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Jueves 10 dic</w:t>
      </w:r>
      <w:r>
        <w:rPr>
          <w:color w:val="5D6B71"/>
          <w:sz w:val="22"/>
          <w:szCs w:val="22"/>
        </w:rPr>
        <w:t xml:space="preserve">   Palabra de Dios: María Inmaculada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«El martes fue la fiesta de María Inmaculada. María es la mamá de Jesús y también nuestra mamá del cielo. En nuestro colegio la queremos mucho». Se muestra la imagen de María de la clase o del colegio.</w:t>
      </w:r>
    </w:p>
    <w:p>
      <w:pPr>
        <w:pStyle w:val="Apartado"/>
      </w:pPr>
      <w:r>
        <w:rPr>
          <w:b/>
          <w:bCs/>
          <w:color w:val="6F7300"/>
        </w:rPr>
        <w:t xml:space="preserve">Contenido</w:t>
      </w:r>
    </w:p>
    <w:p>
      <w:pPr>
        <w:pStyle w:val="Cuerpo"/>
      </w:pPr>
      <w:r>
        <w:rPr/>
        <w:t xml:space="preserve">Contamos la Palabra: un día, un ángel llamado Gabriel visitó a María en su casa de Nazaret y le dijo: «Alégrate, llena de gracia, el Señor está contigo» (</w:t>
      </w:r>
      <w:hyperlink r:id="rIdL1" w:history="1">
        <w:r>
          <w:rPr>
            <w:rStyle w:val="Hipervnculo"/>
          </w:rPr>
          <w:t xml:space="preserve">Lc 1, 28</w:t>
        </w:r>
      </w:hyperlink>
      <w:r>
        <w:rPr/>
        <w:t xml:space="preserve">). María tenía el corazón limpio y lleno de amor: fue la persona que mejor preparó el camino a Jesús.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¿Sabéis que las palabras del ángel son las primeras del Avemaría? Cada vez que la rezamos, saludamos a María igual que el ángel. Podemos ofrecer a María una cosa buena que hayamos hecho esta semana.</w:t>
      </w:r>
    </w:p>
    <w:p>
      <w:pPr>
        <w:pStyle w:val="Lista"/>
        <w:numPr>
          <w:ilvl w:val="0"/>
          <w:numId w:val="1"/>
        </w:numPr>
      </w:pPr>
      <w:r>
        <w:rPr/>
        <w:t xml:space="preserve">¿Cómo saludamos a nuestra mamá cuando nos viene a buscar?</w:t>
      </w:r>
    </w:p>
    <w:p>
      <w:pPr>
        <w:pStyle w:val="Lista"/>
        <w:numPr>
          <w:ilvl w:val="0"/>
          <w:numId w:val="1"/>
        </w:numPr>
      </w:pPr>
      <w:r>
        <w:rPr/>
        <w:t xml:space="preserve">¿Qué le quieres decir hoy a María?</w:t>
      </w:r>
    </w:p>
    <w:p>
      <w:pPr>
        <w:pStyle w:val="Apartado"/>
      </w:pPr>
      <w:r>
        <w:rPr>
          <w:b/>
          <w:bCs/>
          <w:color w:val="6F7300"/>
        </w:rPr>
        <w:t xml:space="preserve">Canción</w:t>
      </w:r>
    </w:p>
    <w:p>
      <w:pPr>
        <w:pStyle w:val="Cuerpo"/>
      </w:pPr>
      <w:hyperlink r:id="rIdL2" w:history="1">
        <w:r>
          <w:rPr>
            <w:rStyle w:val="Hipervnculo"/>
            <w:i/>
            <w:iCs/>
          </w:rPr>
          <w:t xml:space="preserve">Dijiste sí</w:t>
        </w:r>
        <w:r>
          <w:rPr>
            <w:rStyle w:val="Hipervnculo"/>
          </w:rPr>
          <w:t xml:space="preserve">, Anunciación</w:t>
        </w:r>
      </w:hyperlink>
      <w:r>
        <w:rPr/>
        <w:t xml:space="preserve">. La escuchamos mirando la imagen de María, en silencio, como si le cantáramos nosotros.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 muy despacio: la maestra dice cada frase y todos la repiten, mirando la imagen de María.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youtube.com/watch?v=m6Hw6j-nbhQ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