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«¡Ya casi es Navidad! Hoy escuchamos la canción de nuestro colegio de este año, que se llama igual que nuestro lema: Aquí y Ahora».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Mientras suena, la caja está cerrada en el centro. Al terminar, la maestra recuerda que en la celebración de Navidad la abriremos y descubriremos el regalo.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¿Qué regalo habrá dentro? Dejamos que imaginen. El regalo más grande de la Navidad es Jesús, que viene a estar con nosotros aquí y ahora. ¡Dios se hace presente! En vacaciones, podemos ser un regalo para nuestra familia: ayudar, compartir, dar abrazos.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Jesús, por venir a estar con nosotros. Bendice a nuestras familias en esta Navidad.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