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Primaria · 1º a 3º</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Cuento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Historia real</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Dinámica «El semáforo»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Palabra de Dios: María Inmaculada</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de Don Bosco</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Vídeo</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Dinámica «Los que nos cuidan»</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los detectives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«¡Presente, Señor!»</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«Estad siempre alegres»</w:t>
        </w:r>
        <w:r>
          <w:tab/>
        </w:r>
        <w:r>
          <w:fldChar w:fldCharType="begin"/>
        </w:r>
        <w:r>
          <w:instrText xml:space="preserve"> PAGEREF _Toc000021 \h </w:instrText>
        </w:r>
        <w:r>
          <w:fldChar w:fldCharType="separate"/>
        </w:r>
        <w:r>
          <w:rPr/>
          <w:t xml:space="preserve">25</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escuchar mirando a los ojos a quien me habla.</w:t>
      </w:r>
    </w:p>
    <w:p>
      <w:pPr>
        <w:pStyle w:val="Cuerpo"/>
        <w:spacing w:before="240"/>
      </w:pPr>
      <w:r>
        <w:rPr>
          <w:b/>
          <w:bCs/>
          <w:color w:val="22708C"/>
          <w:spacing w:val="10"/>
          <w:sz w:val="18"/>
          <w:szCs w:val="18"/>
        </w:rPr>
        <w:t xml:space="preserve">SÍMBOLO  </w:t>
      </w:r>
      <w:r>
        <w:rPr/>
        <w:t xml:space="preserve">dos propuestas; cada clase elige una:</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Ayer empezó el Adviento: cuatro semanas para preparar la llegada de Jesús. Hoy encendemos la primera vela de la corona». Se presenta la caja cúbica (plantilla 1): abierta, vacía y con la tapa al lado. «Cada semana le añadiremos algo y en Navidad descubriremos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Antes, explicamos la historia: un señor se va de viaje y deja a sus criados cuidando la casa. Al portero le pide que se quede despierto vigilando la puerta, porque no sabe a qué hora va a volver. Jesús termina diciendo: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Durante el Adviento vamos a trabajar una palabra muy especial: PRESENTE. Un presente es un regalo. El presente es el tiempo de ahora. Y «¡Presente!» es lo que decimos cuando pasan lista. Esta semana la palabra es ESTAR presente. A veces estamos en clase, pero la cabeza está en el recreo, en la tele o en el juego de la tarde.</w:t>
      </w:r>
    </w:p>
    <w:p>
      <w:pPr>
        <w:pStyle w:val="Lista"/>
        <w:numPr>
          <w:ilvl w:val="0"/>
          <w:numId w:val="1"/>
        </w:numPr>
      </w:pPr>
      <w:r>
        <w:rPr/>
        <w:t xml:space="preserve">¿Qué tiene que hacer el portero de la historia?</w:t>
      </w:r>
    </w:p>
    <w:p>
      <w:pPr>
        <w:pStyle w:val="Lista"/>
        <w:numPr>
          <w:ilvl w:val="0"/>
          <w:numId w:val="1"/>
        </w:numPr>
      </w:pPr>
      <w:r>
        <w:rPr/>
        <w:t xml:space="preserve">¿Qué cosas nos distraen cuando alguien nos habla?</w:t>
      </w:r>
    </w:p>
    <w:p>
      <w:pPr>
        <w:pStyle w:val="Apartado"/>
      </w:pPr>
      <w:r>
        <w:rPr>
          <w:b/>
          <w:bCs/>
          <w:color w:val="22708C"/>
        </w:rPr>
        <w:t xml:space="preserve">Oración</w:t>
      </w:r>
    </w:p>
    <w:p>
      <w:pPr>
        <w:pStyle w:val="Cuerpo"/>
      </w:pPr>
      <w:r>
        <w:rPr/>
        <w:t xml:space="preserve">«Jesús, aquí estamos, al empezar el Adviento. Ayúdanos a estar despiertos y atentos, a escuchar a los demás y a esperarte con alegría.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Cuento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alguien que no se podía dormir por nada del mundo. ¿Sabéis qué es un faro?».</w:t>
      </w:r>
    </w:p>
    <w:p>
      <w:pPr>
        <w:pStyle w:val="Apartado"/>
      </w:pPr>
      <w:r>
        <w:rPr>
          <w:b/>
          <w:bCs/>
          <w:color w:val="22708C"/>
        </w:rPr>
        <w:t xml:space="preserve">Contenido – «El guardián del faro»</w:t>
      </w:r>
    </w:p>
    <w:p>
      <w:pPr>
        <w:pStyle w:val="Cuerpo"/>
      </w:pPr>
      <w:r>
        <w:rPr/>
        <w:t xml:space="preserve">Tomás cuidaba un faro en lo alto de unas rocas, junto al mar. Cada tarde subía los 120 escalones, limpiaba el cristal y encendía la gran luz. Después se quedaba despierto toda la noche, mirando las olas, para que la luz no se apagara. Una noche de invierno hubo una tormenta terrible. Tomás estaba cansadísimo y pensó: «Por una vez que cierre los ojos, no pasará nada». Se sentó en su sillón y empezó a dar cabezadas. Pero entonces recordó que allá fuera, en el mar, había pescadores buscando el camino a casa. Se levantó, limpió otra vez el cristal empañado y la luz brilló más fuerte que nunca. Al amanecer, alguien llamó a su puerta. Era un pescador, empapado y sonriente: «¡Gracias! Tu luz nos ha traído a casa».</w:t>
      </w:r>
    </w:p>
    <w:p>
      <w:pPr>
        <w:pStyle w:val="Apartado"/>
      </w:pPr>
      <w:r>
        <w:rPr>
          <w:b/>
          <w:bCs/>
          <w:color w:val="22708C"/>
        </w:rPr>
        <w:t xml:space="preserve">Reflexión</w:t>
      </w:r>
    </w:p>
    <w:p>
      <w:pPr>
        <w:pStyle w:val="Cuerpo"/>
      </w:pPr>
      <w:r>
        <w:rPr/>
        <w:t xml:space="preserve">Tomás estaba despierto porque otros le necesitaban. Estar atento es una forma de querer.</w:t>
      </w:r>
    </w:p>
    <w:p>
      <w:pPr>
        <w:pStyle w:val="Lista"/>
        <w:numPr>
          <w:ilvl w:val="0"/>
          <w:numId w:val="1"/>
        </w:numPr>
      </w:pPr>
      <w:r>
        <w:rPr/>
        <w:t xml:space="preserve">¿Por qué no se durmió Tomás?</w:t>
      </w:r>
    </w:p>
    <w:p>
      <w:pPr>
        <w:pStyle w:val="Lista"/>
        <w:numPr>
          <w:ilvl w:val="0"/>
          <w:numId w:val="1"/>
        </w:numPr>
      </w:pPr>
      <w:r>
        <w:rPr/>
        <w:t xml:space="preserve">¿Quién necesita que tú estés atento hoy?</w:t>
      </w:r>
    </w:p>
    <w:p>
      <w:pPr>
        <w:pStyle w:val="Apartado"/>
      </w:pPr>
      <w:r>
        <w:rPr>
          <w:b/>
          <w:bCs/>
          <w:color w:val="22708C"/>
        </w:rPr>
        <w:t xml:space="preserve">Oración</w:t>
      </w:r>
    </w:p>
    <w:p>
      <w:pPr>
        <w:pStyle w:val="Cuerpo"/>
      </w:pPr>
      <w:r>
        <w:rPr/>
        <w:t xml:space="preserve">«Jesús, tú eres nuestra luz. Que yo también sepa estar atento para ayudar a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recibimos el Adviento cantando. Escuchad bien la letra, porque luego os preguntaré qué dice».</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Adviento llegó</w:t>
        </w:r>
        <w:r>
          <w:rPr>
            <w:rStyle w:val="Hipervnculo"/>
          </w:rPr>
          <w:t xml:space="preserve">, de Unai Quirós</w:t>
        </w:r>
      </w:hyperlink>
      <w:r>
        <w:rPr/>
        <w:t xml:space="preserve"> (karaoke con letra; </w:t>
      </w:r>
      <w:hyperlink r:id="rIdL4" w:history="1">
        <w:r>
          <w:rPr>
            <w:rStyle w:val="Hipervnculo"/>
          </w:rPr>
          <w:t xml:space="preserve">versión original</w:t>
        </w:r>
      </w:hyperlink>
      <w:r>
        <w:rPr/>
        <w:t xml:space="preserve">). La primera vez, escuchar; la segunda, cantar el estribillo todos juntos.</w:t>
      </w:r>
    </w:p>
    <w:p>
      <w:pPr>
        <w:pStyle w:val="Apartado"/>
      </w:pPr>
      <w:r>
        <w:rPr>
          <w:b/>
          <w:bCs/>
          <w:color w:val="22708C"/>
        </w:rPr>
        <w:t xml:space="preserve">Reflexión</w:t>
      </w:r>
    </w:p>
    <w:p>
      <w:pPr>
        <w:pStyle w:val="Cuerpo"/>
      </w:pPr>
      <w:r>
        <w:rPr/>
        <w:t xml:space="preserve">El Adviento es un tiempo de alegría, porque esperamos a alguien que nos quiere mucho. Pero también es tiempo de prepararnos: igual que antes de un cumpleaños preparamos la fiesta, ahora preparamos el corazón.</w:t>
      </w:r>
    </w:p>
    <w:p>
      <w:pPr>
        <w:pStyle w:val="Lista"/>
        <w:numPr>
          <w:ilvl w:val="0"/>
          <w:numId w:val="1"/>
        </w:numPr>
      </w:pPr>
      <w:r>
        <w:rPr/>
        <w:t xml:space="preserve">¿Qué frase de la canción recuerdas?</w:t>
      </w:r>
    </w:p>
    <w:p>
      <w:pPr>
        <w:pStyle w:val="Lista"/>
        <w:numPr>
          <w:ilvl w:val="0"/>
          <w:numId w:val="1"/>
        </w:numPr>
      </w:pPr>
      <w:r>
        <w:rPr/>
        <w:t xml:space="preserve">¿Cómo se prepara tu familia para la Navidad?</w:t>
      </w:r>
    </w:p>
    <w:p>
      <w:pPr>
        <w:pStyle w:val="Apartado"/>
      </w:pPr>
      <w:r>
        <w:rPr>
          <w:b/>
          <w:bCs/>
          <w:color w:val="22708C"/>
        </w:rPr>
        <w:t xml:space="preserve">Oración</w:t>
      </w:r>
    </w:p>
    <w:p>
      <w:pPr>
        <w:pStyle w:val="Cuerpo"/>
      </w:pPr>
      <w:r>
        <w:rPr/>
        <w:t xml:space="preserve">«Jesús, el Adviento ha llegado y queremos prepararnos para recibirte».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Historia real</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una historia que pasó de verdad, en Japón, hace unos cien años. Es la historia de un perro muy fiel».</w:t>
      </w:r>
    </w:p>
    <w:p>
      <w:pPr>
        <w:pStyle w:val="Apartado"/>
      </w:pPr>
      <w:r>
        <w:rPr>
          <w:b/>
          <w:bCs/>
          <w:color w:val="22708C"/>
        </w:rPr>
        <w:t xml:space="preserve">Contenido – Hachikō</w:t>
      </w:r>
    </w:p>
    <w:p>
      <w:pPr>
        <w:pStyle w:val="Cuerpo"/>
      </w:pPr>
      <w:r>
        <w:rPr/>
        <w:t xml:space="preserve">Hachikō era un perro de la raza akita. Vivía en Tokio con un profesor de universidad. Cada mañana le acompañaba a la estación de tren y cada tarde volvía a esperarle a la misma hora. Un día, el profesor murió en el trabajo y ya no volvió. Pero Hachikō siguió yendo a la estación cada tarde, durante casi diez años, a esperarle. La gente de la estación empezó a cuidarle y a darle de comer. Hoy hay una estatua de Hachikō en esa estación, y es uno de los lugares más famosos de Tokio.</w:t>
      </w:r>
    </w:p>
    <w:p>
      <w:pPr>
        <w:pStyle w:val="Apartado"/>
      </w:pPr>
      <w:r>
        <w:rPr>
          <w:b/>
          <w:bCs/>
          <w:color w:val="22708C"/>
        </w:rPr>
        <w:t xml:space="preserve">Reflexión</w:t>
      </w:r>
    </w:p>
    <w:p>
      <w:pPr>
        <w:pStyle w:val="Cuerpo"/>
      </w:pPr>
      <w:r>
        <w:rPr/>
        <w:t xml:space="preserve">Hachikō esperaba con todo su cariño, aunque su dueño no podía volver. Nosotros esperamos a Jesús, y él sí viene seguro.</w:t>
      </w:r>
    </w:p>
    <w:p>
      <w:pPr>
        <w:pStyle w:val="Lista"/>
        <w:numPr>
          <w:ilvl w:val="0"/>
          <w:numId w:val="1"/>
        </w:numPr>
      </w:pPr>
      <w:r>
        <w:rPr/>
        <w:t xml:space="preserve">¿Por qué crees que Hachikō seguía esperando?</w:t>
      </w:r>
    </w:p>
    <w:p>
      <w:pPr>
        <w:pStyle w:val="Lista"/>
        <w:numPr>
          <w:ilvl w:val="0"/>
          <w:numId w:val="1"/>
        </w:numPr>
      </w:pPr>
      <w:r>
        <w:rPr/>
        <w:t xml:space="preserve">¿Esperamos a Jesús con ese cariño?</w:t>
      </w:r>
    </w:p>
    <w:p>
      <w:pPr>
        <w:pStyle w:val="Apartado"/>
      </w:pPr>
      <w:r>
        <w:rPr>
          <w:b/>
          <w:bCs/>
          <w:color w:val="22708C"/>
        </w:rPr>
        <w:t xml:space="preserve">Oración</w:t>
      </w:r>
    </w:p>
    <w:p>
      <w:pPr>
        <w:pStyle w:val="Cuerpo"/>
      </w:pPr>
      <w:r>
        <w:rPr/>
        <w:t xml:space="preserve">«Jesús, queremos esperarte con el corazón despierto y fiel, sabiendo que tú siempre vienes».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Dinámica «El semáforo»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repasamos cómo ha ido el reto de la semana: escuchar mirando a los ojos».</w:t>
      </w:r>
    </w:p>
    <w:p>
      <w:pPr>
        <w:pStyle w:val="Apartado"/>
      </w:pPr>
      <w:r>
        <w:rPr>
          <w:b/>
          <w:bCs/>
          <w:color w:val="22708C"/>
        </w:rPr>
        <w:t xml:space="preserve">Contenido</w:t>
      </w:r>
    </w:p>
    <w:p>
      <w:pPr>
        <w:pStyle w:val="Cuerpo"/>
      </w:pPr>
      <w:r>
        <w:rPr/>
        <w:t xml:space="preserve">La profe hace preguntas y cada uno responde con la mano, sin hablar. Puño cerrado: rojo, casi no lo he conseguido. Mano a medio abrir: amarillo, algunas veces. Mano abierta: verde, ¡lo he conseguido! Preguntas: ¿he escuchado mirando a los ojos? ¿He estado atento en clase? ¿He escuchado a mi familia en la cena? ¿He dejado de jugar para ayudar cuando me lo han pedido?</w:t>
      </w:r>
    </w:p>
    <w:p>
      <w:pPr>
        <w:pStyle w:val="Apartado"/>
      </w:pPr>
      <w:r>
        <w:rPr>
          <w:b/>
          <w:bCs/>
          <w:color w:val="22708C"/>
        </w:rPr>
        <w:t xml:space="preserve">Reflexión</w:t>
      </w:r>
    </w:p>
    <w:p>
      <w:pPr>
        <w:pStyle w:val="Cuerpo"/>
      </w:pPr>
      <w:r>
        <w:rPr/>
        <w:t xml:space="preserve">No pasa nada si hoy hay rojos: el Adviento es para mejorar poco a poco. Lo importante es darse cuenta. La próxima semana nuestra caja tendrá algo nuevo.</w:t>
      </w:r>
    </w:p>
    <w:p>
      <w:pPr>
        <w:pStyle w:val="Lista"/>
        <w:numPr>
          <w:ilvl w:val="0"/>
          <w:numId w:val="1"/>
        </w:numPr>
      </w:pPr>
      <w:r>
        <w:rPr/>
        <w:t xml:space="preserve">¿En qué momento te ha costado más estar atento?</w:t>
      </w:r>
    </w:p>
    <w:p>
      <w:pPr>
        <w:pStyle w:val="Apartado"/>
      </w:pPr>
      <w:r>
        <w:rPr>
          <w:b/>
          <w:bCs/>
          <w:color w:val="22708C"/>
        </w:rPr>
        <w:t xml:space="preserve">Canción para cerrar la semana</w:t>
      </w:r>
    </w:p>
    <w:p>
      <w:pPr>
        <w:pStyle w:val="Cuerpo"/>
      </w:pPr>
      <w:hyperlink r:id="rIdL5" w:history="1">
        <w:r>
          <w:rPr>
            <w:rStyle w:val="Hipervnculo"/>
            <w:i/>
            <w:iCs/>
          </w:rPr>
          <w:t xml:space="preserve">Olor a tostadas</w:t>
        </w:r>
        <w:r>
          <w:rPr>
            <w:rStyle w:val="Hipervnculo"/>
          </w:rPr>
          <w:t xml:space="preserve">, de Hakuna Group Music</w:t>
        </w:r>
      </w:hyperlink>
      <w:r>
        <w:rPr/>
        <w:t xml:space="preserve"> (vídeo con letra; </w:t>
      </w:r>
      <w:hyperlink r:id="rIdL6" w:history="1">
        <w:r>
          <w:rPr>
            <w:rStyle w:val="Hipervnculo"/>
          </w:rPr>
          <w:t xml:space="preserve">versión original</w:t>
        </w:r>
      </w:hyperlink>
      <w:r>
        <w:rPr/>
        <w:t xml:space="preserve">). Habla de disfrutar lo sencillo de cada día sin darle tantas vueltas a las cosas. Mientras suena, cada uno piensa en un momento pequeño de la semana en el que ha estado de verdad presente.</w:t>
      </w:r>
    </w:p>
    <w:p>
      <w:pPr>
        <w:pStyle w:val="Apartado"/>
      </w:pPr>
      <w:r>
        <w:rPr>
          <w:b/>
          <w:bCs/>
          <w:color w:val="22708C"/>
        </w:rPr>
        <w:t xml:space="preserve">Oración</w:t>
      </w:r>
    </w:p>
    <w:p>
      <w:pPr>
        <w:pStyle w:val="Cuerpo"/>
      </w:pPr>
      <w:r>
        <w:rPr/>
        <w:t xml:space="preserve">«Gracias, Jesús, por esta semana. Perdón por las veces que no he escuchado. Ayúdame a estar más presente».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7"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quitar cada día una «piedra del camino»: pedir perdón, recoger sin que me lo digan, ayudar.</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«Después del puente volvemos a nuestra caja. El domingo encendimos la segunda vela. Hoy la envolvemos con su papel de regalo». Un grupo pega las piezas de la plantilla 2. «Envolver es preparar algo con cariño para otra persona».</w:t>
      </w:r>
    </w:p>
    <w:p>
      <w:pPr>
        <w:pStyle w:val="Apartado"/>
      </w:pPr>
      <w:r>
        <w:rPr>
          <w:b/>
          <w:bCs/>
          <w:color w:val="6F7300"/>
        </w:rPr>
        <w:t xml:space="preserve">Contenido</w:t>
      </w:r>
    </w:p>
    <w:p>
      <w:pPr>
        <w:pStyle w:val="Cuerpo"/>
      </w:pPr>
      <w:r>
        <w:rPr/>
        <w:t xml:space="preserve">Leemos </w:t>
      </w:r>
      <w:hyperlink r:id="rIdL8" w:history="1">
        <w:r>
          <w:rPr>
            <w:rStyle w:val="Hipervnculo"/>
          </w:rPr>
          <w:t xml:space="preserve">Mc 1, 1-8</w:t>
        </w:r>
      </w:hyperlink>
      <w:r>
        <w:rPr/>
        <w:t xml:space="preserve">. Juan el Bautista vivía en el desierto, vestía con piel de camello y comía saltamontes y miel. Iba gritando: «Preparad el camino del Señor».</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Dinámica «Las piedras del camino»</w:t>
      </w:r>
    </w:p>
    <w:p>
      <w:pPr>
        <w:pStyle w:val="Cuerpo"/>
      </w:pPr>
      <w:r>
        <w:rPr/>
        <w:t xml:space="preserve">Imaginamos un camino lleno de piedras hasta Belén. La profe nombra piedras: peleas, enfados, desorden, mentiras, «no me da la gana», burlarme de alguien. Con cada una, todos hacemos el gesto de cogerla y lanzarla lejos.</w:t>
      </w:r>
    </w:p>
    <w:p>
      <w:pPr>
        <w:pStyle w:val="Apartado"/>
      </w:pPr>
      <w:r>
        <w:rPr>
          <w:b/>
          <w:bCs/>
          <w:color w:val="6F7300"/>
        </w:rPr>
        <w:t xml:space="preserve">Reflexión</w:t>
      </w:r>
    </w:p>
    <w:p>
      <w:pPr>
        <w:pStyle w:val="Cuerpo"/>
      </w:pPr>
      <w:r>
        <w:rPr/>
        <w:t xml:space="preserve">Preparar el camino es quitar lo que estorba para que Jesús pueda llegar a nuestro corazón.</w:t>
      </w:r>
    </w:p>
    <w:p>
      <w:pPr>
        <w:pStyle w:val="Lista"/>
        <w:numPr>
          <w:ilvl w:val="0"/>
          <w:numId w:val="1"/>
        </w:numPr>
      </w:pPr>
      <w:r>
        <w:rPr/>
        <w:t xml:space="preserve">¿Qué piedra tengo yo en mi camino?</w:t>
      </w:r>
    </w:p>
    <w:p>
      <w:pPr>
        <w:pStyle w:val="Lista"/>
        <w:numPr>
          <w:ilvl w:val="0"/>
          <w:numId w:val="1"/>
        </w:numPr>
      </w:pPr>
      <w:r>
        <w:rPr/>
        <w:t xml:space="preserve">¿Qué piedra puedo quitar hoy mismo?</w:t>
      </w:r>
    </w:p>
    <w:p>
      <w:pPr>
        <w:pStyle w:val="Apartado"/>
      </w:pPr>
      <w:r>
        <w:rPr>
          <w:b/>
          <w:bCs/>
          <w:color w:val="6F7300"/>
        </w:rPr>
        <w:t xml:space="preserve">Oración</w:t>
      </w:r>
    </w:p>
    <w:p>
      <w:pPr>
        <w:pStyle w:val="Cuerpo"/>
      </w:pPr>
      <w:r>
        <w:rPr/>
        <w:t xml:space="preserve">«Jesús, quiero quitar las piedras de mi camino para que puedas llegar hasta mí. Ayúdame a ser bueno con los demás».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Palabra de Dios: María Inmaculada</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patrona de España y muy querida en todas las casas salesianas». Se coloca la imagen de María cerca de la caja.</w:t>
      </w:r>
    </w:p>
    <w:p>
      <w:pPr>
        <w:pStyle w:val="Apartado"/>
      </w:pPr>
      <w:r>
        <w:rPr>
          <w:b/>
          <w:bCs/>
          <w:color w:val="6F7300"/>
        </w:rPr>
        <w:t xml:space="preserve">Contenido</w:t>
      </w:r>
    </w:p>
    <w:p>
      <w:pPr>
        <w:pStyle w:val="Cuerpo"/>
      </w:pPr>
      <w:r>
        <w:rPr/>
        <w:t xml:space="preserve">Leemos el saludo del ángel: «Alégrate, llena de gracia, el Señor está contigo» (</w:t>
      </w:r>
      <w:hyperlink r:id="rIdL9" w:history="1">
        <w:r>
          <w:rPr>
            <w:rStyle w:val="Hipervnculo"/>
          </w:rPr>
          <w:t xml:space="preserve">Lc 1, 28</w:t>
        </w:r>
      </w:hyperlink>
      <w:r>
        <w:rPr/>
        <w:t xml:space="preserve">). Explicamos que «Inmaculada» quiere decir «sin mancha»: Dios preparó a María con un corazón limpio y lleno de amor para recibir a Jesús.</w:t>
      </w:r>
    </w:p>
    <w:p>
      <w:pPr>
        <w:pStyle w:val="Apartado"/>
      </w:pPr>
      <w:r>
        <w:rPr>
          <w:b/>
          <w:bCs/>
          <w:color w:val="6F7300"/>
        </w:rPr>
        <w:t xml:space="preserve">Reflexión</w:t>
      </w:r>
    </w:p>
    <w:p>
      <w:pPr>
        <w:pStyle w:val="Cuerpo"/>
      </w:pPr>
      <w:r>
        <w:rPr/>
        <w:t xml:space="preserve">María fue la que mejor preparó el camino a Jesús. Hoy rezamos el Avemaría sabiendo lo que decimos. La profe explica cada parte: el saludo del ángel («Dios te salve, María, llena eres de gracia»), el saludo de su prima Isabel («bendita tú eres entre todas las mujeres») y lo que le pedimos nosotros («ruega por nosotros»).</w:t>
      </w:r>
    </w:p>
    <w:p>
      <w:pPr>
        <w:pStyle w:val="Lista"/>
        <w:numPr>
          <w:ilvl w:val="0"/>
          <w:numId w:val="1"/>
        </w:numPr>
      </w:pPr>
      <w:r>
        <w:rPr/>
        <w:t xml:space="preserve">¿Qué parte del Avemaría no entendías antes?</w:t>
      </w:r>
    </w:p>
    <w:p>
      <w:pPr>
        <w:pStyle w:val="Apartado"/>
      </w:pPr>
      <w:r>
        <w:rPr>
          <w:b/>
          <w:bCs/>
          <w:color w:val="6F7300"/>
        </w:rPr>
        <w:t xml:space="preserve">Canción</w:t>
      </w:r>
    </w:p>
    <w:p>
      <w:pPr>
        <w:pStyle w:val="Cuerpo"/>
      </w:pPr>
      <w:hyperlink r:id="rIdL10" w:history="1">
        <w:r>
          <w:rPr>
            <w:rStyle w:val="Hipervnculo"/>
            <w:i/>
            <w:iCs/>
          </w:rPr>
          <w:t xml:space="preserve">Contigo, María</w:t>
        </w:r>
        <w:r>
          <w:rPr>
            <w:rStyle w:val="Hipervnculo"/>
          </w:rPr>
          <w:t xml:space="preserve">, de Athenas</w:t>
        </w:r>
      </w:hyperlink>
      <w:r>
        <w:rPr/>
        <w:t xml:space="preserve"> (vídeo con letra; </w:t>
      </w:r>
      <w:hyperlink r:id="rIdL11" w:history="1">
        <w:r>
          <w:rPr>
            <w:rStyle w:val="Hipervnculo"/>
          </w:rPr>
          <w:t xml:space="preserve">versión original</w:t>
        </w:r>
      </w:hyperlink>
      <w:r>
        <w:rPr/>
        <w:t xml:space="preserve">). La escuchamos en silencio, mirando la imagen de María, antes de rezar el Avemaría.</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frase a frase: la profe dice cada frase y todos la repiten despacio.</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de Don Bosco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os cuento qué pasó un 8 de diciembre, hace muchos años, en una ciudad de Italia llamada Turín».</w:t>
      </w:r>
    </w:p>
    <w:p>
      <w:pPr>
        <w:pStyle w:val="Apartado"/>
      </w:pPr>
      <w:r>
        <w:rPr>
          <w:b/>
          <w:bCs/>
          <w:color w:val="6F7300"/>
        </w:rPr>
        <w:t xml:space="preserve">Contenido – Don Bosco y Bartolomé Garelli</w:t>
      </w:r>
    </w:p>
    <w:p>
      <w:pPr>
        <w:pStyle w:val="Cuerpo"/>
      </w:pPr>
      <w:r>
        <w:rPr/>
        <w:t xml:space="preserve">El 8 de diciembre de 1841, fiesta de la Inmaculada, Don Bosco se preparaba para celebrar la misa. Entró en la sacristía un chico pobre, con la ropa vieja, que tenía frío. El sacristán le preguntó si sabía ayudar en misa y, como dijo que no, le echó a golpes. Don Bosco le detuvo: «¡Es mi amigo! Llámalo». Se sentó con él y le preguntó: «¿Cómo te llamas?». «Bartolomé Garelli». Le preguntó por su familia, por su trabajo, y le invitó a volver el domingo. Bartolomé volvió… ¡y trajo a otros amigos! Ese fue el principio de los oratorios de Don Bosco.</w:t>
      </w:r>
    </w:p>
    <w:p>
      <w:pPr>
        <w:pStyle w:val="Apartado"/>
      </w:pPr>
      <w:r>
        <w:rPr>
          <w:b/>
          <w:bCs/>
          <w:color w:val="6F7300"/>
        </w:rPr>
        <w:t xml:space="preserve">Reflexión</w:t>
      </w:r>
    </w:p>
    <w:p>
      <w:pPr>
        <w:pStyle w:val="Cuerpo"/>
      </w:pPr>
      <w:r>
        <w:rPr/>
        <w:t xml:space="preserve">Don Bosco se hizo presente para Bartolomé: le miró, le llamó por su nombre y le hizo sentir importante. Repasamos el reto: ¿qué piedras hemos quitado esta semana?</w:t>
      </w:r>
    </w:p>
    <w:p>
      <w:pPr>
        <w:pStyle w:val="Lista"/>
        <w:numPr>
          <w:ilvl w:val="0"/>
          <w:numId w:val="1"/>
        </w:numPr>
      </w:pPr>
      <w:r>
        <w:rPr/>
        <w:t xml:space="preserve">¿Cómo se sentiría Bartolomé cuando le echaron? ¿Y cuando Don Bosco le llamó?</w:t>
      </w:r>
    </w:p>
    <w:p>
      <w:pPr>
        <w:pStyle w:val="Lista"/>
        <w:numPr>
          <w:ilvl w:val="0"/>
          <w:numId w:val="1"/>
        </w:numPr>
      </w:pPr>
      <w:r>
        <w:rPr/>
        <w:t xml:space="preserve">¿A quién puedo hacer sentir importante yo?</w:t>
      </w:r>
    </w:p>
    <w:p>
      <w:pPr>
        <w:pStyle w:val="Apartado"/>
      </w:pPr>
      <w:r>
        <w:rPr>
          <w:b/>
          <w:bCs/>
          <w:color w:val="6F7300"/>
        </w:rPr>
        <w:t xml:space="preserve">Oración</w:t>
      </w:r>
    </w:p>
    <w:p>
      <w:pPr>
        <w:pStyle w:val="Cuerpo"/>
      </w:pPr>
      <w:r>
        <w:rPr/>
        <w:t xml:space="preserve">«Jesús, como Don Bosco, quiero ser amigo de todos, sobre todo de quien está solo».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2"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buscar a alguien que esté solo o triste y acompañarle.</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era el domingo Gaudete, que significa «alegraos». ¡Jesús está muy cerca!». Un grupo pega las tiras, el lazo y el nudo cúbico de la plantilla 3.</w:t>
      </w:r>
    </w:p>
    <w:p>
      <w:pPr>
        <w:pStyle w:val="Apartado"/>
      </w:pPr>
      <w:r>
        <w:rPr>
          <w:b/>
          <w:bCs/>
          <w:color w:val="C4531A"/>
        </w:rPr>
        <w:t xml:space="preserve">Contenido</w:t>
      </w:r>
    </w:p>
    <w:p>
      <w:pPr>
        <w:pStyle w:val="Cuerpo"/>
      </w:pPr>
      <w:r>
        <w:rPr/>
        <w:t xml:space="preserve">Leemos </w:t>
      </w:r>
      <w:hyperlink r:id="rIdL13" w:history="1">
        <w:r>
          <w:rPr>
            <w:rStyle w:val="Hipervnculo"/>
          </w:rPr>
          <w:t xml:space="preserve">Jn 1, 6-8.19-28</w:t>
        </w:r>
      </w:hyperlink>
      <w:r>
        <w:rPr/>
        <w:t xml:space="preserve">. La gente le pregunta a Juan el Bautista si él es el Mesías. Juan dice que no, que él solo viene a anunciar a otro: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Jesús ya está aquí, aunque no lo veamos: en el compañero que está solo en el recreo, en quien necesita ayuda, en quien nos cuida. Esta semana vamos a ser «detectives de Jesús»: cada día buscaremos pistas de dónde está.</w:t>
      </w:r>
    </w:p>
    <w:p>
      <w:pPr>
        <w:pStyle w:val="Lista"/>
        <w:numPr>
          <w:ilvl w:val="0"/>
          <w:numId w:val="1"/>
        </w:numPr>
      </w:pPr>
      <w:r>
        <w:rPr/>
        <w:t xml:space="preserve">¿Por qué crees que la gente no reconocía a Jesús?</w:t>
      </w:r>
    </w:p>
    <w:p>
      <w:pPr>
        <w:pStyle w:val="Lista"/>
        <w:numPr>
          <w:ilvl w:val="0"/>
          <w:numId w:val="1"/>
        </w:numPr>
      </w:pPr>
      <w:r>
        <w:rPr/>
        <w:t xml:space="preserve">¿Dónde crees que podríamos encontrarle hoy en el cole?</w:t>
      </w:r>
    </w:p>
    <w:p>
      <w:pPr>
        <w:pStyle w:val="Apartado"/>
      </w:pPr>
      <w:r>
        <w:rPr>
          <w:b/>
          <w:bCs/>
          <w:color w:val="C4531A"/>
        </w:rPr>
        <w:t xml:space="preserve">Oración</w:t>
      </w:r>
    </w:p>
    <w:p>
      <w:pPr>
        <w:pStyle w:val="Cuerpo"/>
      </w:pPr>
      <w:r>
        <w:rPr/>
        <w:t xml:space="preserve">«Jesús, tú estás en medio de nosotros. Abre nuestros ojos para descubrirte en los demás».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importante. A ver si descubrís el secreto antes del final».</w:t>
      </w:r>
    </w:p>
    <w:p>
      <w:pPr>
        <w:pStyle w:val="Apartado"/>
      </w:pPr>
      <w:r>
        <w:rPr>
          <w:b/>
          <w:bCs/>
          <w:color w:val="C4531A"/>
        </w:rPr>
        <w:t xml:space="preserve">Contenido – «La Navidad de Papá Panov» (resumen del cuento de Ruben Saillens)</w:t>
      </w:r>
    </w:p>
    <w:p>
      <w:pPr>
        <w:pStyle w:val="Cuerpo"/>
      </w:pPr>
      <w:r>
        <w:rPr/>
        <w:t xml:space="preserve">Papá Panov era un zapatero anciano que vivía solo en un pueblo de Rusia. La noche de Navidad leyó la historia de los Reyes Magos y pensó: «Si Jesús viniera a mi casa, ¿qué le regalaría?». Se durmió y soñó que Jesús le decía: «Mañana iré a verte». Al día siguiente se sentó junto a la ventana a esperar. Pasó un barrendero muerto de frío y le invitó a un café. Pasó una madre joven con su bebé, sin abrigo, y les dio comida y los mejores zapatos que tenía. Por la tarde ayudó a un niño que se había perdido. Llegó la noche y Jesús no había venido. Papá Panov estaba triste… hasta que oyó una voz: «Papá Panov, ¿no me has visto? Era yo el barrendero, la madre y el niño».</w:t>
      </w:r>
    </w:p>
    <w:p>
      <w:pPr>
        <w:pStyle w:val="Apartado"/>
      </w:pPr>
      <w:r>
        <w:rPr>
          <w:b/>
          <w:bCs/>
          <w:color w:val="C4531A"/>
        </w:rPr>
        <w:t xml:space="preserve">Reflexión</w:t>
      </w:r>
    </w:p>
    <w:p>
      <w:pPr>
        <w:pStyle w:val="Cuerpo"/>
      </w:pPr>
      <w:r>
        <w:rPr/>
        <w:t xml:space="preserve">Papá Panov encontró a Jesús sin darse cuenta, ayudando a los demás.</w:t>
      </w:r>
    </w:p>
    <w:p>
      <w:pPr>
        <w:pStyle w:val="Lista"/>
        <w:numPr>
          <w:ilvl w:val="0"/>
          <w:numId w:val="1"/>
        </w:numPr>
      </w:pPr>
      <w:r>
        <w:rPr/>
        <w:t xml:space="preserve">¿Cuál era el secreto del cuento?</w:t>
      </w:r>
    </w:p>
    <w:p>
      <w:pPr>
        <w:pStyle w:val="Lista"/>
        <w:numPr>
          <w:ilvl w:val="0"/>
          <w:numId w:val="1"/>
        </w:numPr>
      </w:pPr>
      <w:r>
        <w:rPr/>
        <w:t xml:space="preserve">¿Dónde podemos encontrar hoy a Jesús en el cole?</w:t>
      </w:r>
    </w:p>
    <w:p>
      <w:pPr>
        <w:pStyle w:val="Apartado"/>
      </w:pPr>
      <w:r>
        <w:rPr>
          <w:b/>
          <w:bCs/>
          <w:color w:val="C4531A"/>
        </w:rPr>
        <w:t xml:space="preserve">Oración</w:t>
      </w:r>
    </w:p>
    <w:p>
      <w:pPr>
        <w:pStyle w:val="Cuerpo"/>
      </w:pPr>
      <w:r>
        <w:rPr/>
        <w:t xml:space="preserve">«Jesús, que sepa reconocerte en quien me necesita».</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Vídeo</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como nuestra palabra del Adviento».</w:t>
      </w:r>
    </w:p>
    <w:p>
      <w:pPr>
        <w:pStyle w:val="Apartado"/>
      </w:pPr>
      <w:r>
        <w:rPr>
          <w:b/>
          <w:bCs/>
          <w:color w:val="C4531A"/>
        </w:rPr>
        <w:t xml:space="preserve">Contenido</w:t>
      </w:r>
    </w:p>
    <w:p>
      <w:pPr>
        <w:pStyle w:val="Cuerpo"/>
      </w:pPr>
      <w:r>
        <w:rPr/>
        <w:t xml:space="preserve">Cortometraje </w:t>
      </w:r>
      <w:hyperlink r:id="rIdL14" w:history="1">
        <w:r>
          <w:rPr>
            <w:rStyle w:val="Hipervnculo"/>
            <w:i/>
            <w:iCs/>
          </w:rPr>
          <w:t xml:space="preserve">The Present</w:t>
        </w:r>
        <w:r>
          <w:rPr>
            <w:rStyle w:val="Hipervnculo"/>
          </w:rPr>
          <w:t xml:space="preserve">, de Jacob Frey</w:t>
        </w:r>
      </w:hyperlink>
      <w:r>
        <w:rPr/>
        <w:t xml:space="preserve"> (unos 4 minutos, sin diálogos). Un niño que se pasa el día con los videojuegos recibe un cachorro como regalo. Al principio no lo quiere… Conviene verlo antes: el final guarda una sorpresa.</w:t>
      </w:r>
    </w:p>
    <w:p>
      <w:pPr>
        <w:pStyle w:val="Apartado"/>
      </w:pPr>
      <w:r>
        <w:rPr>
          <w:b/>
          <w:bCs/>
          <w:color w:val="C4531A"/>
        </w:rPr>
        <w:t xml:space="preserve">Reflexión</w:t>
      </w:r>
    </w:p>
    <w:p>
      <w:pPr>
        <w:pStyle w:val="Cuerpo"/>
      </w:pPr>
      <w:r>
        <w:rPr/>
        <w:t xml:space="preserve">A veces no valoramos a quien tenemos al lado porque es distinto o porque le falta algo. Pero cada persona es un regalo. Jesús está en cada una, también en la que es distinta a mí.</w:t>
      </w:r>
    </w:p>
    <w:p>
      <w:pPr>
        <w:pStyle w:val="Lista"/>
        <w:numPr>
          <w:ilvl w:val="0"/>
          <w:numId w:val="1"/>
        </w:numPr>
      </w:pPr>
      <w:r>
        <w:rPr/>
        <w:t xml:space="preserve">¿Por qué el niño no quería al perrito?</w:t>
      </w:r>
    </w:p>
    <w:p>
      <w:pPr>
        <w:pStyle w:val="Lista"/>
        <w:numPr>
          <w:ilvl w:val="0"/>
          <w:numId w:val="1"/>
        </w:numPr>
      </w:pPr>
      <w:r>
        <w:rPr/>
        <w:t xml:space="preserve">¿Qué descubrimos al final?</w:t>
      </w:r>
    </w:p>
    <w:p>
      <w:pPr>
        <w:pStyle w:val="Lista"/>
        <w:numPr>
          <w:ilvl w:val="0"/>
          <w:numId w:val="1"/>
        </w:numPr>
      </w:pPr>
      <w:r>
        <w:rPr/>
        <w:t xml:space="preserve">¿Qué aprendió el niño del perrito?</w:t>
      </w:r>
    </w:p>
    <w:p>
      <w:pPr>
        <w:pStyle w:val="Apartado"/>
      </w:pPr>
      <w:r>
        <w:rPr>
          <w:b/>
          <w:bCs/>
          <w:color w:val="C4531A"/>
        </w:rPr>
        <w:t xml:space="preserve">Oración</w:t>
      </w:r>
    </w:p>
    <w:p>
      <w:pPr>
        <w:pStyle w:val="Cuerpo"/>
      </w:pPr>
      <w:r>
        <w:rPr/>
        <w:t xml:space="preserve">«Jesús, gracias porque cada persona es un regalo. Ayúdame a querer a todos, también a los que son distintos a mí».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Dinámica «Los que nos cuidan»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en el cole que nos cuidan cada día y casi no las vemos. Vamos a descubrirlas, como buenos detectives».</w:t>
      </w:r>
    </w:p>
    <w:p>
      <w:pPr>
        <w:pStyle w:val="Apartado"/>
      </w:pPr>
      <w:r>
        <w:rPr>
          <w:b/>
          <w:bCs/>
          <w:color w:val="C4531A"/>
        </w:rPr>
        <w:t xml:space="preserve">Contenido</w:t>
      </w:r>
    </w:p>
    <w:p>
      <w:pPr>
        <w:pStyle w:val="Cuerpo"/>
      </w:pPr>
      <w:r>
        <w:rPr/>
        <w:t xml:space="preserve">Entre todos nombramos a esas personas y lo que hacen: quien abre la puerta por la mañana, quien limpia la clase cuando nos vamos, quien cocina en el comedor, quien nos cuida en el patio, quien arregla lo que se rompe, quien atiende en secretaría. ¿Sabemos cómo se llaman? La profe dice sus nombres.</w:t>
      </w:r>
    </w:p>
    <w:p>
      <w:pPr>
        <w:pStyle w:val="Apartado"/>
      </w:pPr>
      <w:r>
        <w:rPr>
          <w:b/>
          <w:bCs/>
          <w:color w:val="C4531A"/>
        </w:rPr>
        <w:t xml:space="preserve">Reflexión</w:t>
      </w:r>
    </w:p>
    <w:p>
      <w:pPr>
        <w:pStyle w:val="Cuerpo"/>
      </w:pPr>
      <w:r>
        <w:rPr/>
        <w:t xml:space="preserve">Jesús también está en ellos. Hoy, cuando nos crucemos con alguno, le diremos su nombre y «¡Gracias!». Quizá nadie se lo dice nunca.</w:t>
      </w:r>
    </w:p>
    <w:p>
      <w:pPr>
        <w:pStyle w:val="Lista"/>
        <w:numPr>
          <w:ilvl w:val="0"/>
          <w:numId w:val="1"/>
        </w:numPr>
      </w:pPr>
      <w:r>
        <w:rPr/>
        <w:t xml:space="preserve">¿Qué pasaría si un día no vinieran?</w:t>
      </w:r>
    </w:p>
    <w:p>
      <w:pPr>
        <w:pStyle w:val="Apartado"/>
      </w:pPr>
      <w:r>
        <w:rPr>
          <w:b/>
          <w:bCs/>
          <w:color w:val="C4531A"/>
        </w:rPr>
        <w:t xml:space="preserve">Oración</w:t>
      </w:r>
    </w:p>
    <w:p>
      <w:pPr>
        <w:pStyle w:val="Cuerpo"/>
      </w:pPr>
      <w:r>
        <w:rPr/>
        <w:t xml:space="preserve">«Jesús, gracias por las personas que nos cuidan sin que nos demos cuenta. Bendícelas a ellas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los detectives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«Hemos sido detectives de Jesús toda la semana. ¿Qué pistas hemos encontrado?».</w:t>
      </w:r>
    </w:p>
    <w:p>
      <w:pPr>
        <w:pStyle w:val="Apartado"/>
      </w:pPr>
      <w:r>
        <w:rPr>
          <w:b/>
          <w:bCs/>
          <w:color w:val="C4531A"/>
        </w:rPr>
        <w:t xml:space="preserve">Contenido</w:t>
      </w:r>
    </w:p>
    <w:p>
      <w:pPr>
        <w:pStyle w:val="Cuerpo"/>
      </w:pPr>
      <w:r>
        <w:rPr/>
        <w:t xml:space="preserve">Nos colocamos alrededor de la caja con su lazo. Quien quiera cuenta en voz alta un momento en que ha descubierto a Jesús: alguien que ayudó, alguien que acompañó a un compañero solo, alguien que perdonó. Después de cada uno, todos dicen: «¡Ahí estaba Jesús!».</w:t>
      </w:r>
    </w:p>
    <w:p>
      <w:pPr>
        <w:pStyle w:val="Apartado"/>
      </w:pPr>
      <w:r>
        <w:rPr>
          <w:b/>
          <w:bCs/>
          <w:color w:val="C4531A"/>
        </w:rPr>
        <w:t xml:space="preserve">Reflexión</w:t>
      </w:r>
    </w:p>
    <w:p>
      <w:pPr>
        <w:pStyle w:val="Cuerpo"/>
      </w:pPr>
      <w:r>
        <w:rPr/>
        <w:t xml:space="preserve">Jesús está más cerca de lo que pensábamos. Repasamos el reto: ¿hemos acompañado a alguien que estaba solo?</w:t>
      </w:r>
    </w:p>
    <w:p>
      <w:pPr>
        <w:pStyle w:val="Apartado"/>
      </w:pPr>
      <w:r>
        <w:rPr>
          <w:b/>
          <w:bCs/>
          <w:color w:val="C4531A"/>
        </w:rPr>
        <w:t xml:space="preserve">Canción de la alegría</w:t>
      </w:r>
    </w:p>
    <w:p>
      <w:pPr>
        <w:pStyle w:val="Cuerpo"/>
      </w:pPr>
      <w:hyperlink r:id="rIdL15"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justo lo que hemos descubierto esta semana.</w:t>
      </w:r>
    </w:p>
    <w:p>
      <w:pPr>
        <w:pStyle w:val="Apartado"/>
      </w:pPr>
      <w:r>
        <w:rPr>
          <w:b/>
          <w:bCs/>
          <w:color w:val="C4531A"/>
        </w:rPr>
        <w:t xml:space="preserve">Oración</w:t>
      </w:r>
    </w:p>
    <w:p>
      <w:pPr>
        <w:pStyle w:val="Cuerpo"/>
      </w:pPr>
      <w:r>
        <w:rPr/>
        <w:t xml:space="preserve">«Gracias, Jesús, por todas las veces que te hemos encontrado esta semana». 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6"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en casa, cuando me pidan ayuda, contestar «¡Voy!» a la primera.</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A la caja le falta la última pieza: la tarjeta». Se cuelga la tarjeta grande de la plantilla 4 y se lee: «Para: ti. De: Dios». «¡El regalo tiene destinatario: cada uno de nosotros!».</w:t>
      </w:r>
    </w:p>
    <w:p>
      <w:pPr>
        <w:pStyle w:val="Apartado"/>
      </w:pPr>
      <w:r>
        <w:rPr>
          <w:b/>
          <w:bCs/>
          <w:color w:val="9A7400"/>
        </w:rPr>
        <w:t xml:space="preserve">Contenido</w:t>
      </w:r>
    </w:p>
    <w:p>
      <w:pPr>
        <w:pStyle w:val="Cuerpo"/>
      </w:pPr>
      <w:r>
        <w:rPr/>
        <w:t xml:space="preserve">Leemos </w:t>
      </w:r>
      <w:hyperlink r:id="rIdL17" w:history="1">
        <w:r>
          <w:rPr>
            <w:rStyle w:val="Hipervnculo"/>
          </w:rPr>
          <w:t xml:space="preserve">Lc 1, 26-38</w:t>
        </w:r>
      </w:hyperlink>
      <w:r>
        <w:rPr/>
        <w:t xml:space="preserve">, la Anunciación. El ángel Gabriel visita a María y le cuenta el plan de Dios: va a ser la madre de Jesús. María pregunta cómo será eso, y al final responde: «He aquí la esclava del Señor; hágase en mí según tu palabra».</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«He aquí» quiere decir «aquí estoy». María no dijo «luego» ni «ya veré»: dijo «aquí estoy». Es como contestar «¡Presente!» al pasar lista, pero con toda la vida. Hoy la profe pasa lista y cada uno responde «¡Aquí estoy!». Si se usan, se reparten las tarjetas pequeñas de la plantilla 4 para que cada uno escriba su nombre en «Para».</w:t>
      </w:r>
    </w:p>
    <w:p>
      <w:pPr>
        <w:pStyle w:val="Lista"/>
        <w:numPr>
          <w:ilvl w:val="0"/>
          <w:numId w:val="1"/>
        </w:numPr>
      </w:pPr>
      <w:r>
        <w:rPr/>
        <w:t xml:space="preserve">¿Qué le pidió Dios a María?</w:t>
      </w:r>
    </w:p>
    <w:p>
      <w:pPr>
        <w:pStyle w:val="Lista"/>
        <w:numPr>
          <w:ilvl w:val="0"/>
          <w:numId w:val="1"/>
        </w:numPr>
      </w:pPr>
      <w:r>
        <w:rPr/>
        <w:t xml:space="preserve">¿Para qué puedes decir tú «aquí estoy» en estas vacaciones?</w:t>
      </w:r>
    </w:p>
    <w:p>
      <w:pPr>
        <w:pStyle w:val="Apartado"/>
      </w:pPr>
      <w:r>
        <w:rPr>
          <w:b/>
          <w:bCs/>
          <w:color w:val="9A7400"/>
        </w:rPr>
        <w:t xml:space="preserve">Canción</w:t>
      </w:r>
    </w:p>
    <w:p>
      <w:pPr>
        <w:pStyle w:val="Cuerpo"/>
      </w:pPr>
      <w:hyperlink r:id="rIdL18" w:history="1">
        <w:r>
          <w:rPr>
            <w:rStyle w:val="Hipervnculo"/>
            <w:i/>
            <w:iCs/>
          </w:rPr>
          <w:t xml:space="preserve">Hoy en Belén</w:t>
        </w:r>
        <w:r>
          <w:rPr>
            <w:rStyle w:val="Hipervnculo"/>
          </w:rPr>
          <w:t xml:space="preserve">, de Hakuna Group Music</w:t>
        </w:r>
      </w:hyperlink>
      <w:r>
        <w:rPr/>
        <w:t xml:space="preserve">. Cuenta cómo, entre tantas prisas, Dios llega en Belén y lo renueva todo. Ya queda muy poco para Navidad.</w:t>
      </w:r>
    </w:p>
    <w:p>
      <w:pPr>
        <w:pStyle w:val="Apartado"/>
      </w:pPr>
      <w:r>
        <w:rPr>
          <w:b/>
          <w:bCs/>
          <w:color w:val="9A7400"/>
        </w:rPr>
        <w:t xml:space="preserve">Oración</w:t>
      </w:r>
    </w:p>
    <w:p>
      <w:pPr>
        <w:pStyle w:val="Cuerpo"/>
      </w:pPr>
      <w:r>
        <w:rPr/>
        <w:t xml:space="preserve">«María, tú dijiste «aquí estoy». Ayúdanos a decirlo también cuando nos necesiten».</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«¡Ya casi empiezan las vacaciones! Terminamos el Adviento con la canción de nuestro lema, que resume todo lo que hemos vivido».</w:t>
      </w:r>
    </w:p>
    <w:p>
      <w:pPr>
        <w:pStyle w:val="Apartado"/>
      </w:pPr>
      <w:r>
        <w:rPr>
          <w:b/>
          <w:bCs/>
          <w:color w:val="9A7400"/>
        </w:rPr>
        <w:t xml:space="preserve">Contenido</w:t>
      </w:r>
    </w:p>
    <w:p>
      <w:pPr>
        <w:pStyle w:val="Cuerpo"/>
      </w:pPr>
      <w:hyperlink r:id="rIdL19" w:history="1">
        <w:r>
          <w:rPr>
            <w:rStyle w:val="Hipervnculo"/>
          </w:rPr>
          <w:t xml:space="preserve">videoclip «Aquí y Ahora» de las Salesianas</w:t>
        </w:r>
      </w:hyperlink>
      <w:r>
        <w:rPr/>
        <w:t xml:space="preserve">. Después miramos la caja terminada: la caja, el papel, el lazo y la tarjeta. Solo falta abrirla en la celebración de Navidad.</w:t>
      </w:r>
    </w:p>
    <w:p>
      <w:pPr>
        <w:pStyle w:val="Apartado"/>
      </w:pPr>
      <w:r>
        <w:rPr>
          <w:b/>
          <w:bCs/>
          <w:color w:val="9A7400"/>
        </w:rPr>
        <w:t xml:space="preserve">Reflexión</w:t>
      </w:r>
    </w:p>
    <w:p>
      <w:pPr>
        <w:pStyle w:val="Cuerpo"/>
      </w:pPr>
      <w:r>
        <w:rPr/>
        <w:t xml:space="preserve">Repasamos las cuatro semanas con la caja: ESTAR presente, HACERSE presente, DESCUBRIR al Presente, RESPONDER «¡Presente!». El regalo es Jesús, que viene a estar con nosotros aquí y ahora.</w:t>
      </w:r>
    </w:p>
    <w:p>
      <w:pPr>
        <w:pStyle w:val="Lista"/>
        <w:numPr>
          <w:ilvl w:val="0"/>
          <w:numId w:val="1"/>
        </w:numPr>
      </w:pPr>
      <w:r>
        <w:rPr/>
        <w:t xml:space="preserve">¿Qué semana te ha gustado más?</w:t>
      </w:r>
    </w:p>
    <w:p>
      <w:pPr>
        <w:pStyle w:val="Lista"/>
        <w:numPr>
          <w:ilvl w:val="0"/>
          <w:numId w:val="1"/>
        </w:numPr>
      </w:pPr>
      <w:r>
        <w:rPr/>
        <w:t xml:space="preserve">¿Cómo vas a ser tú un regalo para tu familia en estas vacaciones?</w:t>
      </w:r>
    </w:p>
    <w:p>
      <w:pPr>
        <w:pStyle w:val="Apartado"/>
      </w:pPr>
      <w:r>
        <w:rPr>
          <w:b/>
          <w:bCs/>
          <w:color w:val="9A7400"/>
        </w:rPr>
        <w:t xml:space="preserve">Oración</w:t>
      </w:r>
    </w:p>
    <w:p>
      <w:pPr>
        <w:pStyle w:val="Cuerpo"/>
      </w:pPr>
      <w:r>
        <w:rPr/>
        <w:t xml:space="preserve">«Gracias, Jesús, por venir a estar con nosotros. Bendice a nuestras familias y a los que lo pasan mal en esta Navidad.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«¡Presente, Señor!»</w:t>
      </w:r>
      <w:bookmarkEnd w:id="20"/>
    </w:p>
    <w:p>
      <w:pPr>
        <w:pStyle w:val="Apartado"/>
      </w:pPr>
      <w:r>
        <w:rPr>
          <w:b/>
          <w:bCs/>
          <w:color w:val="22708C"/>
        </w:rPr>
        <w:t xml:space="preserve">Objetivos</w:t>
      </w:r>
    </w:p>
    <w:p>
      <w:pPr>
        <w:pStyle w:val="Cuerpo"/>
      </w:pPr>
      <w:r>
        <w:rPr/>
        <w:t xml:space="preserve">Vivir el Adviento como espera atenta de Jesús; descubrir que Dios nos conoce por nuestro nombre; comprometernos a «estar presentes» en clase y en casa.</w:t>
      </w:r>
    </w:p>
    <w:p>
      <w:pPr>
        <w:pStyle w:val="Apartado"/>
      </w:pPr>
      <w:r>
        <w:rPr>
          <w:b/>
          <w:bCs/>
          <w:color w:val="22708C"/>
        </w:rPr>
        <w:t xml:space="preserve">Temporalización</w:t>
      </w:r>
    </w:p>
    <w:p>
      <w:pPr>
        <w:pStyle w:val="Cuerpo"/>
      </w:pPr>
      <w:r>
        <w:rPr/>
        <w:t xml:space="preserve">30 minutos, 1ª semana, en la capilla o el salón.</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Canto</w:t>
      </w:r>
    </w:p>
    <w:p>
      <w:pPr>
        <w:pStyle w:val="Cuerpo"/>
      </w:pPr>
      <w:r>
        <w:rPr/>
        <w:t xml:space="preserve">Canto de Adviento conocido (por ejemplo, «Ven, Señor, no tardes»).</w:t>
      </w:r>
    </w:p>
    <w:p>
      <w:pPr>
        <w:pStyle w:val="Apartado"/>
      </w:pPr>
      <w:r>
        <w:rPr>
          <w:b/>
          <w:bCs/>
          <w:color w:val="22708C"/>
        </w:rPr>
        <w:t xml:space="preserve">Introducción</w:t>
      </w:r>
    </w:p>
    <w:p>
      <w:pPr>
        <w:pStyle w:val="Cuerpo"/>
      </w:pPr>
      <w:r>
        <w:rPr/>
        <w:t xml:space="preserve">«Hoy empieza un tiempo muy especial: el Adviento. Delante tenemos una caja de regalo vacía y abierta. Durante cuatro semanas la iremos preparando y en Navidad descubriremos qué hay dentro. Pero para recibir un regalo hay que estar… ¡presentes!».</w:t>
      </w:r>
    </w:p>
    <w:p>
      <w:pPr>
        <w:pStyle w:val="Apartado"/>
      </w:pPr>
      <w:r>
        <w:rPr>
          <w:b/>
          <w:bCs/>
          <w:color w:val="22708C"/>
        </w:rPr>
        <w:t xml:space="preserve">Contenido – teatrillo «El portero despierto»</w:t>
      </w:r>
    </w:p>
    <w:p>
      <w:pPr>
        <w:pStyle w:val="Cuerpo"/>
      </w:pPr>
      <w:r>
        <w:rPr/>
        <w:t xml:space="preserve">Tres niños representan la parábola. El dueño de la casa se va de viaje y deja a los criados encargados. Uno se duerme, otro se distrae con una pantalla y el portero se queda despierto mirando la puerta. Cuando el dueño vuelve de repente, solo el portero sale a recibirle con alegría.</w:t>
      </w:r>
    </w:p>
    <w:p>
      <w:pPr>
        <w:pStyle w:val="Apartado"/>
      </w:pPr>
      <w:r>
        <w:rPr>
          <w:b/>
          <w:bCs/>
          <w:color w:val="22708C"/>
        </w:rPr>
        <w:t xml:space="preserve">Palabra de Dios</w:t>
      </w:r>
    </w:p>
    <w:p>
      <w:pPr>
        <w:pStyle w:val="Cuerpo"/>
      </w:pPr>
      <w:hyperlink r:id="rIdL20" w:history="1">
        <w:r>
          <w:rPr>
            <w:rStyle w:val="Hipervnculo"/>
          </w:rPr>
          <w:t xml:space="preserve">Mc 13, 33-37</w:t>
        </w:r>
      </w:hyperlink>
      <w:r>
        <w:rPr/>
        <w:t xml:space="preserve">, leída por un niño o una profesora.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Canto</w:t>
      </w:r>
    </w:p>
    <w:p>
      <w:pPr>
        <w:pStyle w:val="Cuerpo"/>
      </w:pPr>
      <w:r>
        <w:rPr/>
        <w:t xml:space="preserve">Estribillo del canto inicial.</w:t>
      </w:r>
    </w:p>
    <w:p>
      <w:pPr>
        <w:pStyle w:val="Apartado"/>
      </w:pPr>
      <w:r>
        <w:rPr>
          <w:b/>
          <w:bCs/>
          <w:color w:val="22708C"/>
        </w:rPr>
        <w:t xml:space="preserve">Reflexión</w:t>
      </w:r>
    </w:p>
    <w:p>
      <w:pPr>
        <w:pStyle w:val="Cuerpo"/>
      </w:pPr>
      <w:r>
        <w:rPr/>
        <w:t xml:space="preserve">¿A qué criado me parezco? A veces me duermo (no hago caso), a veces me distraigo (pantallas, juegos). Jesús nos pide ser como el portero: estar despiertos para recibirle. Jesús viene cada día: en la clase, en casa, en los amigos.</w:t>
      </w:r>
    </w:p>
    <w:p>
      <w:pPr>
        <w:pStyle w:val="Apartado"/>
      </w:pPr>
      <w:r>
        <w:rPr>
          <w:b/>
          <w:bCs/>
          <w:color w:val="22708C"/>
        </w:rPr>
        <w:t xml:space="preserve">Gesto – pasamos lista</w:t>
      </w:r>
    </w:p>
    <w:p>
      <w:pPr>
        <w:pStyle w:val="Cuerpo"/>
      </w:pPr>
      <w:r>
        <w:rPr/>
        <w:t xml:space="preserve">Un profesor lee los nombres por clases. Cada grupo se pone de pie y responde «¡Presente!». Un representante de cada clase deja en la caja una tarjeta con los nombres de sus compañeros. Se enciende la primera vela de la corona.</w:t>
      </w:r>
    </w:p>
    <w:p>
      <w:pPr>
        <w:pStyle w:val="Apartado"/>
      </w:pPr>
      <w:r>
        <w:rPr>
          <w:b/>
          <w:bCs/>
          <w:color w:val="22708C"/>
        </w:rPr>
        <w:t xml:space="preserve">Oración</w:t>
      </w:r>
    </w:p>
    <w:p>
      <w:pPr>
        <w:pStyle w:val="Cuerpo"/>
      </w:pPr>
      <w:r>
        <w:rPr/>
        <w:t xml:space="preserve">«Jesús, aquí estamos, ahora, esperándote. Quita el sueño de nuestros ojos y la pereza de nuestras manos. Que sepamos estar presentes para los demás.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grande, corona de Adviento, disfraces sencillos para el teatrillo (una tablet de cartón, una almohada, una llave), tarjetas con los nombres por clase.l</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«Estad siempre alegres»</w:t>
      </w:r>
      <w:bookmarkEnd w:id="21"/>
    </w:p>
    <w:p>
      <w:pPr>
        <w:pStyle w:val="Apartado"/>
      </w:pPr>
      <w:r>
        <w:rPr>
          <w:b/>
          <w:bCs/>
          <w:color w:val="22708C"/>
        </w:rPr>
        <w:t xml:space="preserve">Objetivos</w:t>
      </w:r>
    </w:p>
    <w:p>
      <w:pPr>
        <w:pStyle w:val="Cuerpo"/>
      </w:pPr>
      <w:r>
        <w:rPr/>
        <w:t xml:space="preserve">Vivir la misa como el momento en que Jesús se hace presente de verdad; descubrir la alegría del Adviento (domingo Gaudete); ofrecer lo que hemos vivido estas semanas.</w:t>
      </w:r>
    </w:p>
    <w:p>
      <w:pPr>
        <w:pStyle w:val="Apartado"/>
      </w:pPr>
      <w:r>
        <w:rPr>
          <w:b/>
          <w:bCs/>
          <w:color w:val="22708C"/>
        </w:rPr>
        <w:t xml:space="preserve">Temporalización</w:t>
      </w:r>
    </w:p>
    <w:p>
      <w:pPr>
        <w:pStyle w:val="Cuerpo"/>
      </w:pPr>
      <w:r>
        <w:rPr/>
        <w:t xml:space="preserve">40 minutos, en la 3ª semana (14-18 dic), en la capilla. Acordar con el sacerdote las adaptaciones del </w:t>
      </w:r>
      <w:r>
        <w:rPr>
          <w:i/>
          <w:iCs/>
        </w:rPr>
        <w:t xml:space="preserve">Directorio para las Misas con niños</w:t>
      </w:r>
      <w:r>
        <w:rPr/>
        <w:t xml:space="preserve"> (moniciones breves, participación de los niños). En Adviento no se dice el Gloria.</w:t>
      </w:r>
    </w:p>
    <w:p>
      <w:pPr>
        <w:pStyle w:val="Apartado"/>
      </w:pPr>
      <w:r>
        <w:rPr>
          <w:b/>
          <w:bCs/>
          <w:color w:val="22708C"/>
        </w:rPr>
        <w:t xml:space="preserve">Lecturas (III Domingo de Adviento, ciclo B)</w:t>
      </w:r>
    </w:p>
    <w:p>
      <w:pPr>
        <w:pStyle w:val="Cuerpo"/>
      </w:pPr>
      <w:hyperlink r:id="rIdL21" w:history="1">
        <w:r>
          <w:rPr>
            <w:rStyle w:val="Hipervnculo"/>
          </w:rPr>
          <w:t xml:space="preserve">1 Tes 5, 16-24</w:t>
        </w:r>
      </w:hyperlink>
      <w:r>
        <w:rPr/>
        <w:t xml:space="preserve"> · Salmo: Magníficat, con la respuesta «Me alegro con mi Dios» · Evangelio: </w:t>
      </w:r>
      <w:hyperlink r:id="rIdL22" w:history="1">
        <w:r>
          <w:rPr>
            <w:rStyle w:val="Hipervnculo"/>
          </w:rPr>
          <w:t xml:space="preserve">Jn 1, 6-8.19-28</w:t>
        </w:r>
      </w:hyperlink>
      <w:r>
        <w:rPr/>
        <w:t xml:space="preserve">. Si el sacerdote lo prefiere, se usan las lecturas del día.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Llevamos casi tres semanas esperando a Jesús. Nuestra caja ya está envuelta y tiene su lazo. El domingo pasado se llamaba Gaudete, que significa «alegraos», porque Jesús está muy cerca. Hoy, en la misa, Jesús no solo está cerca: viene de verdad, en su Palabra y en el pan. ¡Le recibimos cantando!».</w:t>
      </w:r>
    </w:p>
    <w:p>
      <w:pPr>
        <w:pStyle w:val="Apartado"/>
      </w:pPr>
      <w:r>
        <w:rPr>
          <w:b/>
          <w:bCs/>
          <w:color w:val="22708C"/>
        </w:rPr>
        <w:t xml:space="preserve">Canto de entrada</w:t>
      </w:r>
    </w:p>
    <w:p>
      <w:pPr>
        <w:pStyle w:val="Cuerpo"/>
      </w:pPr>
      <w:hyperlink r:id="rIdL23" w:history="1">
        <w:r>
          <w:rPr>
            <w:rStyle w:val="Hipervnculo"/>
            <w:i/>
            <w:iCs/>
          </w:rPr>
          <w:t xml:space="preserve">Adviento llegó</w:t>
        </w:r>
        <w:r>
          <w:rPr>
            <w:rStyle w:val="Hipervnculo"/>
          </w:rPr>
          <w:t xml:space="preserve">, de Unai Quirós</w:t>
        </w:r>
      </w:hyperlink>
      <w:r>
        <w:rPr/>
        <w:t xml:space="preserve"> (karaoke con letra; </w:t>
      </w:r>
      <w:hyperlink r:id="rIdL24" w:history="1">
        <w:r>
          <w:rPr>
            <w:rStyle w:val="Hipervnculo"/>
          </w:rPr>
          <w:t xml:space="preserve">versión original</w:t>
        </w:r>
      </w:hyperlink>
      <w:r>
        <w:rPr/>
        <w:t xml:space="preserve">).</w:t>
      </w:r>
    </w:p>
    <w:p>
      <w:pPr>
        <w:pStyle w:val="Apartado"/>
      </w:pPr>
      <w:r>
        <w:rPr>
          <w:b/>
          <w:bCs/>
          <w:color w:val="22708C"/>
        </w:rPr>
        <w:t xml:space="preserve">Monición a las lecturas</w:t>
      </w:r>
    </w:p>
    <w:p>
      <w:pPr>
        <w:pStyle w:val="Cuerpo"/>
      </w:pPr>
      <w:r>
        <w:rPr/>
        <w:t xml:space="preserve">«San Pablo escribe a sus amigos: «Estad siempre alegres». Es lo mismo que decía Don Bosco a sus chicos. Después cantaremos con María su canción de alegría. Y en el Evangelio, Juan nos dirá un secreto: Jesús ya está en medio de nosotros». Leen la primera lectura y el salmo alumnos de 3º. Antes del Evangelio nos ponemos de pie y cantamos el Aleluya.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leen alumnos de 2º y 3º. Respondemos: «Ven, Señor Jesús».</w:t>
      </w:r>
    </w:p>
    <w:p>
      <w:pPr>
        <w:pStyle w:val="Lista"/>
        <w:numPr>
          <w:ilvl w:val="0"/>
          <w:numId w:val="101"/>
        </w:numPr>
      </w:pPr>
      <w:r>
        <w:rPr/>
        <w:t xml:space="preserve">Por la Iglesia, para que anuncie a todos la alegría de la Navidad.</w:t>
      </w:r>
    </w:p>
    <w:p>
      <w:pPr>
        <w:pStyle w:val="Lista"/>
        <w:numPr>
          <w:ilvl w:val="0"/>
          <w:numId w:val="101"/>
        </w:numPr>
      </w:pPr>
      <w:r>
        <w:rPr/>
        <w:t xml:space="preserve">Por los países en guerra y los niños que sufren, para que llegue la paz.</w:t>
      </w:r>
    </w:p>
    <w:p>
      <w:pPr>
        <w:pStyle w:val="Lista"/>
        <w:numPr>
          <w:ilvl w:val="0"/>
          <w:numId w:val="101"/>
        </w:numPr>
      </w:pPr>
      <w:r>
        <w:rPr/>
        <w:t xml:space="preserve">Por las familias que recibirán nuestra Operación Kilo, para que tengan una Navidad feliz.</w:t>
      </w:r>
    </w:p>
    <w:p>
      <w:pPr>
        <w:pStyle w:val="Lista"/>
        <w:numPr>
          <w:ilvl w:val="0"/>
          <w:numId w:val="101"/>
        </w:numPr>
      </w:pPr>
      <w:r>
        <w:rPr/>
        <w:t xml:space="preserve">Por las personas que nos cuidan en el cole y que casi no vemos.</w:t>
      </w:r>
    </w:p>
    <w:p>
      <w:pPr>
        <w:pStyle w:val="Lista"/>
        <w:numPr>
          <w:ilvl w:val="0"/>
          <w:numId w:val="101"/>
        </w:numPr>
      </w:pPr>
      <w:r>
        <w:rPr/>
        <w:t xml:space="preserve">Por nosotros, para que seamos detectives de Jesús y le descubramos en los demás.</w:t>
      </w:r>
    </w:p>
    <w:p>
      <w:pPr>
        <w:pStyle w:val="Apartado"/>
      </w:pPr>
      <w:r>
        <w:rPr>
          <w:b/>
          <w:bCs/>
          <w:color w:val="22708C"/>
        </w:rPr>
        <w:t xml:space="preserve">Ofertorio</w:t>
      </w:r>
    </w:p>
    <w:p>
      <w:pPr>
        <w:pStyle w:val="Lista"/>
        <w:numPr>
          <w:ilvl w:val="0"/>
          <w:numId w:val="1"/>
        </w:numPr>
      </w:pPr>
      <w:r>
        <w:rPr/>
        <w:t xml:space="preserve">La caja de la clase: «Te ofrecemos, Señor, estas semanas de espera y todo lo que hemos preparado».</w:t>
      </w:r>
    </w:p>
    <w:p>
      <w:pPr>
        <w:pStyle w:val="Lista"/>
        <w:numPr>
          <w:ilvl w:val="0"/>
          <w:numId w:val="1"/>
        </w:numPr>
      </w:pPr>
      <w:r>
        <w:rPr/>
        <w:t xml:space="preserve">Una piedra (o un papel arrugado): «Te ofrecemos las piedras que hemos quitado del camino: peleas, enfados, desorden».</w:t>
      </w:r>
    </w:p>
    <w:p>
      <w:pPr>
        <w:pStyle w:val="Lista"/>
        <w:numPr>
          <w:ilvl w:val="0"/>
          <w:numId w:val="1"/>
        </w:numPr>
      </w:pPr>
      <w:r>
        <w:rPr/>
        <w:t xml:space="preserve">Alimentos de la Operación Kilo: «Te ofrecemos lo que compartimos con quien lo necesita».</w:t>
      </w:r>
    </w:p>
    <w:p>
      <w:pPr>
        <w:pStyle w:val="Lista"/>
        <w:numPr>
          <w:ilvl w:val="0"/>
          <w:numId w:val="1"/>
        </w:numPr>
      </w:pPr>
      <w:r>
        <w:rPr/>
        <w:t xml:space="preserve">El pan y el vino: «Te ofrecemos el pan y el vino, que serán el Cuerpo y la Sangre de Jesús».</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Cogidos de la mano.</w:t>
      </w:r>
    </w:p>
    <w:p>
      <w:pPr>
        <w:pStyle w:val="Apartado"/>
      </w:pPr>
      <w:r>
        <w:rPr>
          <w:b/>
          <w:bCs/>
          <w:color w:val="22708C"/>
        </w:rPr>
        <w:t xml:space="preserve">Paz</w:t>
      </w:r>
    </w:p>
    <w:p>
      <w:pPr>
        <w:pStyle w:val="Cuerpo"/>
      </w:pPr>
      <w:r>
        <w:rPr/>
        <w:t xml:space="preserve">La profe explica antes el gesto: dar la paz solo a los compañeros de al lado, mirándoles a los ojos, y volver a la postura de oración.</w:t>
      </w:r>
    </w:p>
    <w:p>
      <w:pPr>
        <w:pStyle w:val="Apartado"/>
      </w:pPr>
      <w:r>
        <w:rPr>
          <w:b/>
          <w:bCs/>
          <w:color w:val="22708C"/>
        </w:rPr>
        <w:t xml:space="preserve">Comunión</w:t>
      </w:r>
    </w:p>
    <w:p>
      <w:pPr>
        <w:pStyle w:val="Cuerpo"/>
      </w:pPr>
      <w:r>
        <w:rPr/>
        <w:t xml:space="preserve">Comulgan los que ya han hecho la Primera Comunión. Los profesores organizan la fila por bancos y acompañan para que se haga con respeto. Mientras, suena música tranquila. Después, un momento de silencio guiado: «Jesús está aquí, contigo. Cuéntale en silencio cómo estás y dale las gracias».</w:t>
      </w:r>
    </w:p>
    <w:p>
      <w:pPr>
        <w:pStyle w:val="Apartado"/>
      </w:pPr>
      <w:r>
        <w:rPr>
          <w:b/>
          <w:bCs/>
          <w:color w:val="22708C"/>
        </w:rPr>
        <w:t xml:space="preserve">Acción de gracias</w:t>
      </w:r>
    </w:p>
    <w:p>
      <w:pPr>
        <w:pStyle w:val="Cuerpo"/>
      </w:pPr>
      <w:r>
        <w:rPr/>
        <w:t xml:space="preserve">«Gracias, Jesús, porque estás en medio de nosotros. Ayúdanos a estar siempre alegres y a llevar tu alegría a los demás. ¡Ven, Señor!». Canto final: </w:t>
      </w:r>
      <w:hyperlink r:id="rIdL25" w:history="1">
        <w:r>
          <w:rPr>
            <w:rStyle w:val="Hipervnculo"/>
            <w:i/>
            <w:iCs/>
          </w:rPr>
          <w:t xml:space="preserve">Contigo, María</w:t>
        </w:r>
        <w:r>
          <w:rPr>
            <w:rStyle w:val="Hipervnculo"/>
          </w:rPr>
          <w:t xml:space="preserve">, de Athenas</w:t>
        </w:r>
      </w:hyperlink>
      <w:r>
        <w:rPr/>
        <w:t xml:space="preserve"> (vídeo con letra; </w:t>
      </w:r>
      <w:hyperlink r:id="rIdL26" w:history="1">
        <w:r>
          <w:rPr>
            <w:rStyle w:val="Hipervnculo"/>
          </w:rPr>
          <w:t xml:space="preserve">versión original</w:t>
        </w:r>
      </w:hyperlink>
      <w:r>
        <w:rPr/>
        <w:t xml:space="preserve">) o </w:t>
      </w:r>
      <w:hyperlink r:id="rIdL27" w:history="1">
        <w:r>
          <w:rPr>
            <w:rStyle w:val="Hipervnculo"/>
            <w:i/>
            <w:iCs/>
          </w:rPr>
          <w:t xml:space="preserve">Qué bien se está cuando se está bien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la clase (símbolo), una piedra o papel arrugado, alimentos de la Operación Kilo, pan y vino, lecturas y peticiones impresas en letra grande,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1wqdyuQa0mA" TargetMode="External"/><Relationship Id="rIdL4" Type="http://schemas.openxmlformats.org/officeDocument/2006/relationships/hyperlink" Target="https://youtu.be/bCESJ4JPJ44" TargetMode="External"/><Relationship Id="rIdL5" Type="http://schemas.openxmlformats.org/officeDocument/2006/relationships/hyperlink" Target="https://www.youtube.com/watch?v=S4kFwJNO2g4" TargetMode="External"/><Relationship Id="rIdL6" Type="http://schemas.openxmlformats.org/officeDocument/2006/relationships/hyperlink" Target="https://www.youtube.com/watch?v=kYFXO4924cU" TargetMode="External"/><Relationship Id="rIdL7" Type="http://schemas.openxmlformats.org/officeDocument/2006/relationships/hyperlink" Target="https://www.conferenciaepiscopal.es/biblia/marcos/#cap1" TargetMode="External"/><Relationship Id="rIdL8" Type="http://schemas.openxmlformats.org/officeDocument/2006/relationships/hyperlink" Target="https://www.conferenciaepiscopal.es/biblia/marcos/#cap1" TargetMode="External"/><Relationship Id="rIdL9" Type="http://schemas.openxmlformats.org/officeDocument/2006/relationships/hyperlink" Target="https://www.conferenciaepiscopal.es/biblia/lucas/#cap1" TargetMode="External"/><Relationship Id="rIdL10" Type="http://schemas.openxmlformats.org/officeDocument/2006/relationships/hyperlink" Target="https://www.youtube.com/watch?v=URsXU5HdYPA" TargetMode="External"/><Relationship Id="rIdL11" Type="http://schemas.openxmlformats.org/officeDocument/2006/relationships/hyperlink" Target="https://www.youtube.com/watch?v=kkVtd-kam6A" TargetMode="External"/><Relationship Id="rIdL12" Type="http://schemas.openxmlformats.org/officeDocument/2006/relationships/hyperlink" Target="https://www.conferenciaepiscopal.es/biblia/juan/#cap1" TargetMode="External"/><Relationship Id="rIdL13" Type="http://schemas.openxmlformats.org/officeDocument/2006/relationships/hyperlink" Target="https://www.conferenciaepiscopal.es/biblia/juan/#cap1" TargetMode="External"/><Relationship Id="rIdL14" Type="http://schemas.openxmlformats.org/officeDocument/2006/relationships/hyperlink" Target="https://www.youtube.com/watch?v=C_nJJHaNmnY" TargetMode="External"/><Relationship Id="rIdL15" Type="http://schemas.openxmlformats.org/officeDocument/2006/relationships/hyperlink" Target="https://www.youtube.com/watch?v=TEt70DEsH_Y" TargetMode="External"/><Relationship Id="rIdL16" Type="http://schemas.openxmlformats.org/officeDocument/2006/relationships/hyperlink" Target="https://www.conferenciaepiscopal.es/biblia/lucas/#cap1" TargetMode="External"/><Relationship Id="rIdL17" Type="http://schemas.openxmlformats.org/officeDocument/2006/relationships/hyperlink" Target="https://www.conferenciaepiscopal.es/biblia/lucas/#cap1" TargetMode="External"/><Relationship Id="rIdL18" Type="http://schemas.openxmlformats.org/officeDocument/2006/relationships/hyperlink" Target="https://www.youtube.com/watch?v=0kl0jwsFjQg" TargetMode="External"/><Relationship Id="rIdL19" Type="http://schemas.openxmlformats.org/officeDocument/2006/relationships/hyperlink" Target="https://www.youtube.com/watch?v=yY6YVh4Iq1A" TargetMode="External"/><Relationship Id="rIdL20" Type="http://schemas.openxmlformats.org/officeDocument/2006/relationships/hyperlink" Target="https://www.conferenciaepiscopal.es/biblia/marcos/#cap13" TargetMode="External"/><Relationship Id="rIdL21" Type="http://schemas.openxmlformats.org/officeDocument/2006/relationships/hyperlink" Target="https://www.conferenciaepiscopal.es/biblia/1-tesalonicenses/#cap5" TargetMode="External"/><Relationship Id="rIdL22" Type="http://schemas.openxmlformats.org/officeDocument/2006/relationships/hyperlink" Target="https://www.conferenciaepiscopal.es/biblia/juan/#cap1" TargetMode="External"/><Relationship Id="rIdL23" Type="http://schemas.openxmlformats.org/officeDocument/2006/relationships/hyperlink" Target="https://www.youtube.com/watch?v=1wqdyuQa0mA" TargetMode="External"/><Relationship Id="rIdL24" Type="http://schemas.openxmlformats.org/officeDocument/2006/relationships/hyperlink" Target="https://youtu.be/bCESJ4JPJ44" TargetMode="External"/><Relationship Id="rIdL25" Type="http://schemas.openxmlformats.org/officeDocument/2006/relationships/hyperlink" Target="https://www.youtube.com/watch?v=URsXU5HdYPA" TargetMode="External"/><Relationship Id="rIdL26" Type="http://schemas.openxmlformats.org/officeDocument/2006/relationships/hyperlink" Target="https://www.youtube.com/watch?v=kkVtd-kam6A" TargetMode="External"/><Relationship Id="rIdL27"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