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6F7300"/>
          <w:spacing w:val="30"/>
          <w:sz w:val="18"/>
          <w:szCs w:val="18"/>
        </w:rPr>
        <w:t xml:space="preserve">2ª SEMANA · HACERSE PRESENTE</w:t>
      </w:r>
    </w:p>
    <w:p>
      <w:pPr>
        <w:pStyle w:val="Ttulo2"/>
        <w:pBdr>
          <w:bottom w:val="single" w:sz="12" w:space="6" w:color="B6BC00"/>
        </w:pBdr>
      </w:pPr>
      <w:r>
        <w:rPr>
          <w:b/>
          <w:bCs/>
          <w:color w:val="6F7300"/>
        </w:rPr>
        <w:t xml:space="preserve">Jueves 10 dic</w:t>
      </w:r>
      <w:r>
        <w:rPr>
          <w:color w:val="5D6B71"/>
          <w:sz w:val="22"/>
          <w:szCs w:val="22"/>
        </w:rPr>
        <w:t xml:space="preserve">   Historia salesiana: 8 de diciembre</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«El martes celebramos a María Inmaculada. Para la familia salesiana es un día muy especial, porque ese día empezó todo».</w:t>
      </w:r>
    </w:p>
    <w:p>
      <w:pPr>
        <w:pStyle w:val="Apartado"/>
      </w:pPr>
      <w:r>
        <w:rPr>
          <w:b/>
          <w:bCs/>
          <w:color w:val="6F7300"/>
        </w:rPr>
        <w:t xml:space="preserve">Contenido – Don Bosco y Bartolomé Garelli</w:t>
      </w:r>
    </w:p>
    <w:p>
      <w:pPr>
        <w:pStyle w:val="Cuerpo"/>
      </w:pPr>
      <w:r>
        <w:rPr/>
        <w:t xml:space="preserve">El 8 de diciembre de 1841, en Turín, Don Bosco se preparaba para celebrar la misa de la Inmaculada. Entró en la sacristía un chico de 16 años, pobre, que había venido del campo a buscar trabajo. El sacristán le preguntó si sabía ayudar a misa; como dijo que no, le echó a golpes. Don Bosco le detuvo: «¿Por qué le pegas? Es mi amigo. Llámalo». Le preguntó su nombre, si tenía padres, si sabía leer. Bartolomé no sabía casi nada, pero Don Bosco le enseñó a santiguarse y rezaron juntos un Avemaría. Le invitó a volver el domingo. Volvió… con varios amigos. Así nació el Oratorio.</w:t>
      </w:r>
    </w:p>
    <w:p>
      <w:pPr>
        <w:pStyle w:val="Apartado"/>
      </w:pPr>
      <w:r>
        <w:rPr>
          <w:b/>
          <w:bCs/>
          <w:color w:val="6F7300"/>
        </w:rPr>
        <w:t xml:space="preserve">Reflexión</w:t>
      </w:r>
    </w:p>
    <w:p>
      <w:pPr>
        <w:pStyle w:val="Cuerpo"/>
      </w:pPr>
      <w:r>
        <w:rPr/>
        <w:t xml:space="preserve">Todo empezó porque Don Bosco se hizo presente para un chico al que nadie miraba. Y empezó con un Avemaría, el día de María Inmaculada.</w:t>
      </w:r>
    </w:p>
    <w:p>
      <w:pPr>
        <w:pStyle w:val="Lista"/>
        <w:numPr>
          <w:ilvl w:val="0"/>
          <w:numId w:val="1"/>
        </w:numPr>
      </w:pPr>
      <w:r>
        <w:rPr/>
        <w:t xml:space="preserve">¿Hay alguien en clase al que casi nadie mira?</w:t>
      </w:r>
    </w:p>
    <w:p>
      <w:pPr>
        <w:pStyle w:val="Lista"/>
        <w:numPr>
          <w:ilvl w:val="0"/>
          <w:numId w:val="1"/>
        </w:numPr>
      </w:pPr>
      <w:r>
        <w:rPr/>
        <w:t xml:space="preserve">¿Qué podéis hacer para que se sienta como Bartolomé con Don Bosco?</w:t>
      </w:r>
    </w:p>
    <w:p>
      <w:pPr>
        <w:pStyle w:val="Apartado"/>
      </w:pPr>
      <w:r>
        <w:rPr>
          <w:b/>
          <w:bCs/>
          <w:color w:val="6F7300"/>
        </w:rPr>
        <w:t xml:space="preserve">Canción</w:t>
      </w:r>
    </w:p>
    <w:p>
      <w:pPr>
        <w:pStyle w:val="Cuerpo"/>
      </w:pPr>
      <w:hyperlink r:id="rIdL1" w:history="1">
        <w:r>
          <w:rPr>
            <w:rStyle w:val="Hipervnculo"/>
            <w:i/>
            <w:iCs/>
          </w:rPr>
          <w:t xml:space="preserve">Acompáñame, María</w:t>
        </w:r>
        <w:r>
          <w:rPr>
            <w:rStyle w:val="Hipervnculo"/>
          </w:rPr>
          <w:t xml:space="preserve">, de Ain Karem</w:t>
        </w:r>
      </w:hyperlink>
      <w:r>
        <w:rPr/>
        <w:t xml:space="preserve">. La escuchamos mirando la imagen de María Inmaculada: a ella encomendó Don Bosco aquel primer encuentro.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 despacio, como Don Bosco y Bartolomé aquel día.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Primaria 4º-6º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youtube.com/watch?v=UtWdKrwdc0A"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