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Jueves 3 dic</w:t>
      </w:r>
      <w:r>
        <w:rPr>
          <w:color w:val="5D6B71"/>
          <w:sz w:val="22"/>
          <w:szCs w:val="22"/>
        </w:rPr>
        <w:t xml:space="preserve">   Historia real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os cuento una historia que pasó de verdad, en Japón, hace unos cien años. Es la historia de un perro muy fiel».</w:t>
      </w:r>
    </w:p>
    <w:p>
      <w:pPr>
        <w:pStyle w:val="Apartado"/>
      </w:pPr>
      <w:r>
        <w:rPr>
          <w:b/>
          <w:bCs/>
          <w:color w:val="22708C"/>
        </w:rPr>
        <w:t xml:space="preserve">Contenido – Hachikō</w:t>
      </w:r>
    </w:p>
    <w:p>
      <w:pPr>
        <w:pStyle w:val="Cuerpo"/>
      </w:pPr>
      <w:r>
        <w:rPr/>
        <w:t xml:space="preserve">Hachikō era un perro de la raza akita. Vivía en Tokio con un profesor de universidad. Cada mañana le acompañaba a la estación de tren y cada tarde volvía a esperarle a la misma hora. Un día, el profesor ya no volvió, pero Hachikō siguió yendo a la estación cada tarde, durante casi diez años, a esperarle. La gente de la estación empezó a cuidarle y a darle de comer. Hoy hay una estatua de Hachikō en esa estación, y es uno de los lugares más famosos de Tokio.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Hachikō esperaba con todo su cariño, aunque su dueño no podía volver. Nosotros esperamos a Jesús, y él sí viene seguro.</w:t>
      </w:r>
    </w:p>
    <w:p>
      <w:pPr>
        <w:pStyle w:val="Lista"/>
        <w:numPr>
          <w:ilvl w:val="0"/>
          <w:numId w:val="1"/>
        </w:numPr>
      </w:pPr>
      <w:r>
        <w:rPr/>
        <w:t xml:space="preserve">¿Por qué crees que Hachikō seguía esperando?</w:t>
      </w:r>
    </w:p>
    <w:p>
      <w:pPr>
        <w:pStyle w:val="Lista"/>
        <w:numPr>
          <w:ilvl w:val="0"/>
          <w:numId w:val="1"/>
        </w:numPr>
      </w:pPr>
      <w:r>
        <w:rPr/>
        <w:t xml:space="preserve">¿Esperamos a Jesús con ese cariño?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«Jesús, queremos esperarte con el corazón despierto y fiel, sabiendo que tú siempre vienes».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