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6F7300"/>
          <w:spacing w:val="30"/>
          <w:sz w:val="18"/>
          <w:szCs w:val="18"/>
        </w:rPr>
        <w:t xml:space="preserve">2ª SEMANA · HACERSE PRESENTE</w:t>
      </w:r>
    </w:p>
    <w:p>
      <w:pPr>
        <w:pStyle w:val="Ttulo2"/>
        <w:pBdr>
          <w:bottom w:val="single" w:sz="12" w:space="6" w:color="B6BC00"/>
        </w:pBdr>
      </w:pPr>
      <w:r>
        <w:rPr>
          <w:b/>
          <w:bCs/>
          <w:color w:val="6F7300"/>
        </w:rPr>
        <w:t xml:space="preserve">Jueves 10 dic</w:t>
      </w:r>
      <w:r>
        <w:rPr>
          <w:color w:val="5D6B71"/>
          <w:sz w:val="22"/>
          <w:szCs w:val="22"/>
        </w:rPr>
        <w:t xml:space="preserve">   Palabra de Dios: María Inmaculada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6F7300"/>
        </w:rPr>
        <w:t xml:space="preserve">Introducción</w:t>
      </w:r>
    </w:p>
    <w:p>
      <w:pPr>
        <w:pStyle w:val="Cuerpo"/>
      </w:pPr>
      <w:r>
        <w:rPr/>
        <w:t xml:space="preserve">«El martes celebramos a María Inmaculada, patrona de España y muy querida en todas las casas salesianas». Se coloca la imagen de María cerca de la caja.</w:t>
      </w:r>
    </w:p>
    <w:p>
      <w:pPr>
        <w:pStyle w:val="Apartado"/>
      </w:pPr>
      <w:r>
        <w:rPr>
          <w:b/>
          <w:bCs/>
          <w:color w:val="6F7300"/>
        </w:rPr>
        <w:t xml:space="preserve">Contenido</w:t>
      </w:r>
    </w:p>
    <w:p>
      <w:pPr>
        <w:pStyle w:val="Cuerpo"/>
      </w:pPr>
      <w:r>
        <w:rPr/>
        <w:t xml:space="preserve">Leemos el saludo del ángel: «Alégrate, llena de gracia, el Señor está contigo» (</w:t>
      </w:r>
      <w:hyperlink r:id="rIdL1" w:history="1">
        <w:r>
          <w:rPr>
            <w:rStyle w:val="Hipervnculo"/>
          </w:rPr>
          <w:t xml:space="preserve">Lc 1, 28</w:t>
        </w:r>
      </w:hyperlink>
      <w:r>
        <w:rPr/>
        <w:t xml:space="preserve">). Explicamos que «Inmaculada» quiere decir «sin mancha»: Dios preparó a María con un corazón limpio y lleno de amor para recibir a Jesús.</w:t>
      </w:r>
    </w:p>
    <w:p>
      <w:pPr>
        <w:pStyle w:val="Apartado"/>
      </w:pPr>
      <w:r>
        <w:rPr>
          <w:b/>
          <w:bCs/>
          <w:color w:val="6F7300"/>
        </w:rPr>
        <w:t xml:space="preserve">Reflexión</w:t>
      </w:r>
    </w:p>
    <w:p>
      <w:pPr>
        <w:pStyle w:val="Cuerpo"/>
      </w:pPr>
      <w:r>
        <w:rPr/>
        <w:t xml:space="preserve">María fue la que mejor preparó el camino a Jesús. Hoy rezamos el Avemaría sabiendo lo que decimos. La profe explica cada parte: el saludo del ángel («Dios te salve, María, llena eres de gracia»), el saludo de su prima Isabel («bendita tú eres entre todas las mujeres») y lo que le pedimos nosotros («ruega por nosotros»).</w:t>
      </w:r>
    </w:p>
    <w:p>
      <w:pPr>
        <w:pStyle w:val="Lista"/>
        <w:numPr>
          <w:ilvl w:val="0"/>
          <w:numId w:val="1"/>
        </w:numPr>
      </w:pPr>
      <w:r>
        <w:rPr/>
        <w:t xml:space="preserve">Cerramos los ojos y le damos las gracias a María en silencio; cada uno habla con ella. Le puede dar las gracias por ser una madre valiente, generosa, y por cuidar todos los días de nosotros.</w:t>
      </w:r>
    </w:p>
    <w:p>
      <w:pPr>
        <w:pStyle w:val="Apartado"/>
      </w:pPr>
      <w:r>
        <w:rPr>
          <w:b/>
          <w:bCs/>
          <w:color w:val="6F7300"/>
        </w:rPr>
        <w:t xml:space="preserve">Canción</w:t>
      </w:r>
    </w:p>
    <w:p>
      <w:pPr>
        <w:pStyle w:val="Cuerpo"/>
      </w:pPr>
      <w:hyperlink r:id="rIdL2" w:history="1">
        <w:r>
          <w:rPr>
            <w:rStyle w:val="Hipervnculo"/>
            <w:i/>
            <w:iCs/>
          </w:rPr>
          <w:t xml:space="preserve">Contigo, María</w:t>
        </w:r>
        <w:r>
          <w:rPr>
            <w:rStyle w:val="Hipervnculo"/>
          </w:rPr>
          <w:t xml:space="preserve">, de Athenas</w:t>
        </w:r>
      </w:hyperlink>
      <w:r>
        <w:rPr/>
        <w:t xml:space="preserve">. La escuchamos en silencio, mirando la imagen de María, antes de rezar el Avemaría.</w:t>
      </w:r>
    </w:p>
    <w:p>
      <w:pPr>
        <w:pStyle w:val="Apartado"/>
      </w:pPr>
      <w:r>
        <w:rPr>
          <w:b/>
          <w:bCs/>
          <w:color w:val="6F7300"/>
        </w:rPr>
        <w:t xml:space="preserve">Oración</w:t>
      </w:r>
    </w:p>
    <w:p>
      <w:pPr>
        <w:pStyle w:val="Cuerpo"/>
      </w:pPr>
      <w:r>
        <w:rPr/>
        <w:t xml:space="preserve">Avemaría frase a frase: la profe dice cada frase y todos la repiten despacio.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1º-3º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lucas/#cap1" TargetMode="External"/><Relationship Id="rIdL2" Type="http://schemas.openxmlformats.org/officeDocument/2006/relationships/hyperlink" Target="https://www.youtube.com/watch?v=URsXU5HdYPA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