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20"/>
          <w:szCs w:val="20"/>
        </w:rPr>
        <w:t xml:space="preserve">3ª SEMANA  ·  14 – 18 DIC</w:t>
      </w:r>
    </w:p>
    <w:p>
      <w:pPr>
        <w:pStyle w:val="Ttulo1"/>
        <w:pBdr>
          <w:bottom w:val="single" w:sz="24" w:space="6" w:color="EE712A"/>
        </w:pBdr>
      </w:pPr>
      <w:r>
        <w:rPr>
          <w:b/>
          <w:bCs/>
          <w:color w:val="1D2C33"/>
        </w:rPr>
        <w:t xml:space="preserve">DESCUBRIR al Presente</w:t>
      </w:r>
    </w:p>
    <w:p>
      <w:pPr>
        <w:spacing w:before="360" w:after="60"/>
      </w:pPr>
      <w:r>
        <w:rPr>
          <w:b/>
          <w:bCs/>
          <w:color w:val="5D6B71"/>
          <w:spacing w:val="20"/>
          <w:sz w:val="16"/>
          <w:szCs w:val="16"/>
        </w:rPr>
        <w:t xml:space="preserve">PALABRA DE LA SEMANA</w:t>
      </w:r>
    </w:p>
    <w:p>
      <w:pPr>
        <w:spacing w:after="60" w:line="264" w:lineRule="auto"/>
      </w:pPr>
      <w:r>
        <w:rPr>
          <w:i/>
          <w:iCs/>
          <w:color w:val="C4531A"/>
          <w:sz w:val="40"/>
          <w:szCs w:val="40"/>
        </w:rPr>
        <w:t xml:space="preserve">«En medio de vosotros hay uno que no conocéis»</w:t>
      </w:r>
    </w:p>
    <w:p>
      <w:pPr>
        <w:spacing w:after="360"/>
      </w:pPr>
      <w:hyperlink r:id="rIdL1" w:history="1">
        <w:r>
          <w:rPr>
            <w:rStyle w:val="Hipervnculo"/>
            <w:b/>
            <w:bCs/>
            <w:color w:val="C4531A"/>
            <w:sz w:val="20"/>
            <w:szCs w:val="20"/>
          </w:rPr>
          <w:t xml:space="preserve">Jn 1, 26</w:t>
        </w:r>
      </w:hyperlink>
    </w:p>
    <w:p>
      <w:pPr>
        <w:pStyle w:val="Rito"/>
        <w:pBdr>
          <w:left w:val="single" w:sz="24" w:space="10" w:color="EE712A"/>
        </w:pBdr>
        <w:shd w:val="clear" w:color="auto" w:fill="FDEDE3"/>
      </w:pPr>
      <w:r>
        <w:rPr>
          <w:b/>
          <w:bCs/>
          <w:caps/>
          <w:color w:val="C4531A"/>
          <w:spacing w:val="10"/>
          <w:sz w:val="18"/>
          <w:szCs w:val="18"/>
        </w:rPr>
        <w:t xml:space="preserve">RETO DE LA SEMANA  </w:t>
      </w:r>
      <w:r>
        <w:rPr/>
        <w:t xml:space="preserve">buscar a alguien que esté solo o triste y acompañarle.</w:t>
      </w:r>
    </w:p>
    <w:p>
      <w:pPr>
        <w:pStyle w:val="Cuerpo"/>
        <w:spacing w:before="240"/>
      </w:pPr>
      <w:r>
        <w:rPr>
          <w:b/>
          <w:bCs/>
          <w:color w:val="C4531A"/>
          <w:spacing w:val="10"/>
          <w:sz w:val="18"/>
          <w:szCs w:val="18"/>
        </w:rPr>
        <w:t xml:space="preserve">SÍMBOLO  </w:t>
      </w:r>
      <w:r>
        <w:rPr/>
        <w:t xml:space="preserve">igual en los dos modelos (ver la pestaña «Símbolo»):</w:t>
      </w:r>
    </w:p>
    <w:p>
      <w:pPr>
        <w:pStyle w:val="Lista"/>
        <w:numPr>
          <w:ilvl w:val="0"/>
          <w:numId w:val="1"/>
        </w:numPr>
      </w:pPr>
      <w:r>
        <w:rPr>
          <w:b/>
          <w:bCs/>
          <w:color w:val="C4531A"/>
        </w:rPr>
        <w:t xml:space="preserve">En los dos modelos: </w:t>
      </w:r>
      <w:r>
        <w:rPr/>
        <w:t xml:space="preserve"> plantilla 3: se coloca de pie, en el centro de la tapa, el símbolo de la campaña como un señalizador. Por detrás dice «Para: ti · De: Dios».</w:t>
      </w:r>
    </w:p>
    <w:p>
      <w:pPr>
        <w:pStyle w:val="Ttulo2"/>
        <w:pageBreakBefore/>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era el domingo Gaudete, que significa «alegraos». ¡Jesús está muy cerca!». Un grupo coloca de pie sobre la tapa el símbolo de la campaña (plantilla 3): una señal que dice «aquí». Para descubrir a Jesús a veces necesitamos que alguien nos indique dónde está.</w:t>
      </w:r>
    </w:p>
    <w:p>
      <w:pPr>
        <w:pStyle w:val="Apartado"/>
      </w:pPr>
      <w:r>
        <w:rPr>
          <w:b/>
          <w:bCs/>
          <w:color w:val="C4531A"/>
        </w:rPr>
        <w:t xml:space="preserve">Contenido</w:t>
      </w:r>
    </w:p>
    <w:p>
      <w:pPr>
        <w:pStyle w:val="Cuerpo"/>
      </w:pPr>
      <w:r>
        <w:rPr/>
        <w:t xml:space="preserve">Comentamos lo que sucede en </w:t>
      </w:r>
      <w:hyperlink r:id="rIdL2" w:history="1">
        <w:r>
          <w:rPr>
            <w:rStyle w:val="Hipervnculo"/>
          </w:rPr>
          <w:t xml:space="preserve">Jn 1, 6-8.19-28</w:t>
        </w:r>
      </w:hyperlink>
      <w:r>
        <w:rPr/>
        <w:t xml:space="preserve">: la gente le pregunta a Juan el Bautista si él es el Mesías. Juan dice que no, que él solo viene a anunciar a otro: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Jesús ya está aquí, aunque no lo veamos: en el compañero que está solo en el recreo, en quien necesita ayuda, en quien nos cuida. Esta semana vamos a ser «detectives de Jesús»: cada día buscaremos pistas de dónde está.</w:t>
      </w:r>
    </w:p>
    <w:p>
      <w:pPr>
        <w:pStyle w:val="Lista"/>
        <w:numPr>
          <w:ilvl w:val="0"/>
          <w:numId w:val="1"/>
        </w:numPr>
      </w:pPr>
      <w:r>
        <w:rPr/>
        <w:t xml:space="preserve">¿Por qué crees que la gente no reconocía a Jesús?</w:t>
      </w:r>
    </w:p>
    <w:p>
      <w:pPr>
        <w:pStyle w:val="Lista"/>
        <w:numPr>
          <w:ilvl w:val="0"/>
          <w:numId w:val="1"/>
        </w:numPr>
      </w:pPr>
      <w:r>
        <w:rPr/>
        <w:t xml:space="preserve">¿Dónde crees que podríamos encontrarle hoy en el cole?</w:t>
      </w:r>
    </w:p>
    <w:p>
      <w:pPr>
        <w:pStyle w:val="Apartado"/>
      </w:pPr>
      <w:r>
        <w:rPr>
          <w:b/>
          <w:bCs/>
          <w:color w:val="C4531A"/>
        </w:rPr>
        <w:t xml:space="preserve">Oración</w:t>
      </w:r>
    </w:p>
    <w:p>
      <w:pPr>
        <w:pStyle w:val="Cuerpo"/>
      </w:pPr>
      <w:r>
        <w:rPr/>
        <w:t xml:space="preserve">«Jesús, tú estás en medio de nosotros. Abre nuestros ojos para descubrirte en los demás».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Martes 15 dic</w:t>
      </w:r>
      <w:r>
        <w:rPr>
          <w:color w:val="5D6B71"/>
          <w:sz w:val="22"/>
          <w:szCs w:val="22"/>
        </w:rPr>
        <w:t xml:space="preserve">   Cuento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os cuento la historia de un zapatero que esperaba una visita muy importante. A ver si descubrís el secreto antes del final».</w:t>
      </w:r>
    </w:p>
    <w:p>
      <w:pPr>
        <w:pStyle w:val="Apartado"/>
      </w:pPr>
      <w:r>
        <w:rPr>
          <w:b/>
          <w:bCs/>
          <w:color w:val="C4531A"/>
        </w:rPr>
        <w:t xml:space="preserve">Contenido – «La Navidad de Papá Panov» (resumen del cuento de Ruben Saillens)</w:t>
      </w:r>
    </w:p>
    <w:p>
      <w:pPr>
        <w:pStyle w:val="Cuerpo"/>
      </w:pPr>
      <w:r>
        <w:rPr/>
        <w:t xml:space="preserve">Papá Panov era un zapatero anciano que vivía solo en un pueblo de Rusia. La noche de Navidad leyó la historia de los Reyes Magos y pensó: «Si Jesús viniera a mi casa, ¿qué le regalaría?». Se durmió y soñó que Jesús le decía: «Mañana iré a verte». Al día siguiente se sentó junto a la ventana a esperar. Pasó un barrendero muerto de frío y le invitó a un café. Pasó una madre joven con su bebé, sin abrigo, y les dio comida y los mejores zapatos que tenía. Por la tarde ayudó a un niño que se había perdido. Llegó la noche y Jesús no había venido. Papá Panov estaba triste… hasta que oyó una voz: «Papá Panov, ¿no me has visto? Era yo el barrendero, la madre y el niño».</w:t>
      </w:r>
    </w:p>
    <w:p>
      <w:pPr>
        <w:pStyle w:val="Apartado"/>
      </w:pPr>
      <w:r>
        <w:rPr>
          <w:b/>
          <w:bCs/>
          <w:color w:val="C4531A"/>
        </w:rPr>
        <w:t xml:space="preserve">Reflexión</w:t>
      </w:r>
    </w:p>
    <w:p>
      <w:pPr>
        <w:pStyle w:val="Cuerpo"/>
      </w:pPr>
      <w:r>
        <w:rPr/>
        <w:t xml:space="preserve">Papá Panov encontró a Jesús sin darse cuenta, ayudando a los demás.</w:t>
      </w:r>
    </w:p>
    <w:p>
      <w:pPr>
        <w:pStyle w:val="Lista"/>
        <w:numPr>
          <w:ilvl w:val="0"/>
          <w:numId w:val="1"/>
        </w:numPr>
      </w:pPr>
      <w:r>
        <w:rPr/>
        <w:t xml:space="preserve">¿Cuál era el secreto del cuento?</w:t>
      </w:r>
    </w:p>
    <w:p>
      <w:pPr>
        <w:pStyle w:val="Lista"/>
        <w:numPr>
          <w:ilvl w:val="0"/>
          <w:numId w:val="1"/>
        </w:numPr>
      </w:pPr>
      <w:r>
        <w:rPr/>
        <w:t xml:space="preserve">¿Dónde podemos encontrar hoy a Jesús en el cole?</w:t>
      </w:r>
    </w:p>
    <w:p>
      <w:pPr>
        <w:pStyle w:val="Apartado"/>
      </w:pPr>
      <w:r>
        <w:rPr>
          <w:b/>
          <w:bCs/>
          <w:color w:val="C4531A"/>
        </w:rPr>
        <w:t xml:space="preserve">Oración</w:t>
      </w:r>
    </w:p>
    <w:p>
      <w:pPr>
        <w:pStyle w:val="Cuerpo"/>
      </w:pPr>
      <w:r>
        <w:rPr/>
        <w:t xml:space="preserve">«Jesús, que sepa reconocerte en quien me necesita».</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Miércoles 16 dic</w:t>
      </w:r>
      <w:r>
        <w:rPr>
          <w:color w:val="5D6B71"/>
          <w:sz w:val="22"/>
          <w:szCs w:val="22"/>
        </w:rPr>
        <w:t xml:space="preserve">   Vídeo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«Hoy vemos un corto que se llama </w:t>
      </w:r>
      <w:r>
        <w:rPr>
          <w:i/>
          <w:iCs/>
        </w:rPr>
        <w:t xml:space="preserve">The Present</w:t>
      </w:r>
      <w:r>
        <w:rPr/>
        <w:t xml:space="preserve">. En inglés, </w:t>
      </w:r>
      <w:r>
        <w:rPr>
          <w:i/>
          <w:iCs/>
        </w:rPr>
        <w:t xml:space="preserve">present</w:t>
      </w:r>
      <w:r>
        <w:rPr/>
        <w:t xml:space="preserve"> significa… ¡regalo! Y también «presente», como nuestra palabra del Adviento».</w:t>
      </w:r>
    </w:p>
    <w:p>
      <w:pPr>
        <w:pStyle w:val="Apartado"/>
      </w:pPr>
      <w:r>
        <w:rPr>
          <w:b/>
          <w:bCs/>
          <w:color w:val="C4531A"/>
        </w:rPr>
        <w:t xml:space="preserve">Contenido</w:t>
      </w:r>
    </w:p>
    <w:p>
      <w:pPr>
        <w:pStyle w:val="Cuerpo"/>
      </w:pPr>
      <w:r>
        <w:rPr/>
        <w:t xml:space="preserve">Cortometraje </w:t>
      </w:r>
      <w:hyperlink r:id="rIdL3" w:history="1">
        <w:r>
          <w:rPr>
            <w:rStyle w:val="Hipervnculo"/>
            <w:i/>
            <w:iCs/>
          </w:rPr>
          <w:t xml:space="preserve">The Present</w:t>
        </w:r>
        <w:r>
          <w:rPr>
            <w:rStyle w:val="Hipervnculo"/>
          </w:rPr>
          <w:t xml:space="preserve">, de Jacob Frey</w:t>
        </w:r>
      </w:hyperlink>
      <w:r>
        <w:rPr/>
        <w:t xml:space="preserve"> (unos 4 minutos, sin diálogos). Un niño que se pasa el día con los videojuegos recibe un cachorro como regalo. Al principio no lo quiere, pero el final guarda una sorpresa.</w:t>
      </w:r>
    </w:p>
    <w:p>
      <w:pPr>
        <w:pStyle w:val="Apartado"/>
      </w:pPr>
      <w:r>
        <w:rPr>
          <w:b/>
          <w:bCs/>
          <w:color w:val="C4531A"/>
        </w:rPr>
        <w:t xml:space="preserve">Reflexión</w:t>
      </w:r>
    </w:p>
    <w:p>
      <w:pPr>
        <w:pStyle w:val="Lista"/>
        <w:numPr>
          <w:ilvl w:val="0"/>
          <w:numId w:val="1"/>
        </w:numPr>
      </w:pPr>
      <w:r>
        <w:rPr/>
        <w:t xml:space="preserve">¿Por qué el niño no quería al perrito?</w:t>
      </w:r>
    </w:p>
    <w:p>
      <w:pPr>
        <w:pStyle w:val="Lista"/>
        <w:numPr>
          <w:ilvl w:val="0"/>
          <w:numId w:val="1"/>
        </w:numPr>
      </w:pPr>
      <w:r>
        <w:rPr/>
        <w:t xml:space="preserve">¿Qué descubrimos al final?</w:t>
      </w:r>
    </w:p>
    <w:p>
      <w:pPr>
        <w:pStyle w:val="Lista"/>
        <w:numPr>
          <w:ilvl w:val="0"/>
          <w:numId w:val="1"/>
        </w:numPr>
      </w:pPr>
      <w:r>
        <w:rPr/>
        <w:t xml:space="preserve">¿Qué aprendió el niño del perrito?</w:t>
      </w:r>
    </w:p>
    <w:p>
      <w:pPr>
        <w:pStyle w:val="Cuerpo"/>
      </w:pPr>
      <w:r>
        <w:rPr/>
        <w:t xml:space="preserve">A veces no valoramos a quien tenemos al lado. Podemos estar tan distraídos pensando en nosotros mismos que no nos damos cuenta de que cada persona es un regalo. Todos tienen algo que enseñarme. Jesús está en cada persona.</w:t>
      </w:r>
    </w:p>
    <w:p>
      <w:pPr>
        <w:pStyle w:val="Apartado"/>
      </w:pPr>
      <w:r>
        <w:rPr>
          <w:b/>
          <w:bCs/>
          <w:color w:val="C4531A"/>
        </w:rPr>
        <w:t xml:space="preserve">Oración</w:t>
      </w:r>
    </w:p>
    <w:p>
      <w:pPr>
        <w:pStyle w:val="Cuerpo"/>
      </w:pPr>
      <w:r>
        <w:rPr/>
        <w:t xml:space="preserve">«Jesús, gracias porque cada persona es un regalo. Ayúdame a querer a todos, a ver el lado bueno de cada uno».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Jueves 17 dic</w:t>
      </w:r>
      <w:r>
        <w:rPr>
          <w:color w:val="5D6B71"/>
          <w:sz w:val="22"/>
          <w:szCs w:val="22"/>
        </w:rPr>
        <w:t xml:space="preserve">   Dinámica «Los que nos cuidan»</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«Hay personas en el cole que nos cuidan cada día y casi no las vemos. Vamos a descubrirlas, como buenos detectives».</w:t>
      </w:r>
    </w:p>
    <w:p>
      <w:pPr>
        <w:pStyle w:val="Apartado"/>
      </w:pPr>
      <w:r>
        <w:rPr>
          <w:b/>
          <w:bCs/>
          <w:color w:val="C4531A"/>
        </w:rPr>
        <w:t xml:space="preserve">Contenido</w:t>
      </w:r>
    </w:p>
    <w:p>
      <w:pPr>
        <w:pStyle w:val="Cuerpo"/>
      </w:pPr>
      <w:r>
        <w:rPr/>
        <w:t xml:space="preserve">Entre todos nombramos a esas personas y lo que hacen: quien abre la puerta por la mañana, quien limpia la clase cuando nos vamos, quien cocina en el comedor, quien nos cuida en el patio, quien arregla lo que se rompe, quien atiende en secretaría. ¿Sabemos cómo se llaman? La profe dice sus nombres.</w:t>
      </w:r>
    </w:p>
    <w:p>
      <w:pPr>
        <w:pStyle w:val="Apartado"/>
      </w:pPr>
      <w:r>
        <w:rPr>
          <w:b/>
          <w:bCs/>
          <w:color w:val="C4531A"/>
        </w:rPr>
        <w:t xml:space="preserve">Reflexión</w:t>
      </w:r>
    </w:p>
    <w:p>
      <w:pPr>
        <w:pStyle w:val="Cuerpo"/>
      </w:pPr>
      <w:r>
        <w:rPr/>
        <w:t xml:space="preserve">Jesús también está en ellos. Hoy, cuando nos crucemos con alguno, le diremos su nombre y «¡Gracias!». Quizá nadie se lo dice nunca.</w:t>
      </w:r>
    </w:p>
    <w:p>
      <w:pPr>
        <w:pStyle w:val="Lista"/>
        <w:numPr>
          <w:ilvl w:val="0"/>
          <w:numId w:val="1"/>
        </w:numPr>
      </w:pPr>
      <w:r>
        <w:rPr/>
        <w:t xml:space="preserve">¿Qué pasaría si un día no vinieran?</w:t>
      </w:r>
    </w:p>
    <w:p>
      <w:pPr>
        <w:pStyle w:val="Apartado"/>
      </w:pPr>
      <w:r>
        <w:rPr>
          <w:b/>
          <w:bCs/>
          <w:color w:val="C4531A"/>
        </w:rPr>
        <w:t xml:space="preserve">Oración</w:t>
      </w:r>
    </w:p>
    <w:p>
      <w:pPr>
        <w:pStyle w:val="Cuerpo"/>
      </w:pPr>
      <w:r>
        <w:rPr/>
        <w:t xml:space="preserve">«Jesús, gracias por las personas que nos cuidan sin que nos demos cuenta. Bendícelas a ellas y a sus familias».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EE712A"/>
        </w:pBdr>
      </w:pPr>
      <w:r>
        <w:rPr>
          <w:b/>
          <w:bCs/>
          <w:color w:val="C4531A"/>
        </w:rPr>
        <w:t xml:space="preserve">Viernes 18 dic</w:t>
      </w:r>
      <w:r>
        <w:rPr>
          <w:color w:val="5D6B71"/>
          <w:sz w:val="22"/>
          <w:szCs w:val="22"/>
        </w:rPr>
        <w:t xml:space="preserve">   Oración de los detectives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«Hemos sido detectives de Jesús toda la semana. ¿Qué pistas hemos encontrado?».</w:t>
      </w:r>
    </w:p>
    <w:p>
      <w:pPr>
        <w:pStyle w:val="Apartado"/>
      </w:pPr>
      <w:r>
        <w:rPr>
          <w:b/>
          <w:bCs/>
          <w:color w:val="C4531A"/>
        </w:rPr>
        <w:t xml:space="preserve">Contenido</w:t>
      </w:r>
    </w:p>
    <w:p>
      <w:pPr>
        <w:pStyle w:val="Cuerpo"/>
      </w:pPr>
      <w:r>
        <w:rPr/>
        <w:t xml:space="preserve">Nos colocamos alrededor de la caja con su señal. Quien quiera cuenta en voz alta un momento en que ha descubierto a Jesús: alguien que ayudó, alguien que acompañó a un compañero solo, alguien que perdonó. Después de cada uno, todos dicen: «¡Ahí estaba Jesús!».</w:t>
      </w:r>
    </w:p>
    <w:p>
      <w:pPr>
        <w:pStyle w:val="Apartado"/>
      </w:pPr>
      <w:r>
        <w:rPr>
          <w:b/>
          <w:bCs/>
          <w:color w:val="C4531A"/>
        </w:rPr>
        <w:t xml:space="preserve">Reflexión</w:t>
      </w:r>
    </w:p>
    <w:p>
      <w:pPr>
        <w:pStyle w:val="Cuerpo"/>
      </w:pPr>
      <w:r>
        <w:rPr/>
        <w:t xml:space="preserve">Jesús está más cerca de lo que pensábamos. Repasamos el reto: ¿hemos acompañado a alguien que estaba solo?</w:t>
      </w:r>
    </w:p>
    <w:p>
      <w:pPr>
        <w:pStyle w:val="Apartado"/>
      </w:pPr>
      <w:r>
        <w:rPr>
          <w:b/>
          <w:bCs/>
          <w:color w:val="C4531A"/>
        </w:rPr>
        <w:t xml:space="preserve">Canción de la alegría</w:t>
      </w:r>
    </w:p>
    <w:p>
      <w:pPr>
        <w:pStyle w:val="Cuerpo"/>
      </w:pPr>
      <w:hyperlink r:id="rIdL4" w:history="1">
        <w:r>
          <w:rPr>
            <w:rStyle w:val="Hipervnculo"/>
            <w:i/>
            <w:iCs/>
          </w:rPr>
          <w:t xml:space="preserve">Qué bien se está cuando se está bien</w:t>
        </w:r>
        <w:r>
          <w:rPr>
            <w:rStyle w:val="Hipervnculo"/>
          </w:rPr>
          <w:t xml:space="preserve">, de Hakuna Group Music</w:t>
        </w:r>
      </w:hyperlink>
      <w:r>
        <w:rPr/>
        <w:t xml:space="preserve">. Habla de la alegría de estar con Dios y de servir a los que más lo necesitan: justo lo que hemos descubierto esta semana.</w:t>
      </w:r>
    </w:p>
    <w:p>
      <w:pPr>
        <w:pStyle w:val="Apartado"/>
      </w:pPr>
      <w:r>
        <w:rPr>
          <w:b/>
          <w:bCs/>
          <w:color w:val="C4531A"/>
        </w:rPr>
        <w:t xml:space="preserve">Oración</w:t>
      </w:r>
    </w:p>
    <w:p>
      <w:pPr>
        <w:pStyle w:val="Cuerpo"/>
      </w:pPr>
      <w:r>
        <w:rPr/>
        <w:t xml:space="preserve">«Gracias, Jesús, por todas las veces que te hemos encontrado esta semana». Padrenuestro, cogidos de la mano.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1º-3º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juan/#cap1" TargetMode="External"/><Relationship Id="rIdL2" Type="http://schemas.openxmlformats.org/officeDocument/2006/relationships/hyperlink" Target="https://www.conferenciaepiscopal.es/biblia/juan/#cap1" TargetMode="External"/><Relationship Id="rIdL3" Type="http://schemas.openxmlformats.org/officeDocument/2006/relationships/hyperlink" Target="https://www.youtube.com/watch?v=C_nJJHaNmnY" TargetMode="External"/><Relationship Id="rIdL4" Type="http://schemas.openxmlformats.org/officeDocument/2006/relationships/hyperlink" Target="https://www.youtube.com/watch?v=TEt70DEsH_Y"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