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pPr>
      <w:r>
        <w:drawing>
          <wp:anchor distT="0" distB="0" distL="0" distR="0" simplePos="0" relativeHeight="101" behindDoc="1" locked="0" layoutInCell="1" allowOverlap="1">
            <wp:simplePos x="0" y="0"/>
            <wp:positionH relativeFrom="page">
              <wp:posOffset>0</wp:posOffset>
            </wp:positionH>
            <wp:positionV relativeFrom="page">
              <wp:posOffset>0</wp:posOffset>
            </wp:positionV>
            <wp:extent cx="7560000" cy="792000"/>
            <wp:effectExtent l="0" t="0" r="0" b="0"/>
            <wp:wrapNone/>
            <wp:docPr id="101" name="Imagen 101"/>
            <wp:cNvGraphicFramePr/>
            <a:graphic xmlns:a="http://schemas.openxmlformats.org/drawingml/2006/main">
              <a:graphicData uri="http://schemas.openxmlformats.org/drawingml/2006/picture">
                <pic:pic xmlns:pic="http://schemas.openxmlformats.org/drawingml/2006/picture">
                  <pic:nvPicPr>
                    <pic:cNvPr id="101" name="img101"/>
                    <pic:cNvPicPr/>
                  </pic:nvPicPr>
                  <pic:blipFill>
                    <a:blip r:embed="rIdI1"/>
                    <a:stretch>
                      <a:fillRect/>
                    </a:stretch>
                  </pic:blipFill>
                  <pic:spPr>
                    <a:xfrm>
                      <a:off x="0" y="0"/>
                      <a:ext cx="7560000" cy="792000"/>
                    </a:xfrm>
                    <a:prstGeom prst="rect">
                      <a:avLst/>
                    </a:prstGeom>
                  </pic:spPr>
                </pic:pic>
              </a:graphicData>
            </a:graphic>
          </wp:anchor>
        </w:drawing>
      </w:r>
      <w:r>
        <w:drawing>
          <wp:anchor distT="0" distB="0" distL="0" distR="0" simplePos="0" relativeHeight="102" behindDoc="1" locked="0" layoutInCell="1" allowOverlap="1">
            <wp:simplePos x="0" y="0"/>
            <wp:positionH relativeFrom="page">
              <wp:posOffset>0</wp:posOffset>
            </wp:positionH>
            <wp:positionV relativeFrom="page">
              <wp:posOffset>9900000</wp:posOffset>
            </wp:positionV>
            <wp:extent cx="7560000" cy="792000"/>
            <wp:effectExtent l="0" t="0" r="0" b="0"/>
            <wp:wrapNone/>
            <wp:docPr id="102" name="Imagen 102"/>
            <wp:cNvGraphicFramePr/>
            <a:graphic xmlns:a="http://schemas.openxmlformats.org/drawingml/2006/main">
              <a:graphicData uri="http://schemas.openxmlformats.org/drawingml/2006/picture">
                <pic:pic xmlns:pic="http://schemas.openxmlformats.org/drawingml/2006/picture">
                  <pic:nvPicPr>
                    <pic:cNvPr id="102" name="img102"/>
                    <pic:cNvPicPr/>
                  </pic:nvPicPr>
                  <pic:blipFill>
                    <a:blip r:embed="rIdI1"/>
                    <a:stretch>
                      <a:fillRect/>
                    </a:stretch>
                  </pic:blipFill>
                  <pic:spPr>
                    <a:xfrm>
                      <a:off x="0" y="0"/>
                      <a:ext cx="7560000" cy="792000"/>
                    </a:xfrm>
                    <a:prstGeom prst="rect">
                      <a:avLst/>
                    </a:prstGeom>
                  </pic:spPr>
                </pic:pic>
              </a:graphicData>
            </a:graphic>
          </wp:anchor>
        </w:drawing>
      </w:r>
    </w:p>
    <w:p>
      <w:pPr>
        <w:spacing w:before="0" w:after="120"/>
        <w:jc w:val="center"/>
      </w:pPr>
      <w:r>
        <w:rPr>
          <w:b/>
          <w:bCs/>
          <w:color w:val="22708C"/>
          <w:spacing w:val="40"/>
          <w:sz w:val="20"/>
          <w:szCs w:val="20"/>
        </w:rPr>
        <w:t xml:space="preserve">ADVIENTO 2026  ·  CURSO 26-27</w:t>
      </w:r>
    </w:p>
    <w:p>
      <w:pPr>
        <w:spacing w:after="240"/>
        <w:jc w:val="center"/>
      </w:pPr>
      <w:r>
        <w:drawing>
          <wp:inline distT="0" distB="0" distL="0" distR="0">
            <wp:extent cx="3671999" cy="510816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103"/>
                    <pic:cNvPicPr/>
                  </pic:nvPicPr>
                  <pic:blipFill>
                    <a:blip r:embed="rIdI2"/>
                    <a:stretch>
                      <a:fillRect/>
                    </a:stretch>
                  </pic:blipFill>
                  <pic:spPr>
                    <a:xfrm>
                      <a:off x="0" y="0"/>
                      <a:ext cx="3671999" cy="5108160"/>
                    </a:xfrm>
                    <a:prstGeom prst="rect">
                      <a:avLst/>
                    </a:prstGeom>
                  </pic:spPr>
                </pic:pic>
              </a:graphicData>
            </a:graphic>
          </wp:inline>
        </w:drawing>
      </w:r>
    </w:p>
    <w:p>
      <w:pPr>
        <w:spacing w:after="40"/>
        <w:jc w:val="center"/>
      </w:pPr>
      <w:r>
        <w:rPr>
          <w:b/>
          <w:bCs/>
          <w:color w:val="22708C"/>
          <w:spacing w:val="40"/>
          <w:sz w:val="18"/>
          <w:szCs w:val="18"/>
        </w:rPr>
        <w:t xml:space="preserve">MATERIAL DE PASTORAL</w:t>
      </w:r>
    </w:p>
    <w:p>
      <w:pPr>
        <w:spacing w:after="60"/>
        <w:jc w:val="center"/>
      </w:pPr>
      <w:r>
        <w:rPr>
          <w:b/>
          <w:bCs/>
          <w:color w:val="1D2C33"/>
          <w:sz w:val="40"/>
          <w:szCs w:val="40"/>
        </w:rPr>
        <w:t xml:space="preserve">Educación Primaria · 1º a 3º</w:t>
      </w:r>
    </w:p>
    <w:p>
      <w:pPr>
        <w:spacing w:after="200"/>
        <w:jc w:val="center"/>
      </w:pPr>
      <w:r>
        <w:rPr>
          <w:color w:val="5D6B71"/>
          <w:sz w:val="24"/>
          <w:szCs w:val="24"/>
        </w:rPr>
        <w:t xml:space="preserve">Buenos días · Celebración de Adviento · Eucaristía</w:t>
      </w:r>
    </w:p>
    <w:p>
      <w:pPr>
        <w:spacing w:after="0"/>
        <w:jc w:val="center"/>
      </w:pPr>
      <w:r>
        <w:drawing>
          <wp:inline distT="0" distB="0" distL="0" distR="0">
            <wp:extent cx="1800000" cy="565312"/>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104"/>
                    <pic:cNvPicPr/>
                  </pic:nvPicPr>
                  <pic:blipFill>
                    <a:blip r:embed="rIdI3"/>
                    <a:stretch>
                      <a:fillRect/>
                    </a:stretch>
                  </pic:blipFill>
                  <pic:spPr>
                    <a:xfrm>
                      <a:off x="0" y="0"/>
                      <a:ext cx="1800000" cy="565312"/>
                    </a:xfrm>
                    <a:prstGeom prst="rect">
                      <a:avLst/>
                    </a:prstGeom>
                  </pic:spPr>
                </pic:pic>
              </a:graphicData>
            </a:graphic>
          </wp:inline>
        </w:drawing>
      </w:r>
    </w:p>
    <w:p>
      <w:pPr>
        <w:pStyle w:val="TituloIndice"/>
        <w:pageBreakBefore/>
      </w:pPr>
      <w:r>
        <w:rPr>
          <w:b/>
          <w:bCs/>
          <w:color w:val="1D2C33"/>
          <w:sz w:val="44"/>
          <w:szCs w:val="44"/>
        </w:rPr>
        <w:t xml:space="preserve">Índice</w:t>
      </w:r>
    </w:p>
    <w:p>
      <w:pPr>
        <w:spacing w:after="240"/>
      </w:pPr>
      <w:r>
        <w:rPr>
          <w:i/>
          <w:iCs/>
          <w:color w:val="5D6B71"/>
          <w:sz w:val="17"/>
          <w:szCs w:val="17"/>
        </w:rPr>
        <w:t xml:space="preserve">Pulsa en cualquier línea para ir a ese día. Si añades o cambias contenido, actualiza el índice (clic derecho → Actualizar campos).</w:t>
      </w:r>
    </w:p>
    <w:p>
      <w:pPr>
        <w:pStyle w:val="TDC1"/>
      </w:pPr>
      <w:r>
        <w:fldChar w:fldCharType="begin" w:dirty="true"/>
      </w:r>
      <w:r>
        <w:instrText xml:space="preserve"> TOC \o "1-2" \h \z \u </w:instrText>
      </w:r>
      <w:r>
        <w:fldChar w:fldCharType="separate"/>
      </w:r>
    </w:p>
    <w:p>
      <w:pPr>
        <w:pStyle w:val="TDC1"/>
      </w:pPr>
      <w:hyperlink w:anchor="_Toc000001" w:history="1">
        <w:r>
          <w:rPr>
            <w:b/>
            <w:bCs/>
          </w:rPr>
          <w:t xml:space="preserve">1ª semana · ESTAR presente</w:t>
        </w:r>
        <w:r>
          <w:tab/>
        </w:r>
        <w:r>
          <w:fldChar w:fldCharType="begin"/>
        </w:r>
        <w:r>
          <w:instrText xml:space="preserve"> PAGEREF _Toc000001 \h </w:instrText>
        </w:r>
        <w:r>
          <w:fldChar w:fldCharType="separate"/>
        </w:r>
        <w:r>
          <w:rPr/>
          <w:t xml:space="preserve">3</w:t>
        </w:r>
        <w:r>
          <w:fldChar w:fldCharType="end"/>
        </w:r>
      </w:hyperlink>
    </w:p>
    <w:p>
      <w:pPr>
        <w:pStyle w:val="TDC2"/>
      </w:pPr>
      <w:hyperlink w:anchor="_Toc000002" w:history="1">
        <w:r>
          <w:rPr/>
          <w:t xml:space="preserve">Lunes 30 nov · Palabra de Dios y símbolo</w:t>
        </w:r>
        <w:r>
          <w:tab/>
        </w:r>
        <w:r>
          <w:fldChar w:fldCharType="begin"/>
        </w:r>
        <w:r>
          <w:instrText xml:space="preserve"> PAGEREF _Toc000002 \h </w:instrText>
        </w:r>
        <w:r>
          <w:fldChar w:fldCharType="separate"/>
        </w:r>
        <w:r>
          <w:rPr/>
          <w:t xml:space="preserve">4</w:t>
        </w:r>
        <w:r>
          <w:fldChar w:fldCharType="end"/>
        </w:r>
      </w:hyperlink>
    </w:p>
    <w:p>
      <w:pPr>
        <w:pStyle w:val="TDC2"/>
      </w:pPr>
      <w:hyperlink w:anchor="_Toc000003" w:history="1">
        <w:r>
          <w:rPr/>
          <w:t xml:space="preserve">Martes 1 dic · Cuento</w:t>
        </w:r>
        <w:r>
          <w:tab/>
        </w:r>
        <w:r>
          <w:fldChar w:fldCharType="begin"/>
        </w:r>
        <w:r>
          <w:instrText xml:space="preserve"> PAGEREF _Toc000003 \h </w:instrText>
        </w:r>
        <w:r>
          <w:fldChar w:fldCharType="separate"/>
        </w:r>
        <w:r>
          <w:rPr/>
          <w:t xml:space="preserve">5</w:t>
        </w:r>
        <w:r>
          <w:fldChar w:fldCharType="end"/>
        </w:r>
      </w:hyperlink>
    </w:p>
    <w:p>
      <w:pPr>
        <w:pStyle w:val="TDC2"/>
      </w:pPr>
      <w:hyperlink w:anchor="_Toc000004" w:history="1">
        <w:r>
          <w:rPr/>
          <w:t xml:space="preserve">Miércoles 2 dic · Canción</w:t>
        </w:r>
        <w:r>
          <w:tab/>
        </w:r>
        <w:r>
          <w:fldChar w:fldCharType="begin"/>
        </w:r>
        <w:r>
          <w:instrText xml:space="preserve"> PAGEREF _Toc000004 \h </w:instrText>
        </w:r>
        <w:r>
          <w:fldChar w:fldCharType="separate"/>
        </w:r>
        <w:r>
          <w:rPr/>
          <w:t xml:space="preserve">6</w:t>
        </w:r>
        <w:r>
          <w:fldChar w:fldCharType="end"/>
        </w:r>
      </w:hyperlink>
    </w:p>
    <w:p>
      <w:pPr>
        <w:pStyle w:val="TDC2"/>
      </w:pPr>
      <w:hyperlink w:anchor="_Toc000005" w:history="1">
        <w:r>
          <w:rPr/>
          <w:t xml:space="preserve">Jueves 3 dic · Historia real</w:t>
        </w:r>
        <w:r>
          <w:tab/>
        </w:r>
        <w:r>
          <w:fldChar w:fldCharType="begin"/>
        </w:r>
        <w:r>
          <w:instrText xml:space="preserve"> PAGEREF _Toc000005 \h </w:instrText>
        </w:r>
        <w:r>
          <w:fldChar w:fldCharType="separate"/>
        </w:r>
        <w:r>
          <w:rPr/>
          <w:t xml:space="preserve">7</w:t>
        </w:r>
        <w:r>
          <w:fldChar w:fldCharType="end"/>
        </w:r>
      </w:hyperlink>
    </w:p>
    <w:p>
      <w:pPr>
        <w:pStyle w:val="TDC2"/>
      </w:pPr>
      <w:hyperlink w:anchor="_Toc000006" w:history="1">
        <w:r>
          <w:rPr/>
          <w:t xml:space="preserve">Viernes 4 dic · Dinámica «El semáforo»</w:t>
        </w:r>
        <w:r>
          <w:tab/>
        </w:r>
        <w:r>
          <w:fldChar w:fldCharType="begin"/>
        </w:r>
        <w:r>
          <w:instrText xml:space="preserve"> PAGEREF _Toc000006 \h </w:instrText>
        </w:r>
        <w:r>
          <w:fldChar w:fldCharType="separate"/>
        </w:r>
        <w:r>
          <w:rPr/>
          <w:t xml:space="preserve">8</w:t>
        </w:r>
        <w:r>
          <w:fldChar w:fldCharType="end"/>
        </w:r>
      </w:hyperlink>
    </w:p>
    <w:p>
      <w:pPr>
        <w:pStyle w:val="TDC1"/>
      </w:pPr>
      <w:hyperlink w:anchor="_Toc000007" w:history="1">
        <w:r>
          <w:rPr>
            <w:b/>
            <w:bCs/>
          </w:rPr>
          <w:t xml:space="preserve">2ª semana · HACERSE presente</w:t>
        </w:r>
        <w:r>
          <w:tab/>
        </w:r>
        <w:r>
          <w:fldChar w:fldCharType="begin"/>
        </w:r>
        <w:r>
          <w:instrText xml:space="preserve"> PAGEREF _Toc000007 \h </w:instrText>
        </w:r>
        <w:r>
          <w:fldChar w:fldCharType="separate"/>
        </w:r>
        <w:r>
          <w:rPr/>
          <w:t xml:space="preserve">9</w:t>
        </w:r>
        <w:r>
          <w:fldChar w:fldCharType="end"/>
        </w:r>
      </w:hyperlink>
    </w:p>
    <w:p>
      <w:pPr>
        <w:pStyle w:val="TDC2"/>
      </w:pPr>
      <w:hyperlink w:anchor="_Toc000008" w:history="1">
        <w:r>
          <w:rPr/>
          <w:t xml:space="preserve">Miércoles 9 dic · Palabra de Dios y símbolo</w:t>
        </w:r>
        <w:r>
          <w:tab/>
        </w:r>
        <w:r>
          <w:fldChar w:fldCharType="begin"/>
        </w:r>
        <w:r>
          <w:instrText xml:space="preserve"> PAGEREF _Toc000008 \h </w:instrText>
        </w:r>
        <w:r>
          <w:fldChar w:fldCharType="separate"/>
        </w:r>
        <w:r>
          <w:rPr/>
          <w:t xml:space="preserve">10</w:t>
        </w:r>
        <w:r>
          <w:fldChar w:fldCharType="end"/>
        </w:r>
      </w:hyperlink>
    </w:p>
    <w:p>
      <w:pPr>
        <w:pStyle w:val="TDC2"/>
      </w:pPr>
      <w:hyperlink w:anchor="_Toc000009" w:history="1">
        <w:r>
          <w:rPr/>
          <w:t xml:space="preserve">Jueves 10 dic · Palabra de Dios: María Inmaculada</w:t>
        </w:r>
        <w:r>
          <w:tab/>
        </w:r>
        <w:r>
          <w:fldChar w:fldCharType="begin"/>
        </w:r>
        <w:r>
          <w:instrText xml:space="preserve"> PAGEREF _Toc000009 \h </w:instrText>
        </w:r>
        <w:r>
          <w:fldChar w:fldCharType="separate"/>
        </w:r>
        <w:r>
          <w:rPr/>
          <w:t xml:space="preserve">11</w:t>
        </w:r>
        <w:r>
          <w:fldChar w:fldCharType="end"/>
        </w:r>
      </w:hyperlink>
    </w:p>
    <w:p>
      <w:pPr>
        <w:pStyle w:val="TDC2"/>
      </w:pPr>
      <w:hyperlink w:anchor="_Toc000010" w:history="1">
        <w:r>
          <w:rPr/>
          <w:t xml:space="preserve">Viernes 11 dic · Historia de Don Bosco</w:t>
        </w:r>
        <w:r>
          <w:tab/>
        </w:r>
        <w:r>
          <w:fldChar w:fldCharType="begin"/>
        </w:r>
        <w:r>
          <w:instrText xml:space="preserve"> PAGEREF _Toc000010 \h </w:instrText>
        </w:r>
        <w:r>
          <w:fldChar w:fldCharType="separate"/>
        </w:r>
        <w:r>
          <w:rPr/>
          <w:t xml:space="preserve">12</w:t>
        </w:r>
        <w:r>
          <w:fldChar w:fldCharType="end"/>
        </w:r>
      </w:hyperlink>
    </w:p>
    <w:p>
      <w:pPr>
        <w:pStyle w:val="TDC1"/>
      </w:pPr>
      <w:hyperlink w:anchor="_Toc000011" w:history="1">
        <w:r>
          <w:rPr>
            <w:b/>
            <w:bCs/>
          </w:rPr>
          <w:t xml:space="preserve">3ª semana · DESCUBRIR al Presente</w:t>
        </w:r>
        <w:r>
          <w:tab/>
        </w:r>
        <w:r>
          <w:fldChar w:fldCharType="begin"/>
        </w:r>
        <w:r>
          <w:instrText xml:space="preserve"> PAGEREF _Toc000011 \h </w:instrText>
        </w:r>
        <w:r>
          <w:fldChar w:fldCharType="separate"/>
        </w:r>
        <w:r>
          <w:rPr/>
          <w:t xml:space="preserve">13</w:t>
        </w:r>
        <w:r>
          <w:fldChar w:fldCharType="end"/>
        </w:r>
      </w:hyperlink>
    </w:p>
    <w:p>
      <w:pPr>
        <w:pStyle w:val="TDC2"/>
      </w:pPr>
      <w:hyperlink w:anchor="_Toc000012" w:history="1">
        <w:r>
          <w:rPr/>
          <w:t xml:space="preserve">Lunes 14 dic · Palabra de Dios y símbolo</w:t>
        </w:r>
        <w:r>
          <w:tab/>
        </w:r>
        <w:r>
          <w:fldChar w:fldCharType="begin"/>
        </w:r>
        <w:r>
          <w:instrText xml:space="preserve"> PAGEREF _Toc000012 \h </w:instrText>
        </w:r>
        <w:r>
          <w:fldChar w:fldCharType="separate"/>
        </w:r>
        <w:r>
          <w:rPr/>
          <w:t xml:space="preserve">14</w:t>
        </w:r>
        <w:r>
          <w:fldChar w:fldCharType="end"/>
        </w:r>
      </w:hyperlink>
    </w:p>
    <w:p>
      <w:pPr>
        <w:pStyle w:val="TDC2"/>
      </w:pPr>
      <w:hyperlink w:anchor="_Toc000013" w:history="1">
        <w:r>
          <w:rPr/>
          <w:t xml:space="preserve">Martes 15 dic · Cuento</w:t>
        </w:r>
        <w:r>
          <w:tab/>
        </w:r>
        <w:r>
          <w:fldChar w:fldCharType="begin"/>
        </w:r>
        <w:r>
          <w:instrText xml:space="preserve"> PAGEREF _Toc000013 \h </w:instrText>
        </w:r>
        <w:r>
          <w:fldChar w:fldCharType="separate"/>
        </w:r>
        <w:r>
          <w:rPr/>
          <w:t xml:space="preserve">15</w:t>
        </w:r>
        <w:r>
          <w:fldChar w:fldCharType="end"/>
        </w:r>
      </w:hyperlink>
    </w:p>
    <w:p>
      <w:pPr>
        <w:pStyle w:val="TDC2"/>
      </w:pPr>
      <w:hyperlink w:anchor="_Toc000014" w:history="1">
        <w:r>
          <w:rPr/>
          <w:t xml:space="preserve">Miércoles 16 dic · Vídeo</w:t>
        </w:r>
        <w:r>
          <w:tab/>
        </w:r>
        <w:r>
          <w:fldChar w:fldCharType="begin"/>
        </w:r>
        <w:r>
          <w:instrText xml:space="preserve"> PAGEREF _Toc000014 \h </w:instrText>
        </w:r>
        <w:r>
          <w:fldChar w:fldCharType="separate"/>
        </w:r>
        <w:r>
          <w:rPr/>
          <w:t xml:space="preserve">16</w:t>
        </w:r>
        <w:r>
          <w:fldChar w:fldCharType="end"/>
        </w:r>
      </w:hyperlink>
    </w:p>
    <w:p>
      <w:pPr>
        <w:pStyle w:val="TDC2"/>
      </w:pPr>
      <w:hyperlink w:anchor="_Toc000015" w:history="1">
        <w:r>
          <w:rPr/>
          <w:t xml:space="preserve">Jueves 17 dic · Dinámica «Los que nos cuidan»</w:t>
        </w:r>
        <w:r>
          <w:tab/>
        </w:r>
        <w:r>
          <w:fldChar w:fldCharType="begin"/>
        </w:r>
        <w:r>
          <w:instrText xml:space="preserve"> PAGEREF _Toc000015 \h </w:instrText>
        </w:r>
        <w:r>
          <w:fldChar w:fldCharType="separate"/>
        </w:r>
        <w:r>
          <w:rPr/>
          <w:t xml:space="preserve">17</w:t>
        </w:r>
        <w:r>
          <w:fldChar w:fldCharType="end"/>
        </w:r>
      </w:hyperlink>
    </w:p>
    <w:p>
      <w:pPr>
        <w:pStyle w:val="TDC2"/>
      </w:pPr>
      <w:hyperlink w:anchor="_Toc000016" w:history="1">
        <w:r>
          <w:rPr/>
          <w:t xml:space="preserve">Viernes 18 dic · Oración de los detectives</w:t>
        </w:r>
        <w:r>
          <w:tab/>
        </w:r>
        <w:r>
          <w:fldChar w:fldCharType="begin"/>
        </w:r>
        <w:r>
          <w:instrText xml:space="preserve"> PAGEREF _Toc000016 \h </w:instrText>
        </w:r>
        <w:r>
          <w:fldChar w:fldCharType="separate"/>
        </w:r>
        <w:r>
          <w:rPr/>
          <w:t xml:space="preserve">18</w:t>
        </w:r>
        <w:r>
          <w:fldChar w:fldCharType="end"/>
        </w:r>
      </w:hyperlink>
    </w:p>
    <w:p>
      <w:pPr>
        <w:pStyle w:val="TDC1"/>
      </w:pPr>
      <w:hyperlink w:anchor="_Toc000017" w:history="1">
        <w:r>
          <w:rPr>
            <w:b/>
            <w:bCs/>
          </w:rPr>
          <w:t xml:space="preserve">4ª semana · RESPONDER ¡Presente!</w:t>
        </w:r>
        <w:r>
          <w:tab/>
        </w:r>
        <w:r>
          <w:fldChar w:fldCharType="begin"/>
        </w:r>
        <w:r>
          <w:instrText xml:space="preserve"> PAGEREF _Toc000017 \h </w:instrText>
        </w:r>
        <w:r>
          <w:fldChar w:fldCharType="separate"/>
        </w:r>
        <w:r>
          <w:rPr/>
          <w:t xml:space="preserve">19</w:t>
        </w:r>
        <w:r>
          <w:fldChar w:fldCharType="end"/>
        </w:r>
      </w:hyperlink>
    </w:p>
    <w:p>
      <w:pPr>
        <w:pStyle w:val="TDC2"/>
      </w:pPr>
      <w:hyperlink w:anchor="_Toc000018" w:history="1">
        <w:r>
          <w:rPr/>
          <w:t xml:space="preserve">Lunes 21 dic · Palabra de Dios y símbolo</w:t>
        </w:r>
        <w:r>
          <w:tab/>
        </w:r>
        <w:r>
          <w:fldChar w:fldCharType="begin"/>
        </w:r>
        <w:r>
          <w:instrText xml:space="preserve"> PAGEREF _Toc000018 \h </w:instrText>
        </w:r>
        <w:r>
          <w:fldChar w:fldCharType="separate"/>
        </w:r>
        <w:r>
          <w:rPr/>
          <w:t xml:space="preserve">20</w:t>
        </w:r>
        <w:r>
          <w:fldChar w:fldCharType="end"/>
        </w:r>
      </w:hyperlink>
    </w:p>
    <w:p>
      <w:pPr>
        <w:pStyle w:val="TDC2"/>
      </w:pPr>
      <w:hyperlink w:anchor="_Toc000019" w:history="1">
        <w:r>
          <w:rPr/>
          <w:t xml:space="preserve">Martes 22 dic · Canción del lema</w:t>
        </w:r>
        <w:r>
          <w:tab/>
        </w:r>
        <w:r>
          <w:fldChar w:fldCharType="begin"/>
        </w:r>
        <w:r>
          <w:instrText xml:space="preserve"> PAGEREF _Toc000019 \h </w:instrText>
        </w:r>
        <w:r>
          <w:fldChar w:fldCharType="separate"/>
        </w:r>
        <w:r>
          <w:rPr/>
          <w:t xml:space="preserve">22</w:t>
        </w:r>
        <w:r>
          <w:fldChar w:fldCharType="end"/>
        </w:r>
      </w:hyperlink>
    </w:p>
    <w:p>
      <w:pPr>
        <w:pStyle w:val="TDC1"/>
      </w:pPr>
      <w:hyperlink w:anchor="_Toc000020" w:history="1">
        <w:r>
          <w:rPr>
            <w:b/>
            <w:bCs/>
          </w:rPr>
          <w:t xml:space="preserve">Celebración de Adviento · «¡Presente, Señor!»</w:t>
        </w:r>
        <w:r>
          <w:tab/>
        </w:r>
        <w:r>
          <w:fldChar w:fldCharType="begin"/>
        </w:r>
        <w:r>
          <w:instrText xml:space="preserve"> PAGEREF _Toc000020 \h </w:instrText>
        </w:r>
        <w:r>
          <w:fldChar w:fldCharType="separate"/>
        </w:r>
        <w:r>
          <w:rPr/>
          <w:t xml:space="preserve">23</w:t>
        </w:r>
        <w:r>
          <w:fldChar w:fldCharType="end"/>
        </w:r>
      </w:hyperlink>
    </w:p>
    <w:p>
      <w:pPr>
        <w:pStyle w:val="TDC1"/>
      </w:pPr>
      <w:hyperlink w:anchor="_Toc000021" w:history="1">
        <w:r>
          <w:rPr>
            <w:b/>
            <w:bCs/>
          </w:rPr>
          <w:t xml:space="preserve">Eucaristía de Adviento · «Estad siempre alegres»</w:t>
        </w:r>
        <w:r>
          <w:tab/>
        </w:r>
        <w:r>
          <w:fldChar w:fldCharType="begin"/>
        </w:r>
        <w:r>
          <w:instrText xml:space="preserve"> PAGEREF _Toc000021 \h </w:instrText>
        </w:r>
        <w:r>
          <w:fldChar w:fldCharType="separate"/>
        </w:r>
        <w:r>
          <w:rPr/>
          <w:t xml:space="preserve">25</w:t>
        </w:r>
        <w:r>
          <w:fldChar w:fldCharType="end"/>
        </w:r>
      </w:hyperlink>
    </w:p>
    <w:p>
      <w:r>
        <w:fldChar w:fldCharType="end"/>
      </w:r>
    </w:p>
    <w:p>
      <w:pPr>
        <w:pStyle w:val="Antetitulo"/>
        <w:pageBreakBefore/>
      </w:pPr>
      <w:r>
        <w:rPr>
          <w:b/>
          <w:bCs/>
          <w:color w:val="22708C"/>
          <w:spacing w:val="30"/>
          <w:sz w:val="20"/>
          <w:szCs w:val="20"/>
        </w:rPr>
        <w:t xml:space="preserve">1ª SEMANA  ·  30 NOV – 4 DIC</w:t>
      </w:r>
    </w:p>
    <w:p>
      <w:pPr>
        <w:pStyle w:val="Ttulo1"/>
        <w:pBdr>
          <w:bottom w:val="single" w:sz="24" w:space="6" w:color="3490B0"/>
        </w:pBdr>
      </w:pPr>
      <w:bookmarkStart w:id="1" w:name="_Toc000001"/>
      <w:r>
        <w:rPr>
          <w:b/>
          <w:bCs/>
          <w:color w:val="1D2C33"/>
        </w:rPr>
        <w:t xml:space="preserve">ESTAR presente</w:t>
      </w:r>
      <w:bookmarkEnd w:id="1"/>
    </w:p>
    <w:p>
      <w:pPr>
        <w:spacing w:before="360" w:after="60"/>
      </w:pPr>
      <w:r>
        <w:rPr>
          <w:b/>
          <w:bCs/>
          <w:color w:val="5D6B71"/>
          <w:spacing w:val="20"/>
          <w:sz w:val="16"/>
          <w:szCs w:val="16"/>
        </w:rPr>
        <w:t xml:space="preserve">PALABRA DE LA SEMANA</w:t>
      </w:r>
    </w:p>
    <w:p>
      <w:pPr>
        <w:spacing w:after="60" w:line="264" w:lineRule="auto"/>
      </w:pPr>
      <w:r>
        <w:rPr>
          <w:i/>
          <w:iCs/>
          <w:color w:val="22708C"/>
          <w:sz w:val="40"/>
          <w:szCs w:val="40"/>
        </w:rPr>
        <w:t xml:space="preserve">«Estad atentos, vigilad: pues no sabéis cuándo es el momento»</w:t>
      </w:r>
    </w:p>
    <w:p>
      <w:pPr>
        <w:spacing w:after="360"/>
      </w:pPr>
      <w:hyperlink r:id="rIdL1" w:history="1">
        <w:r>
          <w:rPr>
            <w:rStyle w:val="Hipervnculo"/>
            <w:b/>
            <w:bCs/>
            <w:color w:val="22708C"/>
            <w:sz w:val="20"/>
            <w:szCs w:val="20"/>
          </w:rPr>
          <w:t xml:space="preserve">Mc 13, 33</w:t>
        </w:r>
      </w:hyperlink>
    </w:p>
    <w:p>
      <w:pPr>
        <w:pStyle w:val="Rito"/>
        <w:pBdr>
          <w:left w:val="single" w:sz="24" w:space="10" w:color="3490B0"/>
        </w:pBdr>
        <w:shd w:val="clear" w:color="auto" w:fill="E8F3F7"/>
      </w:pPr>
      <w:r>
        <w:rPr>
          <w:b/>
          <w:bCs/>
          <w:caps/>
          <w:color w:val="22708C"/>
          <w:spacing w:val="10"/>
          <w:sz w:val="18"/>
          <w:szCs w:val="18"/>
        </w:rPr>
        <w:t xml:space="preserve">RETO DE LA SEMANA  </w:t>
      </w:r>
      <w:r>
        <w:rPr/>
        <w:t xml:space="preserve">escuchar mirando a los ojos a quien me habla.</w:t>
      </w:r>
    </w:p>
    <w:p>
      <w:pPr>
        <w:pStyle w:val="Cuerpo"/>
        <w:spacing w:before="240"/>
      </w:pPr>
      <w:r>
        <w:rPr>
          <w:b/>
          <w:bCs/>
          <w:color w:val="22708C"/>
          <w:spacing w:val="10"/>
          <w:sz w:val="18"/>
          <w:szCs w:val="18"/>
        </w:rPr>
        <w:t xml:space="preserve">SÍMBOLO  </w:t>
      </w:r>
      <w:r>
        <w:rPr/>
        <w:t xml:space="preserve">cada clase usa uno de los dos modelos (ver la pestaña «Símbolo»):</w:t>
      </w:r>
    </w:p>
    <w:p>
      <w:pPr>
        <w:pStyle w:val="Lista"/>
        <w:numPr>
          <w:ilvl w:val="0"/>
          <w:numId w:val="1"/>
        </w:numPr>
      </w:pPr>
      <w:r>
        <w:rPr>
          <w:b/>
          <w:bCs/>
          <w:color w:val="22708C"/>
        </w:rPr>
        <w:t xml:space="preserve">Modelo A · caja cúbica: </w:t>
      </w:r>
      <w:r>
        <w:rPr/>
        <w:t xml:space="preserve"> plantillas 1 y 1b: se presenta la caja ya montada, abierta y vacía, con la tapa al lado.</w:t>
      </w:r>
    </w:p>
    <w:p>
      <w:pPr>
        <w:pStyle w:val="Lista"/>
        <w:numPr>
          <w:ilvl w:val="0"/>
          <w:numId w:val="1"/>
        </w:numPr>
      </w:pPr>
      <w:r>
        <w:rPr>
          <w:b/>
          <w:bCs/>
          <w:color w:val="22708C"/>
        </w:rPr>
        <w:t xml:space="preserve">Modelo B · caja abatible: </w:t>
      </w:r>
      <w:r>
        <w:rPr/>
        <w:t xml:space="preserve"> plantillas 1 y 2: la cruz se deja abierta en plano junto a la corona, con la tapa al lado.</w:t>
      </w:r>
    </w:p>
    <w:p>
      <w:pPr>
        <w:pStyle w:val="Ttulo2"/>
        <w:pageBreakBefore/>
        <w:pBdr>
          <w:bottom w:val="single" w:sz="12" w:space="6" w:color="3490B0"/>
        </w:pBdr>
      </w:pPr>
      <w:bookmarkStart w:id="2" w:name="_Toc000002"/>
      <w:r>
        <w:rPr>
          <w:b/>
          <w:bCs/>
          <w:color w:val="22708C"/>
        </w:rPr>
        <w:t xml:space="preserve">Lunes 30 nov</w:t>
      </w:r>
      <w:r>
        <w:rPr>
          <w:color w:val="5D6B71"/>
          <w:sz w:val="22"/>
          <w:szCs w:val="22"/>
        </w:rPr>
        <w:t xml:space="preserve">   Palabra de Dios y símbolo</w:t>
      </w:r>
      <w:bookmarkEnd w:id="2"/>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«¡Buenos días! Ayer empezó el Adviento: cuatro semanas para preparar la llegada de Jesús. Hoy encendemos la primera vela de la corona». Se presenta la caja del símbolo: abierta, vacía y con la tapa al lado. «Cada semana le añadiremos algo y en Navidad descubriremos qué hay dentro».</w:t>
      </w:r>
    </w:p>
    <w:p>
      <w:pPr>
        <w:pStyle w:val="Apartado"/>
      </w:pPr>
      <w:r>
        <w:rPr>
          <w:b/>
          <w:bCs/>
          <w:color w:val="22708C"/>
        </w:rPr>
        <w:t xml:space="preserve">Contenido</w:t>
      </w:r>
    </w:p>
    <w:p>
      <w:pPr>
        <w:pStyle w:val="Cuerpo"/>
      </w:pPr>
      <w:r>
        <w:rPr/>
        <w:t xml:space="preserve">Leemos </w:t>
      </w:r>
      <w:hyperlink r:id="rIdL2" w:history="1">
        <w:r>
          <w:rPr>
            <w:rStyle w:val="Hipervnculo"/>
          </w:rPr>
          <w:t xml:space="preserve">Mc 13, 33-37</w:t>
        </w:r>
      </w:hyperlink>
      <w:r>
        <w:rPr/>
        <w:t xml:space="preserve">. Antes, explicamos la historia: un señor se va de viaje y deja a sus criados cuidando la casa. Al portero le pide que se quede despierto vigilando la puerta, porque no sabe a qué hora va a volver. Jesús termina diciendo: «Lo que os digo a vosotros, lo digo a todos: ¡Velad!».</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Marcos  </w:t>
      </w:r>
      <w:r>
        <w:rPr>
          <w:b/>
          <w:bCs/>
          <w:color w:val="22708C"/>
          <w:sz w:val="18"/>
          <w:szCs w:val="18"/>
        </w:rPr>
        <w:t xml:space="preserve">Mc 13, 33-37</w:t>
      </w:r>
    </w:p>
    <w:p>
      <w:pPr>
        <w:pStyle w:val="Lectura"/>
        <w:keepNext/>
        <w:keepLines/>
        <w:pBdr>
          <w:left w:val="single" w:sz="24" w:space="10" w:color="3490B0"/>
        </w:pBdr>
        <w:shd w:val="clear" w:color="auto" w:fill="F7F5EF"/>
        <w:spacing w:after="80"/>
      </w:pPr>
      <w:r>
        <w:rPr>
          <w:b/>
          <w:color w:val="22708C"/>
          <w:vertAlign w:val="superscript"/>
        </w:rPr>
        <w:t xml:space="preserve">33</w:t>
      </w:r>
      <w:r>
        <w:rPr/>
        <w:t xml:space="preserve">Estad atentos, vigilad: pues no sabéis cuándo es el momento. </w:t>
      </w:r>
      <w:r>
        <w:rPr>
          <w:b/>
          <w:color w:val="22708C"/>
          <w:vertAlign w:val="superscript"/>
        </w:rPr>
        <w:t xml:space="preserve">34</w:t>
      </w:r>
      <w:r>
        <w:rPr/>
        <w:t xml:space="preserve">Es igual que un hombre que se fue de viaje, y dejó su casa y dio a cada uno de sus criados su tarea, encargando al portero que velara. </w:t>
      </w:r>
      <w:r>
        <w:rPr>
          <w:b/>
          <w:color w:val="22708C"/>
          <w:vertAlign w:val="superscript"/>
        </w:rPr>
        <w:t xml:space="preserve">35</w:t>
      </w:r>
      <w:r>
        <w:rPr/>
        <w:t xml:space="preserve">Velad entonces, pues no sabéis cuándo vendrá el señor de la casa, si al atardecer, o a medianoche, o al canto del gallo, o al amanecer: </w:t>
      </w:r>
      <w:r>
        <w:rPr>
          <w:b/>
          <w:color w:val="22708C"/>
          <w:vertAlign w:val="superscript"/>
        </w:rPr>
        <w:t xml:space="preserve">36</w:t>
      </w:r>
      <w:r>
        <w:rPr/>
        <w:t xml:space="preserve">no sea que venga inesperadamente y os encuentre dormidos. </w:t>
      </w:r>
      <w:r>
        <w:rPr>
          <w:b/>
          <w:color w:val="22708C"/>
          <w:vertAlign w:val="superscript"/>
        </w:rPr>
        <w:t xml:space="preserve">37</w:t>
      </w:r>
      <w:r>
        <w:rPr/>
        <w:t xml:space="preserve">Lo que os digo a vosotros, lo digo a todos: ¡Velad!».</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Reflexión</w:t>
      </w:r>
    </w:p>
    <w:p>
      <w:pPr>
        <w:pStyle w:val="Cuerpo"/>
      </w:pPr>
      <w:r>
        <w:rPr/>
        <w:t xml:space="preserve">Durante el Adviento vamos a trabajar una palabra muy especial: PRESENTE. Un presente es un regalo. El presente es el tiempo de ahora. Y «¡Presente!» es lo que decimos cuando pasan lista. Esta semana la palabra es ESTAR presente. A veces estamos en clase, pero la cabeza está en el recreo, en la tele o en el juego de la tarde.</w:t>
      </w:r>
    </w:p>
    <w:p>
      <w:pPr>
        <w:pStyle w:val="Lista"/>
        <w:numPr>
          <w:ilvl w:val="0"/>
          <w:numId w:val="1"/>
        </w:numPr>
      </w:pPr>
      <w:r>
        <w:rPr/>
        <w:t xml:space="preserve">¿Qué tiene que hacer el portero de la historia?</w:t>
      </w:r>
    </w:p>
    <w:p>
      <w:pPr>
        <w:pStyle w:val="Lista"/>
        <w:numPr>
          <w:ilvl w:val="0"/>
          <w:numId w:val="1"/>
        </w:numPr>
      </w:pPr>
      <w:r>
        <w:rPr/>
        <w:t xml:space="preserve">¿Qué cosas nos distraen cuando alguien nos habla?</w:t>
      </w:r>
    </w:p>
    <w:p>
      <w:pPr>
        <w:pStyle w:val="Apartado"/>
      </w:pPr>
      <w:r>
        <w:rPr>
          <w:b/>
          <w:bCs/>
          <w:color w:val="22708C"/>
        </w:rPr>
        <w:t xml:space="preserve">Oración</w:t>
      </w:r>
    </w:p>
    <w:p>
      <w:pPr>
        <w:pStyle w:val="Cuerpo"/>
      </w:pPr>
      <w:r>
        <w:rPr/>
        <w:t xml:space="preserve">«Jesús, aquí estamos, al empezar el Adviento. Ayúdanos a estar despiertos y atentos, a escuchar a los demás y a esperarte con alegría. Aquí y ahora te esperamos. ¡Ven, Señor!».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3" w:name="_Toc000003"/>
      <w:r>
        <w:rPr>
          <w:b/>
          <w:bCs/>
          <w:color w:val="22708C"/>
        </w:rPr>
        <w:t xml:space="preserve">Martes 1 dic</w:t>
      </w:r>
      <w:r>
        <w:rPr>
          <w:color w:val="5D6B71"/>
          <w:sz w:val="22"/>
          <w:szCs w:val="22"/>
        </w:rPr>
        <w:t xml:space="preserve">   Cuento</w:t>
      </w:r>
      <w:bookmarkEnd w:id="3"/>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os cuento la historia de alguien que no se podía dormir por nada del mundo. ¿Sabéis qué es un faro?».</w:t>
      </w:r>
    </w:p>
    <w:p>
      <w:pPr>
        <w:pStyle w:val="Apartado"/>
      </w:pPr>
      <w:r>
        <w:rPr>
          <w:b/>
          <w:bCs/>
          <w:color w:val="22708C"/>
        </w:rPr>
        <w:t xml:space="preserve">Contenido – «El guardián del faro»</w:t>
      </w:r>
    </w:p>
    <w:p>
      <w:pPr>
        <w:pStyle w:val="Cuerpo"/>
      </w:pPr>
      <w:r>
        <w:rPr/>
        <w:t xml:space="preserve">Tomás cuidaba un faro en lo alto de unas rocas, junto al mar. Cada tarde subía los 120 escalones, limpiaba el cristal y encendía la gran luz. Después se quedaba despierto toda la noche, mirando las olas, para que la luz no se apagara. Una noche de invierno hubo una tormenta terrible. Tomás estaba cansadísimo y pensó: «Por una vez que cierre los ojos, no pasará nada». Se sentó en su sillón y empezó a dar cabezadas. Pero entonces recordó que allá fuera, en el mar, había pescadores buscando el camino a casa. Se levantó, limpió otra vez el cristal empañado y la luz brilló más fuerte que nunca. Al amanecer, alguien llamó a su puerta. Era un pescador, empapado y sonriente: «¡Gracias! Tu luz nos ha traído a casa».</w:t>
      </w:r>
    </w:p>
    <w:p>
      <w:pPr>
        <w:pStyle w:val="Apartado"/>
      </w:pPr>
      <w:r>
        <w:rPr>
          <w:b/>
          <w:bCs/>
          <w:color w:val="22708C"/>
        </w:rPr>
        <w:t xml:space="preserve">Reflexión</w:t>
      </w:r>
    </w:p>
    <w:p>
      <w:pPr>
        <w:pStyle w:val="Cuerpo"/>
      </w:pPr>
      <w:r>
        <w:rPr/>
        <w:t xml:space="preserve">Tomás estaba despierto porque otros le necesitaban. Estar atento es una forma de querer.</w:t>
      </w:r>
    </w:p>
    <w:p>
      <w:pPr>
        <w:pStyle w:val="Lista"/>
        <w:numPr>
          <w:ilvl w:val="0"/>
          <w:numId w:val="1"/>
        </w:numPr>
      </w:pPr>
      <w:r>
        <w:rPr/>
        <w:t xml:space="preserve">¿Por qué no se durmió Tomás?</w:t>
      </w:r>
    </w:p>
    <w:p>
      <w:pPr>
        <w:pStyle w:val="Lista"/>
        <w:numPr>
          <w:ilvl w:val="0"/>
          <w:numId w:val="1"/>
        </w:numPr>
      </w:pPr>
      <w:r>
        <w:rPr/>
        <w:t xml:space="preserve">¿Quién necesita que tú estés atento hoy?</w:t>
      </w:r>
    </w:p>
    <w:p>
      <w:pPr>
        <w:pStyle w:val="Apartado"/>
      </w:pPr>
      <w:r>
        <w:rPr>
          <w:b/>
          <w:bCs/>
          <w:color w:val="22708C"/>
        </w:rPr>
        <w:t xml:space="preserve">Oración</w:t>
      </w:r>
    </w:p>
    <w:p>
      <w:pPr>
        <w:pStyle w:val="Cuerpo"/>
      </w:pPr>
      <w:r>
        <w:rPr/>
        <w:t xml:space="preserve">«Jesús, tú eres nuestra luz. Que yo también sepa estar atento para ayudar a los demás».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4" w:name="_Toc000004"/>
      <w:r>
        <w:rPr>
          <w:b/>
          <w:bCs/>
          <w:color w:val="22708C"/>
        </w:rPr>
        <w:t xml:space="preserve">Miércoles 2 dic</w:t>
      </w:r>
      <w:r>
        <w:rPr>
          <w:color w:val="5D6B71"/>
          <w:sz w:val="22"/>
          <w:szCs w:val="22"/>
        </w:rPr>
        <w:t xml:space="preserve">   Canción</w:t>
      </w:r>
      <w:bookmarkEnd w:id="4"/>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recibimos el Adviento cantando. Escuchad bien la letra, porque luego os preguntaré qué dice».</w:t>
      </w:r>
    </w:p>
    <w:p>
      <w:pPr>
        <w:pStyle w:val="Apartado"/>
      </w:pPr>
      <w:r>
        <w:rPr>
          <w:b/>
          <w:bCs/>
          <w:color w:val="22708C"/>
        </w:rPr>
        <w:t xml:space="preserve">Contenido</w:t>
      </w:r>
    </w:p>
    <w:p>
      <w:pPr>
        <w:pStyle w:val="Cuerpo"/>
      </w:pPr>
      <w:r>
        <w:rPr/>
        <w:t xml:space="preserve">Canción </w:t>
      </w:r>
      <w:hyperlink r:id="rIdL3" w:history="1">
        <w:r>
          <w:rPr>
            <w:rStyle w:val="Hipervnculo"/>
            <w:i/>
            <w:iCs/>
          </w:rPr>
          <w:t xml:space="preserve">Adviento llegó</w:t>
        </w:r>
        <w:r>
          <w:rPr>
            <w:rStyle w:val="Hipervnculo"/>
          </w:rPr>
          <w:t xml:space="preserve">, de Unai Quirós</w:t>
        </w:r>
      </w:hyperlink>
      <w:r>
        <w:rPr/>
        <w:t xml:space="preserve"> (karaoke con letra; </w:t>
      </w:r>
      <w:hyperlink r:id="rIdL4" w:history="1">
        <w:r>
          <w:rPr>
            <w:rStyle w:val="Hipervnculo"/>
          </w:rPr>
          <w:t xml:space="preserve">versión original</w:t>
        </w:r>
      </w:hyperlink>
      <w:r>
        <w:rPr/>
        <w:t xml:space="preserve">). La primera vez, escuchar; la segunda, cantar el estribillo todos juntos.</w:t>
      </w:r>
    </w:p>
    <w:p>
      <w:pPr>
        <w:pStyle w:val="Apartado"/>
      </w:pPr>
      <w:r>
        <w:rPr>
          <w:b/>
          <w:bCs/>
          <w:color w:val="22708C"/>
        </w:rPr>
        <w:t xml:space="preserve">Reflexión</w:t>
      </w:r>
    </w:p>
    <w:p>
      <w:pPr>
        <w:pStyle w:val="Cuerpo"/>
      </w:pPr>
      <w:r>
        <w:rPr/>
        <w:t xml:space="preserve">El Adviento es un tiempo de alegría, porque esperamos a alguien que nos quiere mucho. Pero también es tiempo de prepararnos: igual que antes de un cumpleaños preparamos la fiesta, ahora preparamos el corazón.</w:t>
      </w:r>
    </w:p>
    <w:p>
      <w:pPr>
        <w:pStyle w:val="Lista"/>
        <w:numPr>
          <w:ilvl w:val="0"/>
          <w:numId w:val="1"/>
        </w:numPr>
      </w:pPr>
      <w:r>
        <w:rPr/>
        <w:t xml:space="preserve">¿Qué frase de la canción recuerdas?</w:t>
      </w:r>
    </w:p>
    <w:p>
      <w:pPr>
        <w:pStyle w:val="Lista"/>
        <w:numPr>
          <w:ilvl w:val="0"/>
          <w:numId w:val="1"/>
        </w:numPr>
      </w:pPr>
      <w:r>
        <w:rPr/>
        <w:t xml:space="preserve">¿Cómo se prepara tu familia para la Navidad?</w:t>
      </w:r>
    </w:p>
    <w:p>
      <w:pPr>
        <w:pStyle w:val="Apartado"/>
      </w:pPr>
      <w:r>
        <w:rPr>
          <w:b/>
          <w:bCs/>
          <w:color w:val="22708C"/>
        </w:rPr>
        <w:t xml:space="preserve">Oración</w:t>
      </w:r>
    </w:p>
    <w:p>
      <w:pPr>
        <w:pStyle w:val="Cuerpo"/>
      </w:pPr>
      <w:r>
        <w:rPr/>
        <w:t xml:space="preserve">«Jesús, el Adviento ha llegado y queremos prepararnos para recibirte».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5" w:name="_Toc000005"/>
      <w:r>
        <w:rPr>
          <w:b/>
          <w:bCs/>
          <w:color w:val="22708C"/>
        </w:rPr>
        <w:t xml:space="preserve">Jueves 3 dic</w:t>
      </w:r>
      <w:r>
        <w:rPr>
          <w:color w:val="5D6B71"/>
          <w:sz w:val="22"/>
          <w:szCs w:val="22"/>
        </w:rPr>
        <w:t xml:space="preserve">   Historia real</w:t>
      </w:r>
      <w:bookmarkEnd w:id="5"/>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os cuento una historia que pasó de verdad, en Japón, hace unos cien años. Es la historia de un perro muy fiel».</w:t>
      </w:r>
    </w:p>
    <w:p>
      <w:pPr>
        <w:pStyle w:val="Apartado"/>
      </w:pPr>
      <w:r>
        <w:rPr>
          <w:b/>
          <w:bCs/>
          <w:color w:val="22708C"/>
        </w:rPr>
        <w:t xml:space="preserve">Contenido – Hachikō</w:t>
      </w:r>
    </w:p>
    <w:p>
      <w:pPr>
        <w:pStyle w:val="Cuerpo"/>
      </w:pPr>
      <w:r>
        <w:rPr/>
        <w:t xml:space="preserve">Hachikō era un perro de la raza akita. Vivía en Tokio con un profesor de universidad. Cada mañana le acompañaba a la estación de tren y cada tarde volvía a esperarle a la misma hora. Un día, el profesor murió en el trabajo y ya no volvió. Pero Hachikō siguió yendo a la estación cada tarde, durante casi diez años, a esperarle. La gente de la estación empezó a cuidarle y a darle de comer. Hoy hay una estatua de Hachikō en esa estación, y es uno de los lugares más famosos de Tokio.</w:t>
      </w:r>
    </w:p>
    <w:p>
      <w:pPr>
        <w:pStyle w:val="Apartado"/>
      </w:pPr>
      <w:r>
        <w:rPr>
          <w:b/>
          <w:bCs/>
          <w:color w:val="22708C"/>
        </w:rPr>
        <w:t xml:space="preserve">Reflexión</w:t>
      </w:r>
    </w:p>
    <w:p>
      <w:pPr>
        <w:pStyle w:val="Cuerpo"/>
      </w:pPr>
      <w:r>
        <w:rPr/>
        <w:t xml:space="preserve">Hachikō esperaba con todo su cariño, aunque su dueño no podía volver. Nosotros esperamos a Jesús, y él sí viene seguro.</w:t>
      </w:r>
    </w:p>
    <w:p>
      <w:pPr>
        <w:pStyle w:val="Lista"/>
        <w:numPr>
          <w:ilvl w:val="0"/>
          <w:numId w:val="1"/>
        </w:numPr>
      </w:pPr>
      <w:r>
        <w:rPr/>
        <w:t xml:space="preserve">¿Por qué crees que Hachikō seguía esperando?</w:t>
      </w:r>
    </w:p>
    <w:p>
      <w:pPr>
        <w:pStyle w:val="Lista"/>
        <w:numPr>
          <w:ilvl w:val="0"/>
          <w:numId w:val="1"/>
        </w:numPr>
      </w:pPr>
      <w:r>
        <w:rPr/>
        <w:t xml:space="preserve">¿Esperamos a Jesús con ese cariño?</w:t>
      </w:r>
    </w:p>
    <w:p>
      <w:pPr>
        <w:pStyle w:val="Apartado"/>
      </w:pPr>
      <w:r>
        <w:rPr>
          <w:b/>
          <w:bCs/>
          <w:color w:val="22708C"/>
        </w:rPr>
        <w:t xml:space="preserve">Oración</w:t>
      </w:r>
    </w:p>
    <w:p>
      <w:pPr>
        <w:pStyle w:val="Cuerpo"/>
      </w:pPr>
      <w:r>
        <w:rPr/>
        <w:t xml:space="preserve">«Jesús, queremos esperarte con el corazón despierto y fiel, sabiendo que tú siempre vienes».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6" w:name="_Toc000006"/>
      <w:r>
        <w:rPr>
          <w:b/>
          <w:bCs/>
          <w:color w:val="22708C"/>
        </w:rPr>
        <w:t xml:space="preserve">Viernes 4 dic</w:t>
      </w:r>
      <w:r>
        <w:rPr>
          <w:color w:val="5D6B71"/>
          <w:sz w:val="22"/>
          <w:szCs w:val="22"/>
        </w:rPr>
        <w:t xml:space="preserve">   Dinámica «El semáforo»</w:t>
      </w:r>
      <w:bookmarkEnd w:id="6"/>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repasamos cómo ha ido el reto de la semana: escuchar mirando a los ojos».</w:t>
      </w:r>
    </w:p>
    <w:p>
      <w:pPr>
        <w:pStyle w:val="Apartado"/>
      </w:pPr>
      <w:r>
        <w:rPr>
          <w:b/>
          <w:bCs/>
          <w:color w:val="22708C"/>
        </w:rPr>
        <w:t xml:space="preserve">Contenido</w:t>
      </w:r>
    </w:p>
    <w:p>
      <w:pPr>
        <w:pStyle w:val="Cuerpo"/>
      </w:pPr>
      <w:r>
        <w:rPr/>
        <w:t xml:space="preserve">La profe hace preguntas y cada uno responde con la mano, sin hablar. Puño cerrado: rojo, casi no lo he conseguido. Mano a medio abrir: amarillo, algunas veces. Mano abierta: verde, ¡lo he conseguido! Preguntas: ¿he escuchado mirando a los ojos? ¿He estado atento en clase? ¿He escuchado a mi familia en la cena? ¿He dejado de jugar para ayudar cuando me lo han pedido?</w:t>
      </w:r>
    </w:p>
    <w:p>
      <w:pPr>
        <w:pStyle w:val="Apartado"/>
      </w:pPr>
      <w:r>
        <w:rPr>
          <w:b/>
          <w:bCs/>
          <w:color w:val="22708C"/>
        </w:rPr>
        <w:t xml:space="preserve">Reflexión</w:t>
      </w:r>
    </w:p>
    <w:p>
      <w:pPr>
        <w:pStyle w:val="Cuerpo"/>
      </w:pPr>
      <w:r>
        <w:rPr/>
        <w:t xml:space="preserve">No pasa nada si hoy hay rojos: el Adviento es para mejorar poco a poco. Lo importante es darse cuenta. La próxima semana nuestra caja tendrá algo nuevo.</w:t>
      </w:r>
    </w:p>
    <w:p>
      <w:pPr>
        <w:pStyle w:val="Lista"/>
        <w:numPr>
          <w:ilvl w:val="0"/>
          <w:numId w:val="1"/>
        </w:numPr>
      </w:pPr>
      <w:r>
        <w:rPr/>
        <w:t xml:space="preserve">¿En qué momento te ha costado más estar atento?</w:t>
      </w:r>
    </w:p>
    <w:p>
      <w:pPr>
        <w:pStyle w:val="Apartado"/>
      </w:pPr>
      <w:r>
        <w:rPr>
          <w:b/>
          <w:bCs/>
          <w:color w:val="22708C"/>
        </w:rPr>
        <w:t xml:space="preserve">Canción para cerrar la semana</w:t>
      </w:r>
    </w:p>
    <w:p>
      <w:pPr>
        <w:pStyle w:val="Cuerpo"/>
      </w:pPr>
      <w:hyperlink r:id="rIdL5" w:history="1">
        <w:r>
          <w:rPr>
            <w:rStyle w:val="Hipervnculo"/>
            <w:i/>
            <w:iCs/>
          </w:rPr>
          <w:t xml:space="preserve">Olor a tostadas</w:t>
        </w:r>
        <w:r>
          <w:rPr>
            <w:rStyle w:val="Hipervnculo"/>
          </w:rPr>
          <w:t xml:space="preserve">, de Hakuna Group Music</w:t>
        </w:r>
      </w:hyperlink>
      <w:r>
        <w:rPr/>
        <w:t xml:space="preserve"> (vídeo con letra; </w:t>
      </w:r>
      <w:hyperlink r:id="rIdL6" w:history="1">
        <w:r>
          <w:rPr>
            <w:rStyle w:val="Hipervnculo"/>
          </w:rPr>
          <w:t xml:space="preserve">versión original</w:t>
        </w:r>
      </w:hyperlink>
      <w:r>
        <w:rPr/>
        <w:t xml:space="preserve">). Habla de disfrutar lo sencillo de cada día sin darle tantas vueltas a las cosas. Mientras suena, cada uno piensa en un momento pequeño de la semana en el que ha estado de verdad presente.</w:t>
      </w:r>
    </w:p>
    <w:p>
      <w:pPr>
        <w:pStyle w:val="Apartado"/>
      </w:pPr>
      <w:r>
        <w:rPr>
          <w:b/>
          <w:bCs/>
          <w:color w:val="22708C"/>
        </w:rPr>
        <w:t xml:space="preserve">Oración</w:t>
      </w:r>
    </w:p>
    <w:p>
      <w:pPr>
        <w:pStyle w:val="Cuerpo"/>
      </w:pPr>
      <w:r>
        <w:rPr/>
        <w:t xml:space="preserve">«Gracias, Jesús, por esta semana. Perdón por las veces que no he escuchado. Ayúdame a estar más presente».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6F7300"/>
          <w:spacing w:val="30"/>
          <w:sz w:val="20"/>
          <w:szCs w:val="20"/>
        </w:rPr>
        <w:t xml:space="preserve">2ª SEMANA  ·  9 – 11 DIC</w:t>
      </w:r>
    </w:p>
    <w:p>
      <w:pPr>
        <w:pStyle w:val="Ttulo1"/>
        <w:pBdr>
          <w:bottom w:val="single" w:sz="24" w:space="6" w:color="B6BC00"/>
        </w:pBdr>
      </w:pPr>
      <w:bookmarkStart w:id="7" w:name="_Toc000007"/>
      <w:r>
        <w:rPr>
          <w:b/>
          <w:bCs/>
          <w:color w:val="1D2C33"/>
        </w:rPr>
        <w:t xml:space="preserve">HACERSE presente</w:t>
      </w:r>
      <w:bookmarkEnd w:id="7"/>
    </w:p>
    <w:p>
      <w:pPr>
        <w:spacing w:before="360" w:after="60"/>
      </w:pPr>
      <w:r>
        <w:rPr>
          <w:b/>
          <w:bCs/>
          <w:color w:val="5D6B71"/>
          <w:spacing w:val="20"/>
          <w:sz w:val="16"/>
          <w:szCs w:val="16"/>
        </w:rPr>
        <w:t xml:space="preserve">PALABRA DE LA SEMANA</w:t>
      </w:r>
    </w:p>
    <w:p>
      <w:pPr>
        <w:spacing w:after="60" w:line="264" w:lineRule="auto"/>
      </w:pPr>
      <w:r>
        <w:rPr>
          <w:i/>
          <w:iCs/>
          <w:color w:val="6F7300"/>
          <w:sz w:val="40"/>
          <w:szCs w:val="40"/>
        </w:rPr>
        <w:t xml:space="preserve">«Preparad el camino del Señor, enderezad sus senderos»</w:t>
      </w:r>
    </w:p>
    <w:p>
      <w:pPr>
        <w:spacing w:after="360"/>
      </w:pPr>
      <w:hyperlink r:id="rIdL7" w:history="1">
        <w:r>
          <w:rPr>
            <w:rStyle w:val="Hipervnculo"/>
            <w:b/>
            <w:bCs/>
            <w:color w:val="6F7300"/>
            <w:sz w:val="20"/>
            <w:szCs w:val="20"/>
          </w:rPr>
          <w:t xml:space="preserve">Mc 1, 3</w:t>
        </w:r>
      </w:hyperlink>
    </w:p>
    <w:p>
      <w:pPr>
        <w:pStyle w:val="Rito"/>
        <w:pBdr>
          <w:left w:val="single" w:sz="24" w:space="10" w:color="B6BC00"/>
        </w:pBdr>
        <w:shd w:val="clear" w:color="auto" w:fill="F4F5DD"/>
      </w:pPr>
      <w:r>
        <w:rPr>
          <w:b/>
          <w:bCs/>
          <w:caps/>
          <w:color w:val="6F7300"/>
          <w:spacing w:val="10"/>
          <w:sz w:val="18"/>
          <w:szCs w:val="18"/>
        </w:rPr>
        <w:t xml:space="preserve">RETO DE LA SEMANA  </w:t>
      </w:r>
      <w:r>
        <w:rPr/>
        <w:t xml:space="preserve">quitar cada día una «piedra del camino»: pedir perdón, recoger sin que me lo digan, ayudar.</w:t>
      </w:r>
    </w:p>
    <w:p>
      <w:pPr>
        <w:pStyle w:val="Cuerpo"/>
        <w:spacing w:before="240"/>
      </w:pPr>
      <w:r>
        <w:rPr>
          <w:b/>
          <w:bCs/>
          <w:color w:val="6F7300"/>
          <w:spacing w:val="10"/>
          <w:sz w:val="18"/>
          <w:szCs w:val="18"/>
        </w:rPr>
        <w:t xml:space="preserve">SÍMBOLO  </w:t>
      </w:r>
      <w:r>
        <w:rPr/>
        <w:t xml:space="preserve">cada clase usa uno de los dos modelos (ver la pestaña «Símbolo»):</w:t>
      </w:r>
    </w:p>
    <w:p>
      <w:pPr>
        <w:pStyle w:val="Lista"/>
        <w:numPr>
          <w:ilvl w:val="0"/>
          <w:numId w:val="1"/>
        </w:numPr>
      </w:pPr>
      <w:r>
        <w:rPr>
          <w:b/>
          <w:bCs/>
          <w:color w:val="6F7300"/>
        </w:rPr>
        <w:t xml:space="preserve">Modelo A · caja cúbica: </w:t>
      </w:r>
      <w:r>
        <w:rPr/>
        <w:t xml:space="preserve"> plantilla 2: se forran las paredes y la tapa con el papel de regalo y la caja queda cerrada.</w:t>
      </w:r>
    </w:p>
    <w:p>
      <w:pPr>
        <w:pStyle w:val="Lista"/>
        <w:numPr>
          <w:ilvl w:val="0"/>
          <w:numId w:val="1"/>
        </w:numPr>
      </w:pPr>
      <w:r>
        <w:rPr>
          <w:b/>
          <w:bCs/>
          <w:color w:val="6F7300"/>
        </w:rPr>
        <w:t xml:space="preserve">Modelo B · caja abatible: </w:t>
      </w:r>
      <w:r>
        <w:rPr/>
        <w:t xml:space="preserve"> se levantan las cuatro paredes, con las palabras de las semanas hacia dentro, y se encaja la tapa.</w:t>
      </w:r>
    </w:p>
    <w:p>
      <w:pPr>
        <w:pStyle w:val="Ttulo2"/>
        <w:pageBreakBefore/>
        <w:pBdr>
          <w:bottom w:val="single" w:sz="12" w:space="6" w:color="B6BC00"/>
        </w:pBdr>
      </w:pPr>
      <w:bookmarkStart w:id="8" w:name="_Toc000008"/>
      <w:r>
        <w:rPr>
          <w:b/>
          <w:bCs/>
          <w:color w:val="6F7300"/>
        </w:rPr>
        <w:t xml:space="preserve">Miércoles 9 dic</w:t>
      </w:r>
      <w:r>
        <w:rPr>
          <w:color w:val="5D6B71"/>
          <w:sz w:val="22"/>
          <w:szCs w:val="22"/>
        </w:rPr>
        <w:t xml:space="preserve">   Palabra de Dios y símbolo</w:t>
      </w:r>
      <w:bookmarkEnd w:id="8"/>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«Después del puente volvemos a nuestra caja. El domingo encendimos la segunda vela. Hoy la cerramos, como se prepara un regalo». Un grupo cierra la caja: en el Modelo A la forra con el papel de regalo (plantilla 2) y le pone la tapa; en el Modelo B levanta las cuatro paredes y encaja la tapa. «Envolver es preparar algo con cariño para otra persona».</w:t>
      </w:r>
    </w:p>
    <w:p>
      <w:pPr>
        <w:pStyle w:val="Apartado"/>
      </w:pPr>
      <w:r>
        <w:rPr>
          <w:b/>
          <w:bCs/>
          <w:color w:val="6F7300"/>
        </w:rPr>
        <w:t xml:space="preserve">Contenido</w:t>
      </w:r>
    </w:p>
    <w:p>
      <w:pPr>
        <w:pStyle w:val="Cuerpo"/>
      </w:pPr>
      <w:r>
        <w:rPr/>
        <w:t xml:space="preserve">Leemos </w:t>
      </w:r>
      <w:hyperlink r:id="rIdL8" w:history="1">
        <w:r>
          <w:rPr>
            <w:rStyle w:val="Hipervnculo"/>
          </w:rPr>
          <w:t xml:space="preserve">Mc 1, 1-8</w:t>
        </w:r>
      </w:hyperlink>
      <w:r>
        <w:rPr/>
        <w:t xml:space="preserve">. Juan el Bautista vivía en el desierto, vestía con piel de camello y comía saltamontes y miel. Iba gritando: «Preparad el camino del Señor».</w:t>
      </w:r>
    </w:p>
    <w:p>
      <w:pPr>
        <w:pStyle w:val="Lectura"/>
        <w:keepNext/>
        <w:pBdr>
          <w:left w:val="single" w:sz="24" w:space="10" w:color="B6BC00"/>
        </w:pBdr>
        <w:shd w:val="clear" w:color="auto" w:fill="F7F5EF"/>
        <w:spacing w:before="120" w:after="60"/>
      </w:pPr>
      <w:r>
        <w:rPr>
          <w:b/>
          <w:bCs/>
          <w:color w:val="6F7300"/>
          <w:spacing w:val="10"/>
          <w:sz w:val="16"/>
          <w:szCs w:val="16"/>
        </w:rPr>
        <w:t xml:space="preserve">LECTURA  </w:t>
      </w:r>
      <w:r>
        <w:rPr>
          <w:color w:val="5D6B71"/>
          <w:sz w:val="18"/>
          <w:szCs w:val="18"/>
        </w:rPr>
        <w:t xml:space="preserve">Evangelio según san Marcos  </w:t>
      </w:r>
      <w:r>
        <w:rPr>
          <w:b/>
          <w:bCs/>
          <w:color w:val="6F7300"/>
          <w:sz w:val="18"/>
          <w:szCs w:val="18"/>
        </w:rPr>
        <w:t xml:space="preserve">Mc 1, 1-8</w:t>
      </w:r>
    </w:p>
    <w:p>
      <w:pPr>
        <w:pStyle w:val="Lectura"/>
        <w:keepNext/>
        <w:keepLines/>
        <w:pBdr>
          <w:left w:val="single" w:sz="24" w:space="10" w:color="B6BC00"/>
        </w:pBdr>
        <w:shd w:val="clear" w:color="auto" w:fill="F7F5EF"/>
        <w:spacing w:after="80"/>
      </w:pPr>
      <w:r>
        <w:rPr>
          <w:b/>
          <w:color w:val="6F7300"/>
          <w:vertAlign w:val="superscript"/>
        </w:rPr>
        <w:t xml:space="preserve">1</w:t>
      </w:r>
      <w:r>
        <w:rPr/>
        <w:t xml:space="preserve">Comienzo del Evangelio de Jesucristo, Hijo de Dios. </w:t>
      </w:r>
      <w:r>
        <w:rPr>
          <w:b/>
          <w:color w:val="6F7300"/>
          <w:vertAlign w:val="superscript"/>
        </w:rPr>
        <w:t xml:space="preserve">2</w:t>
      </w:r>
      <w:r>
        <w:rPr/>
        <w:t xml:space="preserve">Como está escrito en el profeta Isaías: «Yo envío a mi mensajero delante de ti, el cual preparará tu camino; </w:t>
      </w:r>
      <w:r>
        <w:rPr>
          <w:b/>
          <w:color w:val="6F7300"/>
          <w:vertAlign w:val="superscript"/>
        </w:rPr>
        <w:t xml:space="preserve">3</w:t>
      </w:r>
      <w:r>
        <w:rPr/>
        <w:t xml:space="preserve">voz del que grita en el desierto: “Preparad el camino del Señor, enderezad sus senderos”»; </w:t>
      </w:r>
      <w:r>
        <w:rPr>
          <w:b/>
          <w:color w:val="6F7300"/>
          <w:vertAlign w:val="superscript"/>
        </w:rPr>
        <w:t xml:space="preserve">4</w:t>
      </w:r>
      <w:r>
        <w:rPr/>
        <w:t xml:space="preserve">se presentó Juan en el desierto bautizando y predicando un bautismo de conversión para el perdón de los pecados. </w:t>
      </w:r>
      <w:r>
        <w:rPr>
          <w:b/>
          <w:color w:val="6F7300"/>
          <w:vertAlign w:val="superscript"/>
        </w:rPr>
        <w:t xml:space="preserve">5</w:t>
      </w:r>
      <w:r>
        <w:rPr/>
        <w:t xml:space="preserve">Acudía a él toda la región de Judea y toda la gente de Jerusalén. Él los bautizaba en el río Jordán y confesaban sus pecados. </w:t>
      </w:r>
      <w:r>
        <w:rPr>
          <w:b/>
          <w:color w:val="6F7300"/>
          <w:vertAlign w:val="superscript"/>
        </w:rPr>
        <w:t xml:space="preserve">6</w:t>
      </w:r>
      <w:r>
        <w:rPr/>
        <w:t xml:space="preserve">Juan iba vestido de piel de camello, con una correa de cuero a la cintura y se alimentaba de saltamontes y miel silvestre. </w:t>
      </w:r>
      <w:r>
        <w:rPr>
          <w:b/>
          <w:color w:val="6F7300"/>
          <w:vertAlign w:val="superscript"/>
        </w:rPr>
        <w:t xml:space="preserve">7</w:t>
      </w:r>
      <w:r>
        <w:rPr/>
        <w:t xml:space="preserve">Y proclamaba: «Detrás de mí viene el que es más fuerte que yo y no merezco agacharme para desatarle la correa de sus sandalias. </w:t>
      </w:r>
      <w:r>
        <w:rPr>
          <w:b/>
          <w:color w:val="6F7300"/>
          <w:vertAlign w:val="superscript"/>
        </w:rPr>
        <w:t xml:space="preserve">8</w:t>
      </w:r>
      <w:r>
        <w:rPr/>
        <w:t xml:space="preserve">Yo os he bautizado con agua, pero él os bautizará con Espíritu Santo».</w:t>
      </w:r>
    </w:p>
    <w:p>
      <w:pPr>
        <w:pStyle w:val="Lectura"/>
        <w:pBdr>
          <w:left w:val="single" w:sz="24" w:space="10" w:color="B6BC0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6F7300"/>
        </w:rPr>
        <w:t xml:space="preserve">Dinámica «Las piedras del camino»</w:t>
      </w:r>
    </w:p>
    <w:p>
      <w:pPr>
        <w:pStyle w:val="Cuerpo"/>
      </w:pPr>
      <w:r>
        <w:rPr/>
        <w:t xml:space="preserve">Imaginamos un camino lleno de piedras hasta Belén. La profe nombra piedras: peleas, enfados, desorden, mentiras, «no me da la gana», burlarme de alguien. Con cada una, todos hacemos el gesto de cogerla y lanzarla lejos.</w:t>
      </w:r>
    </w:p>
    <w:p>
      <w:pPr>
        <w:pStyle w:val="Apartado"/>
      </w:pPr>
      <w:r>
        <w:rPr>
          <w:b/>
          <w:bCs/>
          <w:color w:val="6F7300"/>
        </w:rPr>
        <w:t xml:space="preserve">Reflexión</w:t>
      </w:r>
    </w:p>
    <w:p>
      <w:pPr>
        <w:pStyle w:val="Cuerpo"/>
      </w:pPr>
      <w:r>
        <w:rPr/>
        <w:t xml:space="preserve">Preparar el camino es quitar lo que estorba para que Jesús pueda llegar a nuestro corazón.</w:t>
      </w:r>
    </w:p>
    <w:p>
      <w:pPr>
        <w:pStyle w:val="Lista"/>
        <w:numPr>
          <w:ilvl w:val="0"/>
          <w:numId w:val="1"/>
        </w:numPr>
      </w:pPr>
      <w:r>
        <w:rPr/>
        <w:t xml:space="preserve">¿Qué piedra tengo yo en mi camino?</w:t>
      </w:r>
    </w:p>
    <w:p>
      <w:pPr>
        <w:pStyle w:val="Lista"/>
        <w:numPr>
          <w:ilvl w:val="0"/>
          <w:numId w:val="1"/>
        </w:numPr>
      </w:pPr>
      <w:r>
        <w:rPr/>
        <w:t xml:space="preserve">¿Qué piedra puedo quitar hoy mismo?</w:t>
      </w:r>
    </w:p>
    <w:p>
      <w:pPr>
        <w:pStyle w:val="Apartado"/>
      </w:pPr>
      <w:r>
        <w:rPr>
          <w:b/>
          <w:bCs/>
          <w:color w:val="6F7300"/>
        </w:rPr>
        <w:t xml:space="preserve">Oración</w:t>
      </w:r>
    </w:p>
    <w:p>
      <w:pPr>
        <w:pStyle w:val="Cuerpo"/>
      </w:pPr>
      <w:r>
        <w:rPr/>
        <w:t xml:space="preserve">«Jesús, quiero quitar las piedras de mi camino para que puedas llegar hasta mí. Ayúdame a ser bueno con los demás».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bookmarkStart w:id="9" w:name="_Toc000009"/>
      <w:r>
        <w:rPr>
          <w:b/>
          <w:bCs/>
          <w:color w:val="6F7300"/>
        </w:rPr>
        <w:t xml:space="preserve">Jueves 10 dic</w:t>
      </w:r>
      <w:r>
        <w:rPr>
          <w:color w:val="5D6B71"/>
          <w:sz w:val="22"/>
          <w:szCs w:val="22"/>
        </w:rPr>
        <w:t xml:space="preserve">   Palabra de Dios: María Inmaculada</w:t>
      </w:r>
      <w:bookmarkEnd w:id="9"/>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martes celebramos a María Inmaculada, patrona de España y muy querida en todas las casas salesianas». Se coloca la imagen de María cerca de la caja.</w:t>
      </w:r>
    </w:p>
    <w:p>
      <w:pPr>
        <w:pStyle w:val="Apartado"/>
      </w:pPr>
      <w:r>
        <w:rPr>
          <w:b/>
          <w:bCs/>
          <w:color w:val="6F7300"/>
        </w:rPr>
        <w:t xml:space="preserve">Contenido</w:t>
      </w:r>
    </w:p>
    <w:p>
      <w:pPr>
        <w:pStyle w:val="Cuerpo"/>
      </w:pPr>
      <w:r>
        <w:rPr/>
        <w:t xml:space="preserve">Leemos el saludo del ángel: «Alégrate, llena de gracia, el Señor está contigo» (</w:t>
      </w:r>
      <w:hyperlink r:id="rIdL9" w:history="1">
        <w:r>
          <w:rPr>
            <w:rStyle w:val="Hipervnculo"/>
          </w:rPr>
          <w:t xml:space="preserve">Lc 1, 28</w:t>
        </w:r>
      </w:hyperlink>
      <w:r>
        <w:rPr/>
        <w:t xml:space="preserve">). Explicamos que «Inmaculada» quiere decir «sin mancha»: Dios preparó a María con un corazón limpio y lleno de amor para recibir a Jesús.</w:t>
      </w:r>
    </w:p>
    <w:p>
      <w:pPr>
        <w:pStyle w:val="Apartado"/>
      </w:pPr>
      <w:r>
        <w:rPr>
          <w:b/>
          <w:bCs/>
          <w:color w:val="6F7300"/>
        </w:rPr>
        <w:t xml:space="preserve">Reflexión</w:t>
      </w:r>
    </w:p>
    <w:p>
      <w:pPr>
        <w:pStyle w:val="Cuerpo"/>
      </w:pPr>
      <w:r>
        <w:rPr/>
        <w:t xml:space="preserve">María fue la que mejor preparó el camino a Jesús. Hoy rezamos el Avemaría sabiendo lo que decimos. La profe explica cada parte: el saludo del ángel («Dios te salve, María, llena eres de gracia»), el saludo de su prima Isabel («bendita tú eres entre todas las mujeres») y lo que le pedimos nosotros («ruega por nosotros»).</w:t>
      </w:r>
    </w:p>
    <w:p>
      <w:pPr>
        <w:pStyle w:val="Lista"/>
        <w:numPr>
          <w:ilvl w:val="0"/>
          <w:numId w:val="1"/>
        </w:numPr>
      </w:pPr>
      <w:r>
        <w:rPr/>
        <w:t xml:space="preserve">¿Qué parte del Avemaría no entendías antes?</w:t>
      </w:r>
    </w:p>
    <w:p>
      <w:pPr>
        <w:pStyle w:val="Apartado"/>
      </w:pPr>
      <w:r>
        <w:rPr>
          <w:b/>
          <w:bCs/>
          <w:color w:val="6F7300"/>
        </w:rPr>
        <w:t xml:space="preserve">Canción</w:t>
      </w:r>
    </w:p>
    <w:p>
      <w:pPr>
        <w:pStyle w:val="Cuerpo"/>
      </w:pPr>
      <w:hyperlink r:id="rIdL10" w:history="1">
        <w:r>
          <w:rPr>
            <w:rStyle w:val="Hipervnculo"/>
            <w:i/>
            <w:iCs/>
          </w:rPr>
          <w:t xml:space="preserve">Contigo, María</w:t>
        </w:r>
        <w:r>
          <w:rPr>
            <w:rStyle w:val="Hipervnculo"/>
          </w:rPr>
          <w:t xml:space="preserve">, de Athenas</w:t>
        </w:r>
      </w:hyperlink>
      <w:r>
        <w:rPr/>
        <w:t xml:space="preserve"> (vídeo con letra; </w:t>
      </w:r>
      <w:hyperlink r:id="rIdL11" w:history="1">
        <w:r>
          <w:rPr>
            <w:rStyle w:val="Hipervnculo"/>
          </w:rPr>
          <w:t xml:space="preserve">versión original</w:t>
        </w:r>
      </w:hyperlink>
      <w:r>
        <w:rPr/>
        <w:t xml:space="preserve">). La escuchamos en silencio, mirando la imagen de María, antes de rezar el Avemaría.</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 frase a frase: la profe dice cada frase y todos la repiten despacio.</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bookmarkStart w:id="10" w:name="_Toc000010"/>
      <w:r>
        <w:rPr>
          <w:b/>
          <w:bCs/>
          <w:color w:val="6F7300"/>
        </w:rPr>
        <w:t xml:space="preserve">Viernes 11 dic</w:t>
      </w:r>
      <w:r>
        <w:rPr>
          <w:color w:val="5D6B71"/>
          <w:sz w:val="22"/>
          <w:szCs w:val="22"/>
        </w:rPr>
        <w:t xml:space="preserve">   Historia de Don Bosco</w:t>
      </w:r>
      <w:bookmarkEnd w:id="10"/>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«Hoy os cuento qué pasó un 8 de diciembre, hace muchos años, en una ciudad de Italia llamada Turín».</w:t>
      </w:r>
    </w:p>
    <w:p>
      <w:pPr>
        <w:pStyle w:val="Apartado"/>
      </w:pPr>
      <w:r>
        <w:rPr>
          <w:b/>
          <w:bCs/>
          <w:color w:val="6F7300"/>
        </w:rPr>
        <w:t xml:space="preserve">Contenido – Don Bosco y Bartolomé Garelli</w:t>
      </w:r>
    </w:p>
    <w:p>
      <w:pPr>
        <w:pStyle w:val="Cuerpo"/>
      </w:pPr>
      <w:r>
        <w:rPr/>
        <w:t xml:space="preserve">El 8 de diciembre de 1841, fiesta de la Inmaculada, Don Bosco se preparaba para celebrar la misa. Entró en la sacristía un chico pobre, con la ropa vieja, que tenía frío. El sacristán le preguntó si sabía ayudar en misa y, como dijo que no, le echó a golpes. Don Bosco le detuvo: «¡Es mi amigo! Llámalo». Se sentó con él y le preguntó: «¿Cómo te llamas?». «Bartolomé Garelli». Le preguntó por su familia, por su trabajo, y le invitó a volver el domingo. Bartolomé volvió… ¡y trajo a otros amigos! Ese fue el principio de los oratorios de Don Bosco.</w:t>
      </w:r>
    </w:p>
    <w:p>
      <w:pPr>
        <w:pStyle w:val="Apartado"/>
      </w:pPr>
      <w:r>
        <w:rPr>
          <w:b/>
          <w:bCs/>
          <w:color w:val="6F7300"/>
        </w:rPr>
        <w:t xml:space="preserve">Reflexión</w:t>
      </w:r>
    </w:p>
    <w:p>
      <w:pPr>
        <w:pStyle w:val="Cuerpo"/>
      </w:pPr>
      <w:r>
        <w:rPr/>
        <w:t xml:space="preserve">Don Bosco se hizo presente para Bartolomé: le miró, le llamó por su nombre y le hizo sentir importante. Repasamos el reto: ¿qué piedras hemos quitado esta semana?</w:t>
      </w:r>
    </w:p>
    <w:p>
      <w:pPr>
        <w:pStyle w:val="Lista"/>
        <w:numPr>
          <w:ilvl w:val="0"/>
          <w:numId w:val="1"/>
        </w:numPr>
      </w:pPr>
      <w:r>
        <w:rPr/>
        <w:t xml:space="preserve">¿Cómo se sentiría Bartolomé cuando le echaron? ¿Y cuando Don Bosco le llamó?</w:t>
      </w:r>
    </w:p>
    <w:p>
      <w:pPr>
        <w:pStyle w:val="Lista"/>
        <w:numPr>
          <w:ilvl w:val="0"/>
          <w:numId w:val="1"/>
        </w:numPr>
      </w:pPr>
      <w:r>
        <w:rPr/>
        <w:t xml:space="preserve">¿A quién puedo hacer sentir importante yo?</w:t>
      </w:r>
    </w:p>
    <w:p>
      <w:pPr>
        <w:pStyle w:val="Apartado"/>
      </w:pPr>
      <w:r>
        <w:rPr>
          <w:b/>
          <w:bCs/>
          <w:color w:val="6F7300"/>
        </w:rPr>
        <w:t xml:space="preserve">Oración</w:t>
      </w:r>
    </w:p>
    <w:p>
      <w:pPr>
        <w:pStyle w:val="Cuerpo"/>
      </w:pPr>
      <w:r>
        <w:rPr/>
        <w:t xml:space="preserve">«Jesús, como Don Bosco, quiero ser amigo de todos, sobre todo de quien está solo».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C4531A"/>
          <w:spacing w:val="30"/>
          <w:sz w:val="20"/>
          <w:szCs w:val="20"/>
        </w:rPr>
        <w:t xml:space="preserve">3ª SEMANA  ·  14 – 18 DIC</w:t>
      </w:r>
    </w:p>
    <w:p>
      <w:pPr>
        <w:pStyle w:val="Ttulo1"/>
        <w:pBdr>
          <w:bottom w:val="single" w:sz="24" w:space="6" w:color="EE712A"/>
        </w:pBdr>
      </w:pPr>
      <w:bookmarkStart w:id="11" w:name="_Toc000011"/>
      <w:r>
        <w:rPr>
          <w:b/>
          <w:bCs/>
          <w:color w:val="1D2C33"/>
        </w:rPr>
        <w:t xml:space="preserve">DESCUBRIR al Presente</w:t>
      </w:r>
      <w:bookmarkEnd w:id="11"/>
    </w:p>
    <w:p>
      <w:pPr>
        <w:spacing w:before="360" w:after="60"/>
      </w:pPr>
      <w:r>
        <w:rPr>
          <w:b/>
          <w:bCs/>
          <w:color w:val="5D6B71"/>
          <w:spacing w:val="20"/>
          <w:sz w:val="16"/>
          <w:szCs w:val="16"/>
        </w:rPr>
        <w:t xml:space="preserve">PALABRA DE LA SEMANA</w:t>
      </w:r>
    </w:p>
    <w:p>
      <w:pPr>
        <w:spacing w:after="60" w:line="264" w:lineRule="auto"/>
      </w:pPr>
      <w:r>
        <w:rPr>
          <w:i/>
          <w:iCs/>
          <w:color w:val="C4531A"/>
          <w:sz w:val="40"/>
          <w:szCs w:val="40"/>
        </w:rPr>
        <w:t xml:space="preserve">«En medio de vosotros hay uno que no conocéis»</w:t>
      </w:r>
    </w:p>
    <w:p>
      <w:pPr>
        <w:spacing w:after="360"/>
      </w:pPr>
      <w:hyperlink r:id="rIdL12" w:history="1">
        <w:r>
          <w:rPr>
            <w:rStyle w:val="Hipervnculo"/>
            <w:b/>
            <w:bCs/>
            <w:color w:val="C4531A"/>
            <w:sz w:val="20"/>
            <w:szCs w:val="20"/>
          </w:rPr>
          <w:t xml:space="preserve">Jn 1, 26</w:t>
        </w:r>
      </w:hyperlink>
    </w:p>
    <w:p>
      <w:pPr>
        <w:pStyle w:val="Rito"/>
        <w:pBdr>
          <w:left w:val="single" w:sz="24" w:space="10" w:color="EE712A"/>
        </w:pBdr>
        <w:shd w:val="clear" w:color="auto" w:fill="FDEDE3"/>
      </w:pPr>
      <w:r>
        <w:rPr>
          <w:b/>
          <w:bCs/>
          <w:caps/>
          <w:color w:val="C4531A"/>
          <w:spacing w:val="10"/>
          <w:sz w:val="18"/>
          <w:szCs w:val="18"/>
        </w:rPr>
        <w:t xml:space="preserve">RETO DE LA SEMANA  </w:t>
      </w:r>
      <w:r>
        <w:rPr/>
        <w:t xml:space="preserve">buscar a alguien que esté solo o triste y acompañarle.</w:t>
      </w:r>
    </w:p>
    <w:p>
      <w:pPr>
        <w:pStyle w:val="Cuerpo"/>
        <w:spacing w:before="240"/>
      </w:pPr>
      <w:r>
        <w:rPr>
          <w:b/>
          <w:bCs/>
          <w:color w:val="C4531A"/>
          <w:spacing w:val="10"/>
          <w:sz w:val="18"/>
          <w:szCs w:val="18"/>
        </w:rPr>
        <w:t xml:space="preserve">SÍMBOLO  </w:t>
      </w:r>
      <w:r>
        <w:rPr/>
        <w:t xml:space="preserve">igual en los dos modelos (ver la pestaña «Símbolo»):</w:t>
      </w:r>
    </w:p>
    <w:p>
      <w:pPr>
        <w:pStyle w:val="Lista"/>
        <w:numPr>
          <w:ilvl w:val="0"/>
          <w:numId w:val="1"/>
        </w:numPr>
      </w:pPr>
      <w:r>
        <w:rPr>
          <w:b/>
          <w:bCs/>
          <w:color w:val="C4531A"/>
        </w:rPr>
        <w:t xml:space="preserve">En los dos modelos: </w:t>
      </w:r>
      <w:r>
        <w:rPr/>
        <w:t xml:space="preserve"> plantilla 3: se coloca de pie, en el centro de la tapa, el símbolo de la campaña como un señalizador. Por detrás dice «Para: ti · De: Dios».</w:t>
      </w:r>
    </w:p>
    <w:p>
      <w:pPr>
        <w:pStyle w:val="Ttulo2"/>
        <w:pageBreakBefore/>
        <w:pBdr>
          <w:bottom w:val="single" w:sz="12" w:space="6" w:color="EE712A"/>
        </w:pBdr>
      </w:pPr>
      <w:bookmarkStart w:id="12" w:name="_Toc000012"/>
      <w:r>
        <w:rPr>
          <w:b/>
          <w:bCs/>
          <w:color w:val="C4531A"/>
        </w:rPr>
        <w:t xml:space="preserve">Lunes 14 dic</w:t>
      </w:r>
      <w:r>
        <w:rPr>
          <w:color w:val="5D6B71"/>
          <w:sz w:val="22"/>
          <w:szCs w:val="22"/>
        </w:rPr>
        <w:t xml:space="preserve">   Palabra de Dios y símbolo</w:t>
      </w:r>
      <w:bookmarkEnd w:id="12"/>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«Ayer encendimos la vela rosa: era el domingo Gaudete, que significa «alegraos». ¡Jesús está muy cerca!». Un grupo coloca de pie sobre la tapa el símbolo de la campaña (plantilla 3): una señal que dice «aquí». Para descubrir a Jesús a veces necesitamos que alguien nos indique dónde está.</w:t>
      </w:r>
    </w:p>
    <w:p>
      <w:pPr>
        <w:pStyle w:val="Apartado"/>
      </w:pPr>
      <w:r>
        <w:rPr>
          <w:b/>
          <w:bCs/>
          <w:color w:val="C4531A"/>
        </w:rPr>
        <w:t xml:space="preserve">Contenido</w:t>
      </w:r>
    </w:p>
    <w:p>
      <w:pPr>
        <w:pStyle w:val="Cuerpo"/>
      </w:pPr>
      <w:r>
        <w:rPr/>
        <w:t xml:space="preserve">Leemos </w:t>
      </w:r>
      <w:hyperlink r:id="rIdL13" w:history="1">
        <w:r>
          <w:rPr>
            <w:rStyle w:val="Hipervnculo"/>
          </w:rPr>
          <w:t xml:space="preserve">Jn 1, 6-8.19-28</w:t>
        </w:r>
      </w:hyperlink>
      <w:r>
        <w:rPr/>
        <w:t xml:space="preserve">. La gente le pregunta a Juan el Bautista si él es el Mesías. Juan dice que no, que él solo viene a anunciar a otro: «En medio de vosotros hay uno que no conocéis».</w:t>
      </w:r>
    </w:p>
    <w:p>
      <w:pPr>
        <w:pStyle w:val="Lectura"/>
        <w:keepNext/>
        <w:pBdr>
          <w:left w:val="single" w:sz="24" w:space="10" w:color="EE712A"/>
        </w:pBdr>
        <w:shd w:val="clear" w:color="auto" w:fill="F7F5EF"/>
        <w:spacing w:before="120" w:after="60"/>
      </w:pPr>
      <w:r>
        <w:rPr>
          <w:b/>
          <w:bCs/>
          <w:color w:val="C4531A"/>
          <w:spacing w:val="10"/>
          <w:sz w:val="16"/>
          <w:szCs w:val="16"/>
        </w:rPr>
        <w:t xml:space="preserve">LECTURA  </w:t>
      </w:r>
      <w:r>
        <w:rPr>
          <w:color w:val="5D6B71"/>
          <w:sz w:val="18"/>
          <w:szCs w:val="18"/>
        </w:rPr>
        <w:t xml:space="preserve">Evangelio según san Juan  </w:t>
      </w:r>
      <w:r>
        <w:rPr>
          <w:b/>
          <w:bCs/>
          <w:color w:val="C4531A"/>
          <w:sz w:val="18"/>
          <w:szCs w:val="18"/>
        </w:rPr>
        <w:t xml:space="preserve">Jn 1, 6-8.19-28</w:t>
      </w:r>
    </w:p>
    <w:p>
      <w:pPr>
        <w:pStyle w:val="Lectura"/>
        <w:keepNext/>
        <w:keepLines/>
        <w:pBdr>
          <w:left w:val="single" w:sz="24" w:space="10" w:color="EE712A"/>
        </w:pBdr>
        <w:shd w:val="clear" w:color="auto" w:fill="F7F5EF"/>
        <w:spacing w:after="80"/>
      </w:pPr>
      <w:r>
        <w:rPr>
          <w:b/>
          <w:color w:val="C4531A"/>
          <w:vertAlign w:val="superscript"/>
        </w:rPr>
        <w:t xml:space="preserve">6</w:t>
      </w:r>
      <w:r>
        <w:rPr/>
        <w:t xml:space="preserve">Surgió un hombre enviado por Dios, que se llamaba Juan: </w:t>
      </w:r>
      <w:r>
        <w:rPr>
          <w:b/>
          <w:color w:val="C4531A"/>
          <w:vertAlign w:val="superscript"/>
        </w:rPr>
        <w:t xml:space="preserve">7</w:t>
      </w:r>
      <w:r>
        <w:rPr/>
        <w:t xml:space="preserve">este venía como testigo, para dar testimonio de la luz, para que todos creyeran por medio de él. </w:t>
      </w:r>
      <w:r>
        <w:rPr>
          <w:b/>
          <w:color w:val="C4531A"/>
          <w:vertAlign w:val="superscript"/>
        </w:rPr>
        <w:t xml:space="preserve">8</w:t>
      </w:r>
      <w:r>
        <w:rPr/>
        <w:t xml:space="preserve">No era él la luz, sino el que daba testimonio de la luz.</w:t>
      </w:r>
    </w:p>
    <w:p>
      <w:pPr>
        <w:pStyle w:val="Lectura"/>
        <w:keepNext/>
        <w:keepLines/>
        <w:pBdr>
          <w:left w:val="single" w:sz="24" w:space="10" w:color="EE712A"/>
        </w:pBdr>
        <w:shd w:val="clear" w:color="auto" w:fill="F7F5EF"/>
        <w:spacing w:after="80"/>
      </w:pPr>
      <w:r>
        <w:rPr>
          <w:b/>
          <w:color w:val="C4531A"/>
          <w:vertAlign w:val="superscript"/>
        </w:rPr>
        <w:t xml:space="preserve">19</w:t>
      </w:r>
      <w:r>
        <w:rPr/>
        <w:t xml:space="preserve">Y este es el testimonio de Juan, cuando los judíos enviaron desde Jerusalén sacerdotes y levitas a que le preguntaran: «¿Tú quién eres?». </w:t>
      </w:r>
      <w:r>
        <w:rPr>
          <w:b/>
          <w:color w:val="C4531A"/>
          <w:vertAlign w:val="superscript"/>
        </w:rPr>
        <w:t xml:space="preserve">20</w:t>
      </w:r>
      <w:r>
        <w:rPr/>
        <w:t xml:space="preserve">Él confesó y no negó; confesó: «Yo no soy el Mesías». </w:t>
      </w:r>
      <w:r>
        <w:rPr>
          <w:b/>
          <w:color w:val="C4531A"/>
          <w:vertAlign w:val="superscript"/>
        </w:rPr>
        <w:t xml:space="preserve">21</w:t>
      </w:r>
      <w:r>
        <w:rPr/>
        <w:t xml:space="preserve">Le preguntaron: «¿Entonces, qué? ¿Eres tú Elías?». Él dijo: «No lo soy». «¿Eres tú el Profeta?». Respondió: «No». </w:t>
      </w:r>
      <w:r>
        <w:rPr>
          <w:b/>
          <w:color w:val="C4531A"/>
          <w:vertAlign w:val="superscript"/>
        </w:rPr>
        <w:t xml:space="preserve">22</w:t>
      </w:r>
      <w:r>
        <w:rPr/>
        <w:t xml:space="preserve">Y le dijeron: «¿Quién eres, para que podamos dar una respuesta a los que nos han enviado? ¿Qué dices de ti mismo?». </w:t>
      </w:r>
      <w:r>
        <w:rPr>
          <w:b/>
          <w:color w:val="C4531A"/>
          <w:vertAlign w:val="superscript"/>
        </w:rPr>
        <w:t xml:space="preserve">23</w:t>
      </w:r>
      <w:r>
        <w:rPr/>
        <w:t xml:space="preserve">Él contestó: «Yo soy la voz que grita en el desierto: “Allanad el camino del Señor”, como dijo el profeta Isaías». </w:t>
      </w:r>
      <w:r>
        <w:rPr>
          <w:b/>
          <w:color w:val="C4531A"/>
          <w:vertAlign w:val="superscript"/>
        </w:rPr>
        <w:t xml:space="preserve">24</w:t>
      </w:r>
      <w:r>
        <w:rPr/>
        <w:t xml:space="preserve">Entre los enviados había fariseos </w:t>
      </w:r>
      <w:r>
        <w:rPr>
          <w:b/>
          <w:color w:val="C4531A"/>
          <w:vertAlign w:val="superscript"/>
        </w:rPr>
        <w:t xml:space="preserve">25</w:t>
      </w:r>
      <w:r>
        <w:rPr/>
        <w:t xml:space="preserve">y le preguntaron: «Entonces, ¿por qué bautizas si tú no eres el Mesías, ni Elías, ni el Profeta?». </w:t>
      </w:r>
      <w:r>
        <w:rPr>
          <w:b/>
          <w:color w:val="C4531A"/>
          <w:vertAlign w:val="superscript"/>
        </w:rPr>
        <w:t xml:space="preserve">26</w:t>
      </w:r>
      <w:r>
        <w:rPr/>
        <w:t xml:space="preserve">Juan les respondió: «Yo bautizo con agua; en medio de vosotros hay uno que no conocéis, </w:t>
      </w:r>
      <w:r>
        <w:rPr>
          <w:b/>
          <w:color w:val="C4531A"/>
          <w:vertAlign w:val="superscript"/>
        </w:rPr>
        <w:t xml:space="preserve">27</w:t>
      </w:r>
      <w:r>
        <w:rPr/>
        <w:t xml:space="preserve">el que viene detrás de mí, y al que no soy digno de desatar la correa de la sandalia». </w:t>
      </w:r>
      <w:r>
        <w:rPr>
          <w:b/>
          <w:color w:val="C4531A"/>
          <w:vertAlign w:val="superscript"/>
        </w:rPr>
        <w:t xml:space="preserve">28</w:t>
      </w:r>
      <w:r>
        <w:rPr/>
        <w:t xml:space="preserve">Esto pasaba en Betania, en la otra orilla del Jordán, donde Juan estaba bautizando.</w:t>
      </w:r>
    </w:p>
    <w:p>
      <w:pPr>
        <w:pStyle w:val="Lectura"/>
        <w:pBdr>
          <w:left w:val="single" w:sz="24" w:space="10" w:color="EE712A"/>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C4531A"/>
        </w:rPr>
        <w:t xml:space="preserve">Reflexión</w:t>
      </w:r>
    </w:p>
    <w:p>
      <w:pPr>
        <w:pStyle w:val="Cuerpo"/>
      </w:pPr>
      <w:r>
        <w:rPr/>
        <w:t xml:space="preserve">Jesús ya está aquí, aunque no lo veamos: en el compañero que está solo en el recreo, en quien necesita ayuda, en quien nos cuida. Esta semana vamos a ser «detectives de Jesús»: cada día buscaremos pistas de dónde está.</w:t>
      </w:r>
    </w:p>
    <w:p>
      <w:pPr>
        <w:pStyle w:val="Lista"/>
        <w:numPr>
          <w:ilvl w:val="0"/>
          <w:numId w:val="1"/>
        </w:numPr>
      </w:pPr>
      <w:r>
        <w:rPr/>
        <w:t xml:space="preserve">¿Por qué crees que la gente no reconocía a Jesús?</w:t>
      </w:r>
    </w:p>
    <w:p>
      <w:pPr>
        <w:pStyle w:val="Lista"/>
        <w:numPr>
          <w:ilvl w:val="0"/>
          <w:numId w:val="1"/>
        </w:numPr>
      </w:pPr>
      <w:r>
        <w:rPr/>
        <w:t xml:space="preserve">¿Dónde crees que podríamos encontrarle hoy en el cole?</w:t>
      </w:r>
    </w:p>
    <w:p>
      <w:pPr>
        <w:pStyle w:val="Apartado"/>
      </w:pPr>
      <w:r>
        <w:rPr>
          <w:b/>
          <w:bCs/>
          <w:color w:val="C4531A"/>
        </w:rPr>
        <w:t xml:space="preserve">Oración</w:t>
      </w:r>
    </w:p>
    <w:p>
      <w:pPr>
        <w:pStyle w:val="Cuerpo"/>
      </w:pPr>
      <w:r>
        <w:rPr/>
        <w:t xml:space="preserve">«Jesús, tú estás en medio de nosotros. Abre nuestros ojos para descubrirte en los demás».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3" w:name="_Toc000013"/>
      <w:r>
        <w:rPr>
          <w:b/>
          <w:bCs/>
          <w:color w:val="C4531A"/>
        </w:rPr>
        <w:t xml:space="preserve">Martes 15 dic</w:t>
      </w:r>
      <w:r>
        <w:rPr>
          <w:color w:val="5D6B71"/>
          <w:sz w:val="22"/>
          <w:szCs w:val="22"/>
        </w:rPr>
        <w:t xml:space="preserve">   Cuento</w:t>
      </w:r>
      <w:bookmarkEnd w:id="13"/>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«Hoy os cuento la historia de un zapatero que esperaba una visita muy importante. A ver si descubrís el secreto antes del final».</w:t>
      </w:r>
    </w:p>
    <w:p>
      <w:pPr>
        <w:pStyle w:val="Apartado"/>
      </w:pPr>
      <w:r>
        <w:rPr>
          <w:b/>
          <w:bCs/>
          <w:color w:val="C4531A"/>
        </w:rPr>
        <w:t xml:space="preserve">Contenido – «La Navidad de Papá Panov» (resumen del cuento de Ruben Saillens)</w:t>
      </w:r>
    </w:p>
    <w:p>
      <w:pPr>
        <w:pStyle w:val="Cuerpo"/>
      </w:pPr>
      <w:r>
        <w:rPr/>
        <w:t xml:space="preserve">Papá Panov era un zapatero anciano que vivía solo en un pueblo de Rusia. La noche de Navidad leyó la historia de los Reyes Magos y pensó: «Si Jesús viniera a mi casa, ¿qué le regalaría?». Se durmió y soñó que Jesús le decía: «Mañana iré a verte». Al día siguiente se sentó junto a la ventana a esperar. Pasó un barrendero muerto de frío y le invitó a un café. Pasó una madre joven con su bebé, sin abrigo, y les dio comida y los mejores zapatos que tenía. Por la tarde ayudó a un niño que se había perdido. Llegó la noche y Jesús no había venido. Papá Panov estaba triste… hasta que oyó una voz: «Papá Panov, ¿no me has visto? Era yo el barrendero, la madre y el niño».</w:t>
      </w:r>
    </w:p>
    <w:p>
      <w:pPr>
        <w:pStyle w:val="Apartado"/>
      </w:pPr>
      <w:r>
        <w:rPr>
          <w:b/>
          <w:bCs/>
          <w:color w:val="C4531A"/>
        </w:rPr>
        <w:t xml:space="preserve">Reflexión</w:t>
      </w:r>
    </w:p>
    <w:p>
      <w:pPr>
        <w:pStyle w:val="Cuerpo"/>
      </w:pPr>
      <w:r>
        <w:rPr/>
        <w:t xml:space="preserve">Papá Panov encontró a Jesús sin darse cuenta, ayudando a los demás.</w:t>
      </w:r>
    </w:p>
    <w:p>
      <w:pPr>
        <w:pStyle w:val="Lista"/>
        <w:numPr>
          <w:ilvl w:val="0"/>
          <w:numId w:val="1"/>
        </w:numPr>
      </w:pPr>
      <w:r>
        <w:rPr/>
        <w:t xml:space="preserve">¿Cuál era el secreto del cuento?</w:t>
      </w:r>
    </w:p>
    <w:p>
      <w:pPr>
        <w:pStyle w:val="Lista"/>
        <w:numPr>
          <w:ilvl w:val="0"/>
          <w:numId w:val="1"/>
        </w:numPr>
      </w:pPr>
      <w:r>
        <w:rPr/>
        <w:t xml:space="preserve">¿Dónde podemos encontrar hoy a Jesús en el cole?</w:t>
      </w:r>
    </w:p>
    <w:p>
      <w:pPr>
        <w:pStyle w:val="Apartado"/>
      </w:pPr>
      <w:r>
        <w:rPr>
          <w:b/>
          <w:bCs/>
          <w:color w:val="C4531A"/>
        </w:rPr>
        <w:t xml:space="preserve">Oración</w:t>
      </w:r>
    </w:p>
    <w:p>
      <w:pPr>
        <w:pStyle w:val="Cuerpo"/>
      </w:pPr>
      <w:r>
        <w:rPr/>
        <w:t xml:space="preserve">«Jesús, que sepa reconocerte en quien me necesita».</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4" w:name="_Toc000014"/>
      <w:r>
        <w:rPr>
          <w:b/>
          <w:bCs/>
          <w:color w:val="C4531A"/>
        </w:rPr>
        <w:t xml:space="preserve">Miércoles 16 dic</w:t>
      </w:r>
      <w:r>
        <w:rPr>
          <w:color w:val="5D6B71"/>
          <w:sz w:val="22"/>
          <w:szCs w:val="22"/>
        </w:rPr>
        <w:t xml:space="preserve">   Vídeo</w:t>
      </w:r>
      <w:bookmarkEnd w:id="14"/>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«Hoy vemos un corto que se llama </w:t>
      </w:r>
      <w:r>
        <w:rPr>
          <w:i/>
          <w:iCs/>
        </w:rPr>
        <w:t xml:space="preserve">The Present</w:t>
      </w:r>
      <w:r>
        <w:rPr/>
        <w:t xml:space="preserve">. En inglés, </w:t>
      </w:r>
      <w:r>
        <w:rPr>
          <w:i/>
          <w:iCs/>
        </w:rPr>
        <w:t xml:space="preserve">present</w:t>
      </w:r>
      <w:r>
        <w:rPr/>
        <w:t xml:space="preserve"> significa… ¡regalo! Y también «presente», como nuestra palabra del Adviento».</w:t>
      </w:r>
    </w:p>
    <w:p>
      <w:pPr>
        <w:pStyle w:val="Apartado"/>
      </w:pPr>
      <w:r>
        <w:rPr>
          <w:b/>
          <w:bCs/>
          <w:color w:val="C4531A"/>
        </w:rPr>
        <w:t xml:space="preserve">Contenido</w:t>
      </w:r>
    </w:p>
    <w:p>
      <w:pPr>
        <w:pStyle w:val="Cuerpo"/>
      </w:pPr>
      <w:r>
        <w:rPr/>
        <w:t xml:space="preserve">Cortometraje </w:t>
      </w:r>
      <w:hyperlink r:id="rIdL14" w:history="1">
        <w:r>
          <w:rPr>
            <w:rStyle w:val="Hipervnculo"/>
            <w:i/>
            <w:iCs/>
          </w:rPr>
          <w:t xml:space="preserve">The Present</w:t>
        </w:r>
        <w:r>
          <w:rPr>
            <w:rStyle w:val="Hipervnculo"/>
          </w:rPr>
          <w:t xml:space="preserve">, de Jacob Frey</w:t>
        </w:r>
      </w:hyperlink>
      <w:r>
        <w:rPr/>
        <w:t xml:space="preserve"> (unos 4 minutos, sin diálogos). Un niño que se pasa el día con los videojuegos recibe un cachorro como regalo. Al principio no lo quiere… Conviene verlo antes: el final guarda una sorpresa.</w:t>
      </w:r>
    </w:p>
    <w:p>
      <w:pPr>
        <w:pStyle w:val="Apartado"/>
      </w:pPr>
      <w:r>
        <w:rPr>
          <w:b/>
          <w:bCs/>
          <w:color w:val="C4531A"/>
        </w:rPr>
        <w:t xml:space="preserve">Reflexión</w:t>
      </w:r>
    </w:p>
    <w:p>
      <w:pPr>
        <w:pStyle w:val="Cuerpo"/>
      </w:pPr>
      <w:r>
        <w:rPr/>
        <w:t xml:space="preserve">A veces no valoramos a quien tenemos al lado porque es distinto o porque le falta algo. Pero cada persona es un regalo. Jesús está en cada una, también en la que es distinta a mí.</w:t>
      </w:r>
    </w:p>
    <w:p>
      <w:pPr>
        <w:pStyle w:val="Lista"/>
        <w:numPr>
          <w:ilvl w:val="0"/>
          <w:numId w:val="1"/>
        </w:numPr>
      </w:pPr>
      <w:r>
        <w:rPr/>
        <w:t xml:space="preserve">¿Por qué el niño no quería al perrito?</w:t>
      </w:r>
    </w:p>
    <w:p>
      <w:pPr>
        <w:pStyle w:val="Lista"/>
        <w:numPr>
          <w:ilvl w:val="0"/>
          <w:numId w:val="1"/>
        </w:numPr>
      </w:pPr>
      <w:r>
        <w:rPr/>
        <w:t xml:space="preserve">¿Qué descubrimos al final?</w:t>
      </w:r>
    </w:p>
    <w:p>
      <w:pPr>
        <w:pStyle w:val="Lista"/>
        <w:numPr>
          <w:ilvl w:val="0"/>
          <w:numId w:val="1"/>
        </w:numPr>
      </w:pPr>
      <w:r>
        <w:rPr/>
        <w:t xml:space="preserve">¿Qué aprendió el niño del perrito?</w:t>
      </w:r>
    </w:p>
    <w:p>
      <w:pPr>
        <w:pStyle w:val="Apartado"/>
      </w:pPr>
      <w:r>
        <w:rPr>
          <w:b/>
          <w:bCs/>
          <w:color w:val="C4531A"/>
        </w:rPr>
        <w:t xml:space="preserve">Oración</w:t>
      </w:r>
    </w:p>
    <w:p>
      <w:pPr>
        <w:pStyle w:val="Cuerpo"/>
      </w:pPr>
      <w:r>
        <w:rPr/>
        <w:t xml:space="preserve">«Jesús, gracias porque cada persona es un regalo. Ayúdame a querer a todos, también a los que son distintos a mí».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5" w:name="_Toc000015"/>
      <w:r>
        <w:rPr>
          <w:b/>
          <w:bCs/>
          <w:color w:val="C4531A"/>
        </w:rPr>
        <w:t xml:space="preserve">Jueves 17 dic</w:t>
      </w:r>
      <w:r>
        <w:rPr>
          <w:color w:val="5D6B71"/>
          <w:sz w:val="22"/>
          <w:szCs w:val="22"/>
        </w:rPr>
        <w:t xml:space="preserve">   Dinámica «Los que nos cuidan»</w:t>
      </w:r>
      <w:bookmarkEnd w:id="15"/>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«Hay personas en el cole que nos cuidan cada día y casi no las vemos. Vamos a descubrirlas, como buenos detectives».</w:t>
      </w:r>
    </w:p>
    <w:p>
      <w:pPr>
        <w:pStyle w:val="Apartado"/>
      </w:pPr>
      <w:r>
        <w:rPr>
          <w:b/>
          <w:bCs/>
          <w:color w:val="C4531A"/>
        </w:rPr>
        <w:t xml:space="preserve">Contenido</w:t>
      </w:r>
    </w:p>
    <w:p>
      <w:pPr>
        <w:pStyle w:val="Cuerpo"/>
      </w:pPr>
      <w:r>
        <w:rPr/>
        <w:t xml:space="preserve">Entre todos nombramos a esas personas y lo que hacen: quien abre la puerta por la mañana, quien limpia la clase cuando nos vamos, quien cocina en el comedor, quien nos cuida en el patio, quien arregla lo que se rompe, quien atiende en secretaría. ¿Sabemos cómo se llaman? La profe dice sus nombres.</w:t>
      </w:r>
    </w:p>
    <w:p>
      <w:pPr>
        <w:pStyle w:val="Apartado"/>
      </w:pPr>
      <w:r>
        <w:rPr>
          <w:b/>
          <w:bCs/>
          <w:color w:val="C4531A"/>
        </w:rPr>
        <w:t xml:space="preserve">Reflexión</w:t>
      </w:r>
    </w:p>
    <w:p>
      <w:pPr>
        <w:pStyle w:val="Cuerpo"/>
      </w:pPr>
      <w:r>
        <w:rPr/>
        <w:t xml:space="preserve">Jesús también está en ellos. Hoy, cuando nos crucemos con alguno, le diremos su nombre y «¡Gracias!». Quizá nadie se lo dice nunca.</w:t>
      </w:r>
    </w:p>
    <w:p>
      <w:pPr>
        <w:pStyle w:val="Lista"/>
        <w:numPr>
          <w:ilvl w:val="0"/>
          <w:numId w:val="1"/>
        </w:numPr>
      </w:pPr>
      <w:r>
        <w:rPr/>
        <w:t xml:space="preserve">¿Qué pasaría si un día no vinieran?</w:t>
      </w:r>
    </w:p>
    <w:p>
      <w:pPr>
        <w:pStyle w:val="Apartado"/>
      </w:pPr>
      <w:r>
        <w:rPr>
          <w:b/>
          <w:bCs/>
          <w:color w:val="C4531A"/>
        </w:rPr>
        <w:t xml:space="preserve">Oración</w:t>
      </w:r>
    </w:p>
    <w:p>
      <w:pPr>
        <w:pStyle w:val="Cuerpo"/>
      </w:pPr>
      <w:r>
        <w:rPr/>
        <w:t xml:space="preserve">«Jesús, gracias por las personas que nos cuidan sin que nos demos cuenta. Bendícelas a ellas y a sus familias».</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6" w:name="_Toc000016"/>
      <w:r>
        <w:rPr>
          <w:b/>
          <w:bCs/>
          <w:color w:val="C4531A"/>
        </w:rPr>
        <w:t xml:space="preserve">Viernes 18 dic</w:t>
      </w:r>
      <w:r>
        <w:rPr>
          <w:color w:val="5D6B71"/>
          <w:sz w:val="22"/>
          <w:szCs w:val="22"/>
        </w:rPr>
        <w:t xml:space="preserve">   Oración de los detectives</w:t>
      </w:r>
      <w:bookmarkEnd w:id="16"/>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«Hemos sido detectives de Jesús toda la semana. ¿Qué pistas hemos encontrado?».</w:t>
      </w:r>
    </w:p>
    <w:p>
      <w:pPr>
        <w:pStyle w:val="Apartado"/>
      </w:pPr>
      <w:r>
        <w:rPr>
          <w:b/>
          <w:bCs/>
          <w:color w:val="C4531A"/>
        </w:rPr>
        <w:t xml:space="preserve">Contenido</w:t>
      </w:r>
    </w:p>
    <w:p>
      <w:pPr>
        <w:pStyle w:val="Cuerpo"/>
      </w:pPr>
      <w:r>
        <w:rPr/>
        <w:t xml:space="preserve">Nos colocamos alrededor de la caja con su señal. Quien quiera cuenta en voz alta un momento en que ha descubierto a Jesús: alguien que ayudó, alguien que acompañó a un compañero solo, alguien que perdonó. Después de cada uno, todos dicen: «¡Ahí estaba Jesús!».</w:t>
      </w:r>
    </w:p>
    <w:p>
      <w:pPr>
        <w:pStyle w:val="Apartado"/>
      </w:pPr>
      <w:r>
        <w:rPr>
          <w:b/>
          <w:bCs/>
          <w:color w:val="C4531A"/>
        </w:rPr>
        <w:t xml:space="preserve">Reflexión</w:t>
      </w:r>
    </w:p>
    <w:p>
      <w:pPr>
        <w:pStyle w:val="Cuerpo"/>
      </w:pPr>
      <w:r>
        <w:rPr/>
        <w:t xml:space="preserve">Jesús está más cerca de lo que pensábamos. Repasamos el reto: ¿hemos acompañado a alguien que estaba solo?</w:t>
      </w:r>
    </w:p>
    <w:p>
      <w:pPr>
        <w:pStyle w:val="Apartado"/>
      </w:pPr>
      <w:r>
        <w:rPr>
          <w:b/>
          <w:bCs/>
          <w:color w:val="C4531A"/>
        </w:rPr>
        <w:t xml:space="preserve">Canción de la alegría</w:t>
      </w:r>
    </w:p>
    <w:p>
      <w:pPr>
        <w:pStyle w:val="Cuerpo"/>
      </w:pPr>
      <w:hyperlink r:id="rIdL15" w:history="1">
        <w:r>
          <w:rPr>
            <w:rStyle w:val="Hipervnculo"/>
            <w:i/>
            <w:iCs/>
          </w:rPr>
          <w:t xml:space="preserve">Qué bien se está cuando se está bien</w:t>
        </w:r>
        <w:r>
          <w:rPr>
            <w:rStyle w:val="Hipervnculo"/>
          </w:rPr>
          <w:t xml:space="preserve">, de Hakuna Group Music</w:t>
        </w:r>
      </w:hyperlink>
      <w:r>
        <w:rPr/>
        <w:t xml:space="preserve">. Habla de la alegría de estar con Dios y de servir a los que más lo necesitan: justo lo que hemos descubierto esta semana.</w:t>
      </w:r>
    </w:p>
    <w:p>
      <w:pPr>
        <w:pStyle w:val="Apartado"/>
      </w:pPr>
      <w:r>
        <w:rPr>
          <w:b/>
          <w:bCs/>
          <w:color w:val="C4531A"/>
        </w:rPr>
        <w:t xml:space="preserve">Oración</w:t>
      </w:r>
    </w:p>
    <w:p>
      <w:pPr>
        <w:pStyle w:val="Cuerpo"/>
      </w:pPr>
      <w:r>
        <w:rPr/>
        <w:t xml:space="preserve">«Gracias, Jesús, por todas las veces que te hemos encontrado esta semana». Padrenuestro, cogidos de la mano.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9A7400"/>
          <w:spacing w:val="30"/>
          <w:sz w:val="20"/>
          <w:szCs w:val="20"/>
        </w:rPr>
        <w:t xml:space="preserve">4ª SEMANA  ·  21 Y 22 DIC</w:t>
      </w:r>
    </w:p>
    <w:p>
      <w:pPr>
        <w:pStyle w:val="Ttulo1"/>
        <w:pBdr>
          <w:bottom w:val="single" w:sz="24" w:space="6" w:color="FFC000"/>
        </w:pBdr>
      </w:pPr>
      <w:bookmarkStart w:id="17" w:name="_Toc000017"/>
      <w:r>
        <w:rPr>
          <w:b/>
          <w:bCs/>
          <w:color w:val="1D2C33"/>
        </w:rPr>
        <w:t xml:space="preserve">RESPONDER ¡Presente!</w:t>
      </w:r>
      <w:bookmarkEnd w:id="17"/>
    </w:p>
    <w:p>
      <w:pPr>
        <w:spacing w:before="360" w:after="60"/>
      </w:pPr>
      <w:r>
        <w:rPr>
          <w:b/>
          <w:bCs/>
          <w:color w:val="5D6B71"/>
          <w:spacing w:val="20"/>
          <w:sz w:val="16"/>
          <w:szCs w:val="16"/>
        </w:rPr>
        <w:t xml:space="preserve">PALABRA DE LA SEMANA</w:t>
      </w:r>
    </w:p>
    <w:p>
      <w:pPr>
        <w:spacing w:after="60" w:line="264" w:lineRule="auto"/>
      </w:pPr>
      <w:r>
        <w:rPr>
          <w:i/>
          <w:iCs/>
          <w:color w:val="9A7400"/>
          <w:sz w:val="40"/>
          <w:szCs w:val="40"/>
        </w:rPr>
        <w:t xml:space="preserve">«He aquí la esclava del Señor; hágase en mí según tu palabra»</w:t>
      </w:r>
    </w:p>
    <w:p>
      <w:pPr>
        <w:spacing w:after="360"/>
      </w:pPr>
      <w:hyperlink r:id="rIdL16" w:history="1">
        <w:r>
          <w:rPr>
            <w:rStyle w:val="Hipervnculo"/>
            <w:b/>
            <w:bCs/>
            <w:color w:val="9A7400"/>
            <w:sz w:val="20"/>
            <w:szCs w:val="20"/>
          </w:rPr>
          <w:t xml:space="preserve">Lc 1, 38</w:t>
        </w:r>
      </w:hyperlink>
    </w:p>
    <w:p>
      <w:pPr>
        <w:pStyle w:val="Rito"/>
        <w:pBdr>
          <w:left w:val="single" w:sz="24" w:space="10" w:color="FFC000"/>
        </w:pBdr>
        <w:shd w:val="clear" w:color="auto" w:fill="FFF5D6"/>
      </w:pPr>
      <w:r>
        <w:rPr>
          <w:b/>
          <w:bCs/>
          <w:caps/>
          <w:color w:val="9A7400"/>
          <w:spacing w:val="10"/>
          <w:sz w:val="18"/>
          <w:szCs w:val="18"/>
        </w:rPr>
        <w:t xml:space="preserve">RETO DE LA SEMANA  </w:t>
      </w:r>
      <w:r>
        <w:rPr/>
        <w:t xml:space="preserve">en casa, cuando me pidan ayuda, contestar «¡Voy!» a la primera.</w:t>
      </w:r>
    </w:p>
    <w:p>
      <w:pPr>
        <w:pStyle w:val="Cuerpo"/>
        <w:spacing w:before="240"/>
      </w:pPr>
      <w:r>
        <w:rPr>
          <w:b/>
          <w:bCs/>
          <w:color w:val="9A7400"/>
          <w:spacing w:val="10"/>
          <w:sz w:val="18"/>
          <w:szCs w:val="18"/>
        </w:rPr>
        <w:t xml:space="preserve">SÍMBOLO  </w:t>
      </w:r>
      <w:r>
        <w:rPr/>
        <w:t xml:space="preserve">igual en los dos modelos (ver la pestaña «Símbolo»):</w:t>
      </w:r>
    </w:p>
    <w:p>
      <w:pPr>
        <w:pStyle w:val="Lista"/>
        <w:numPr>
          <w:ilvl w:val="0"/>
          <w:numId w:val="1"/>
        </w:numPr>
      </w:pPr>
      <w:r>
        <w:rPr>
          <w:b/>
          <w:bCs/>
          <w:color w:val="9A7400"/>
        </w:rPr>
        <w:t xml:space="preserve">En los dos modelos: </w:t>
      </w:r>
      <w:r>
        <w:rPr/>
        <w:t xml:space="preserve"> plantilla 4: cada alumno escribe en su tarjeta su nombre («¡Presente!») y, por detrás, su compromiso, y la deja dentro de la caja. Se vuelve a cerrar.</w:t>
      </w:r>
    </w:p>
    <w:p>
      <w:pPr>
        <w:pStyle w:val="Ttulo2"/>
        <w:pageBreakBefore/>
        <w:pBdr>
          <w:bottom w:val="single" w:sz="12" w:space="6" w:color="FFC000"/>
        </w:pBdr>
      </w:pPr>
      <w:bookmarkStart w:id="18" w:name="_Toc000018"/>
      <w:r>
        <w:rPr>
          <w:b/>
          <w:bCs/>
          <w:color w:val="9A7400"/>
        </w:rPr>
        <w:t xml:space="preserve">Lunes 21 dic</w:t>
      </w:r>
      <w:r>
        <w:rPr>
          <w:color w:val="5D6B71"/>
          <w:sz w:val="22"/>
          <w:szCs w:val="22"/>
        </w:rPr>
        <w:t xml:space="preserve">   Palabra de Dios y símbolo</w:t>
      </w:r>
      <w:bookmarkEnd w:id="18"/>
    </w:p>
    <w:p>
      <w:pPr>
        <w:pStyle w:val="Rito"/>
        <w:pBdr>
          <w:left w:val="single" w:sz="24" w:space="10" w:color="FFC000"/>
        </w:pBdr>
        <w:shd w:val="clear" w:color="auto" w:fill="FFF5D6"/>
      </w:pPr>
      <w:r>
        <w:rPr>
          <w:b/>
          <w:bCs/>
          <w:caps/>
          <w:color w:val="9A7400"/>
          <w:spacing w:val="10"/>
          <w:sz w:val="18"/>
          <w:szCs w:val="18"/>
        </w:rPr>
        <w:t xml:space="preserve">Inicio  </w:t>
      </w:r>
      <w:r>
        <w:rPr/>
        <w:t xml:space="preserve">En el nombre del Padre, del Hijo y del Espíritu Santo. Amén.</w:t>
      </w:r>
    </w:p>
    <w:p>
      <w:pPr>
        <w:pStyle w:val="Apartado"/>
      </w:pPr>
      <w:r>
        <w:rPr>
          <w:b/>
          <w:bCs/>
          <w:color w:val="9A7400"/>
        </w:rPr>
        <w:t xml:space="preserve">Introducción</w:t>
      </w:r>
    </w:p>
    <w:p>
      <w:pPr>
        <w:pStyle w:val="Cuerpo"/>
      </w:pPr>
      <w:r>
        <w:rPr/>
        <w:t xml:space="preserve">«Ayer encendimos la cuarta vela. ¿Qué pone detrás de nuestra señal?». Se gira el símbolo y se lee: «Para: ti. De: Dios». «¡El regalo tiene destinatario: cada uno de nosotros!».</w:t>
      </w:r>
    </w:p>
    <w:p>
      <w:pPr>
        <w:pStyle w:val="Apartado"/>
      </w:pPr>
      <w:r>
        <w:rPr>
          <w:b/>
          <w:bCs/>
          <w:color w:val="9A7400"/>
        </w:rPr>
        <w:t xml:space="preserve">Contenido</w:t>
      </w:r>
    </w:p>
    <w:p>
      <w:pPr>
        <w:pStyle w:val="Cuerpo"/>
      </w:pPr>
      <w:r>
        <w:rPr/>
        <w:t xml:space="preserve">Leemos </w:t>
      </w:r>
      <w:hyperlink r:id="rIdL17" w:history="1">
        <w:r>
          <w:rPr>
            <w:rStyle w:val="Hipervnculo"/>
          </w:rPr>
          <w:t xml:space="preserve">Lc 1, 26-38</w:t>
        </w:r>
      </w:hyperlink>
      <w:r>
        <w:rPr/>
        <w:t xml:space="preserve">, la Anunciación. El ángel Gabriel visita a María y le cuenta el plan de Dios: va a ser la madre de Jesús. María pregunta cómo será eso, y al final responde: «He aquí la esclava del Señor; hágase en mí según tu palabra».</w:t>
      </w:r>
    </w:p>
    <w:p>
      <w:pPr>
        <w:pStyle w:val="Lectura"/>
        <w:keepNext/>
        <w:pBdr>
          <w:left w:val="single" w:sz="24" w:space="10" w:color="FFC000"/>
        </w:pBdr>
        <w:shd w:val="clear" w:color="auto" w:fill="F7F5EF"/>
        <w:spacing w:before="120" w:after="60"/>
      </w:pPr>
      <w:r>
        <w:rPr>
          <w:b/>
          <w:bCs/>
          <w:color w:val="9A7400"/>
          <w:spacing w:val="10"/>
          <w:sz w:val="16"/>
          <w:szCs w:val="16"/>
        </w:rPr>
        <w:t xml:space="preserve">LECTURA  </w:t>
      </w:r>
      <w:r>
        <w:rPr>
          <w:color w:val="5D6B71"/>
          <w:sz w:val="18"/>
          <w:szCs w:val="18"/>
        </w:rPr>
        <w:t xml:space="preserve">Evangelio según san Lucas  </w:t>
      </w:r>
      <w:r>
        <w:rPr>
          <w:b/>
          <w:bCs/>
          <w:color w:val="9A7400"/>
          <w:sz w:val="18"/>
          <w:szCs w:val="18"/>
        </w:rPr>
        <w:t xml:space="preserve">Lc 1, 26-38</w:t>
      </w:r>
    </w:p>
    <w:p>
      <w:pPr>
        <w:pStyle w:val="Lectura"/>
        <w:keepNext/>
        <w:keepLines/>
        <w:pBdr>
          <w:left w:val="single" w:sz="24" w:space="10" w:color="FFC000"/>
        </w:pBdr>
        <w:shd w:val="clear" w:color="auto" w:fill="F7F5EF"/>
        <w:spacing w:after="80"/>
      </w:pPr>
      <w:r>
        <w:rPr>
          <w:b/>
          <w:color w:val="9A7400"/>
          <w:vertAlign w:val="superscript"/>
        </w:rPr>
        <w:t xml:space="preserve">26</w:t>
      </w:r>
      <w:r>
        <w:rPr/>
        <w:t xml:space="preserve">En el mes sexto, el ángel Gabriel fue enviado por Dios a una ciudad de Galilea llamada Nazaret, </w:t>
      </w:r>
      <w:r>
        <w:rPr>
          <w:b/>
          <w:color w:val="9A7400"/>
          <w:vertAlign w:val="superscript"/>
        </w:rPr>
        <w:t xml:space="preserve">27</w:t>
      </w:r>
      <w:r>
        <w:rPr/>
        <w:t xml:space="preserve">a una virgen desposada con un hombre llamado José, de la casa de David; el nombre de la virgen era María. </w:t>
      </w:r>
      <w:r>
        <w:rPr>
          <w:b/>
          <w:color w:val="9A7400"/>
          <w:vertAlign w:val="superscript"/>
        </w:rPr>
        <w:t xml:space="preserve">28</w:t>
      </w:r>
      <w:r>
        <w:rPr/>
        <w:t xml:space="preserve">El ángel, entrando en su presencia, dijo: «Alégrate, llena de gracia, el Señor está contigo». </w:t>
      </w:r>
      <w:r>
        <w:rPr>
          <w:b/>
          <w:color w:val="9A7400"/>
          <w:vertAlign w:val="superscript"/>
        </w:rPr>
        <w:t xml:space="preserve">29</w:t>
      </w:r>
      <w:r>
        <w:rPr/>
        <w:t xml:space="preserve">Ella se turbó grandemente ante estas palabras y se preguntaba qué saludo era aquel. </w:t>
      </w:r>
      <w:r>
        <w:rPr>
          <w:b/>
          <w:color w:val="9A7400"/>
          <w:vertAlign w:val="superscript"/>
        </w:rPr>
        <w:t xml:space="preserve">30</w:t>
      </w:r>
      <w:r>
        <w:rPr/>
        <w:t xml:space="preserve">El ángel le dijo: «No temas, María, porque has encontrado gracia ante Dios. </w:t>
      </w:r>
      <w:r>
        <w:rPr>
          <w:b/>
          <w:color w:val="9A7400"/>
          <w:vertAlign w:val="superscript"/>
        </w:rPr>
        <w:t xml:space="preserve">31</w:t>
      </w:r>
      <w:r>
        <w:rPr/>
        <w:t xml:space="preserve">Concebirás en tu vientre y darás a luz un hijo, y le pondrás por nombre Jesús. </w:t>
      </w:r>
      <w:r>
        <w:rPr>
          <w:b/>
          <w:color w:val="9A7400"/>
          <w:vertAlign w:val="superscript"/>
        </w:rPr>
        <w:t xml:space="preserve">32</w:t>
      </w:r>
      <w:r>
        <w:rPr/>
        <w:t xml:space="preserve">Será grande, se llamará Hijo del Altísimo, el Señor Dios le dará el trono de David, su padre; </w:t>
      </w:r>
      <w:r>
        <w:rPr>
          <w:b/>
          <w:color w:val="9A7400"/>
          <w:vertAlign w:val="superscript"/>
        </w:rPr>
        <w:t xml:space="preserve">33</w:t>
      </w:r>
      <w:r>
        <w:rPr/>
        <w:t xml:space="preserve">reinará sobre la casa de Jacob para siempre, y su reino no tendrá fin». </w:t>
      </w:r>
      <w:r>
        <w:rPr>
          <w:b/>
          <w:color w:val="9A7400"/>
          <w:vertAlign w:val="superscript"/>
        </w:rPr>
        <w:t xml:space="preserve">34</w:t>
      </w:r>
      <w:r>
        <w:rPr/>
        <w:t xml:space="preserve">Y María dijo al ángel: «¿Cómo será eso, pues no conozco varón?». </w:t>
      </w:r>
      <w:r>
        <w:rPr>
          <w:b/>
          <w:color w:val="9A7400"/>
          <w:vertAlign w:val="superscript"/>
        </w:rPr>
        <w:t xml:space="preserve">35</w:t>
      </w:r>
      <w:r>
        <w:rPr/>
        <w:t xml:space="preserve">El ángel le contestó: «El Espíritu Santo vendrá sobre ti, y la fuerza del Altísimo te cubrirá con su sombra; por eso el Santo que va a nacer será llamado Hijo de Dios. </w:t>
      </w:r>
      <w:r>
        <w:rPr>
          <w:b/>
          <w:color w:val="9A7400"/>
          <w:vertAlign w:val="superscript"/>
        </w:rPr>
        <w:t xml:space="preserve">36</w:t>
      </w:r>
      <w:r>
        <w:rPr/>
        <w:t xml:space="preserve">También tu pariente Isabel ha concebido un hijo en su vejez, y ya está de seis meses la que llamaban estéril, </w:t>
      </w:r>
      <w:r>
        <w:rPr>
          <w:b/>
          <w:color w:val="9A7400"/>
          <w:vertAlign w:val="superscript"/>
        </w:rPr>
        <w:t xml:space="preserve">37</w:t>
      </w:r>
      <w:r>
        <w:rPr/>
        <w:t xml:space="preserve">porque para Dios nada hay imposible». </w:t>
      </w:r>
      <w:r>
        <w:rPr>
          <w:b/>
          <w:color w:val="9A7400"/>
          <w:vertAlign w:val="superscript"/>
        </w:rPr>
        <w:t xml:space="preserve">38</w:t>
      </w:r>
      <w:r>
        <w:rPr/>
        <w:t xml:space="preserve">María contestó: «He aquí la esclava del Señor; hágase en mí según tu palabra». Y el ángel se retiró.</w:t>
      </w:r>
    </w:p>
    <w:p>
      <w:pPr>
        <w:pStyle w:val="Lectura"/>
        <w:pBdr>
          <w:left w:val="single" w:sz="24" w:space="10" w:color="FFC00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9A7400"/>
        </w:rPr>
        <w:t xml:space="preserve">Reflexión</w:t>
      </w:r>
    </w:p>
    <w:p>
      <w:pPr>
        <w:pStyle w:val="Cuerpo"/>
      </w:pPr>
      <w:r>
        <w:rPr/>
        <w:t xml:space="preserve">«He aquí» quiere decir «aquí estoy». María no dijo «luego» ni «ya veré»: dijo «aquí estoy». Es como contestar «¡Presente!» al pasar lista, pero con toda la vida. Hoy la profe pasa lista y cada uno responde «¡Aquí estoy!». Después se reparten las tarjetas de la plantilla 4: cada uno escribe su nombre delante y, detrás, su compromiso, y la deja dentro de la caja diciendo «¡Presente!».</w:t>
      </w:r>
    </w:p>
    <w:p>
      <w:pPr>
        <w:pStyle w:val="Lista"/>
        <w:numPr>
          <w:ilvl w:val="0"/>
          <w:numId w:val="1"/>
        </w:numPr>
      </w:pPr>
      <w:r>
        <w:rPr/>
        <w:t xml:space="preserve">¿Qué le pidió Dios a María?</w:t>
      </w:r>
    </w:p>
    <w:p>
      <w:pPr>
        <w:pStyle w:val="Lista"/>
        <w:numPr>
          <w:ilvl w:val="0"/>
          <w:numId w:val="1"/>
        </w:numPr>
      </w:pPr>
      <w:r>
        <w:rPr/>
        <w:t xml:space="preserve">¿Para qué puedes decir tú «aquí estoy» en estas vacaciones?</w:t>
      </w:r>
    </w:p>
    <w:p>
      <w:pPr>
        <w:pStyle w:val="Apartado"/>
      </w:pPr>
      <w:r>
        <w:rPr>
          <w:b/>
          <w:bCs/>
          <w:color w:val="9A7400"/>
        </w:rPr>
        <w:t xml:space="preserve">Canción</w:t>
      </w:r>
    </w:p>
    <w:p>
      <w:pPr>
        <w:pStyle w:val="Cuerpo"/>
      </w:pPr>
      <w:hyperlink r:id="rIdL18" w:history="1">
        <w:r>
          <w:rPr>
            <w:rStyle w:val="Hipervnculo"/>
            <w:i/>
            <w:iCs/>
          </w:rPr>
          <w:t xml:space="preserve">Hoy en Belén</w:t>
        </w:r>
        <w:r>
          <w:rPr>
            <w:rStyle w:val="Hipervnculo"/>
          </w:rPr>
          <w:t xml:space="preserve">, de Hakuna Group Music</w:t>
        </w:r>
      </w:hyperlink>
      <w:r>
        <w:rPr/>
        <w:t xml:space="preserve">. Cuenta cómo, entre tantas prisas, Dios llega en Belén y lo renueva todo. Ya queda muy poco para Navidad.</w:t>
      </w:r>
    </w:p>
    <w:p>
      <w:pPr>
        <w:pStyle w:val="Apartado"/>
      </w:pPr>
      <w:r>
        <w:rPr>
          <w:b/>
          <w:bCs/>
          <w:color w:val="9A7400"/>
        </w:rPr>
        <w:t xml:space="preserve">Oración</w:t>
      </w:r>
    </w:p>
    <w:p>
      <w:pPr>
        <w:pStyle w:val="Cuerpo"/>
      </w:pPr>
      <w:r>
        <w:rPr/>
        <w:t xml:space="preserve">«María, tú dijiste «aquí estoy». Ayúdanos a decirlo también cuando nos necesiten».</w:t>
      </w:r>
    </w:p>
    <w:p>
      <w:pPr>
        <w:pStyle w:val="Rito"/>
        <w:pBdr>
          <w:left w:val="single" w:sz="24" w:space="10" w:color="FFC000"/>
        </w:pBdr>
        <w:shd w:val="clear" w:color="auto" w:fill="FFF5D6"/>
      </w:pPr>
      <w:r>
        <w:rPr>
          <w:b/>
          <w:bCs/>
          <w:caps/>
          <w:color w:val="9A74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FFC000"/>
        </w:pBdr>
      </w:pPr>
      <w:bookmarkStart w:id="19" w:name="_Toc000019"/>
      <w:r>
        <w:rPr>
          <w:b/>
          <w:bCs/>
          <w:color w:val="9A7400"/>
        </w:rPr>
        <w:t xml:space="preserve">Martes 22 dic</w:t>
      </w:r>
      <w:r>
        <w:rPr>
          <w:color w:val="5D6B71"/>
          <w:sz w:val="22"/>
          <w:szCs w:val="22"/>
        </w:rPr>
        <w:t xml:space="preserve">   Canción del lema</w:t>
      </w:r>
      <w:bookmarkEnd w:id="19"/>
    </w:p>
    <w:p>
      <w:pPr>
        <w:pStyle w:val="Rito"/>
        <w:pBdr>
          <w:left w:val="single" w:sz="24" w:space="10" w:color="FFC000"/>
        </w:pBdr>
        <w:shd w:val="clear" w:color="auto" w:fill="FFF5D6"/>
      </w:pPr>
      <w:r>
        <w:rPr>
          <w:b/>
          <w:bCs/>
          <w:caps/>
          <w:color w:val="9A7400"/>
          <w:spacing w:val="10"/>
          <w:sz w:val="18"/>
          <w:szCs w:val="18"/>
        </w:rPr>
        <w:t xml:space="preserve">Inicio  </w:t>
      </w:r>
      <w:r>
        <w:rPr/>
        <w:t xml:space="preserve">En el nombre del Padre, del Hijo y del Espíritu Santo. Amén.</w:t>
      </w:r>
    </w:p>
    <w:p>
      <w:pPr>
        <w:pStyle w:val="Apartado"/>
      </w:pPr>
      <w:r>
        <w:rPr>
          <w:b/>
          <w:bCs/>
          <w:color w:val="9A7400"/>
        </w:rPr>
        <w:t xml:space="preserve">Introducción</w:t>
      </w:r>
    </w:p>
    <w:p>
      <w:pPr>
        <w:pStyle w:val="Cuerpo"/>
      </w:pPr>
      <w:r>
        <w:rPr/>
        <w:t xml:space="preserve">«¡Ya casi empiezan las vacaciones! Terminamos el Adviento con la canción de nuestro lema, que resume todo lo que hemos vivido».</w:t>
      </w:r>
    </w:p>
    <w:p>
      <w:pPr>
        <w:pStyle w:val="Apartado"/>
      </w:pPr>
      <w:r>
        <w:rPr>
          <w:b/>
          <w:bCs/>
          <w:color w:val="9A7400"/>
        </w:rPr>
        <w:t xml:space="preserve">Contenido</w:t>
      </w:r>
    </w:p>
    <w:p>
      <w:pPr>
        <w:pStyle w:val="Cuerpo"/>
      </w:pPr>
      <w:hyperlink r:id="rIdL19" w:history="1">
        <w:r>
          <w:rPr>
            <w:rStyle w:val="Hipervnculo"/>
          </w:rPr>
          <w:t xml:space="preserve">videoclip «Aquí y Ahora» de las Salesianas</w:t>
        </w:r>
      </w:hyperlink>
      <w:r>
        <w:rPr/>
        <w:t xml:space="preserve">. Después miramos la caja terminada: cerrada, con su señal y, dentro, nuestros nombres. Solo falta abrirla en la celebración de Navidad.</w:t>
      </w:r>
    </w:p>
    <w:p>
      <w:pPr>
        <w:pStyle w:val="Apartado"/>
      </w:pPr>
      <w:r>
        <w:rPr>
          <w:b/>
          <w:bCs/>
          <w:color w:val="9A7400"/>
        </w:rPr>
        <w:t xml:space="preserve">Reflexión</w:t>
      </w:r>
    </w:p>
    <w:p>
      <w:pPr>
        <w:pStyle w:val="Cuerpo"/>
      </w:pPr>
      <w:r>
        <w:rPr/>
        <w:t xml:space="preserve">Repasamos las cuatro semanas con la caja: ESTAR presente, HACERSE presente, DESCUBRIR al Presente, RESPONDER «¡Presente!». El regalo es Jesús, que viene a estar con nosotros aquí y ahora.</w:t>
      </w:r>
    </w:p>
    <w:p>
      <w:pPr>
        <w:pStyle w:val="Lista"/>
        <w:numPr>
          <w:ilvl w:val="0"/>
          <w:numId w:val="1"/>
        </w:numPr>
      </w:pPr>
      <w:r>
        <w:rPr/>
        <w:t xml:space="preserve">¿Qué semana te ha gustado más?</w:t>
      </w:r>
    </w:p>
    <w:p>
      <w:pPr>
        <w:pStyle w:val="Lista"/>
        <w:numPr>
          <w:ilvl w:val="0"/>
          <w:numId w:val="1"/>
        </w:numPr>
      </w:pPr>
      <w:r>
        <w:rPr/>
        <w:t xml:space="preserve">¿Cómo vas a ser tú un regalo para tu familia en estas vacaciones?</w:t>
      </w:r>
    </w:p>
    <w:p>
      <w:pPr>
        <w:pStyle w:val="Apartado"/>
      </w:pPr>
      <w:r>
        <w:rPr>
          <w:b/>
          <w:bCs/>
          <w:color w:val="9A7400"/>
        </w:rPr>
        <w:t xml:space="preserve">Oración</w:t>
      </w:r>
    </w:p>
    <w:p>
      <w:pPr>
        <w:pStyle w:val="Cuerpo"/>
      </w:pPr>
      <w:r>
        <w:rPr/>
        <w:t xml:space="preserve">«Gracias, Jesús, por venir a estar con nosotros. Bendice a nuestras familias y a los que lo pasan mal en esta Navidad. ¡Feliz Navidad!». Padrenuestro.</w:t>
      </w:r>
    </w:p>
    <w:p>
      <w:pPr>
        <w:pStyle w:val="Rito"/>
        <w:pBdr>
          <w:left w:val="single" w:sz="24" w:space="10" w:color="FFC000"/>
        </w:pBdr>
        <w:shd w:val="clear" w:color="auto" w:fill="FFF5D6"/>
      </w:pPr>
      <w:r>
        <w:rPr>
          <w:b/>
          <w:bCs/>
          <w:caps/>
          <w:color w:val="9A74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22708C"/>
          <w:spacing w:val="30"/>
          <w:sz w:val="20"/>
          <w:szCs w:val="20"/>
        </w:rPr>
        <w:t xml:space="preserve">CELEBRACIÓN DE ADVIENTO</w:t>
      </w:r>
    </w:p>
    <w:p>
      <w:pPr>
        <w:pStyle w:val="Ttulo1"/>
        <w:pBdr>
          <w:bottom w:val="single" w:sz="24" w:space="6" w:color="3490B0"/>
        </w:pBdr>
      </w:pPr>
      <w:bookmarkStart w:id="20" w:name="_Toc000020"/>
      <w:r>
        <w:rPr>
          <w:b/>
          <w:bCs/>
          <w:color w:val="1D2C33"/>
        </w:rPr>
        <w:t xml:space="preserve">«¡Presente, Señor!»</w:t>
      </w:r>
      <w:bookmarkEnd w:id="20"/>
    </w:p>
    <w:p>
      <w:pPr>
        <w:pStyle w:val="Apartado"/>
      </w:pPr>
      <w:r>
        <w:rPr>
          <w:b/>
          <w:bCs/>
          <w:color w:val="22708C"/>
        </w:rPr>
        <w:t xml:space="preserve">Objetivos</w:t>
      </w:r>
    </w:p>
    <w:p>
      <w:pPr>
        <w:pStyle w:val="Cuerpo"/>
      </w:pPr>
      <w:r>
        <w:rPr/>
        <w:t xml:space="preserve">Vivir el Adviento como espera atenta de Jesús; descubrir que Dios nos conoce por nuestro nombre; comprometernos a «estar presentes» en clase y en casa.</w:t>
      </w:r>
    </w:p>
    <w:p>
      <w:pPr>
        <w:pStyle w:val="Apartado"/>
      </w:pPr>
      <w:r>
        <w:rPr>
          <w:b/>
          <w:bCs/>
          <w:color w:val="22708C"/>
        </w:rPr>
        <w:t xml:space="preserve">Temporalización</w:t>
      </w:r>
    </w:p>
    <w:p>
      <w:pPr>
        <w:pStyle w:val="Cuerpo"/>
      </w:pPr>
      <w:r>
        <w:rPr/>
        <w:t xml:space="preserve">30 minutos, 1ª semana, en la capilla o el salón.</w:t>
      </w:r>
    </w:p>
    <w:p>
      <w:pPr>
        <w:pStyle w:val="Apartado"/>
      </w:pPr>
      <w:r>
        <w:rPr>
          <w:b/>
          <w:bCs/>
          <w:color w:val="22708C"/>
        </w:rPr>
        <w:t xml:space="preserve">Señal de la cruz</w:t>
      </w:r>
    </w:p>
    <w:p>
      <w:pPr>
        <w:pStyle w:val="Cuerpo"/>
      </w:pPr>
      <w:r>
        <w:rPr/>
        <w:t xml:space="preserve">En el nombre del Padre, del Hijo y del Espíritu Santo. Amén.</w:t>
      </w:r>
    </w:p>
    <w:p>
      <w:pPr>
        <w:pStyle w:val="Apartado"/>
      </w:pPr>
      <w:r>
        <w:rPr>
          <w:b/>
          <w:bCs/>
          <w:color w:val="22708C"/>
        </w:rPr>
        <w:t xml:space="preserve">Canto</w:t>
      </w:r>
    </w:p>
    <w:p>
      <w:pPr>
        <w:pStyle w:val="Cuerpo"/>
      </w:pPr>
      <w:r>
        <w:rPr/>
        <w:t xml:space="preserve">Canto de Adviento conocido (por ejemplo, «Ven, Señor, no tardes»).</w:t>
      </w:r>
    </w:p>
    <w:p>
      <w:pPr>
        <w:pStyle w:val="Apartado"/>
      </w:pPr>
      <w:r>
        <w:rPr>
          <w:b/>
          <w:bCs/>
          <w:color w:val="22708C"/>
        </w:rPr>
        <w:t xml:space="preserve">Introducción</w:t>
      </w:r>
    </w:p>
    <w:p>
      <w:pPr>
        <w:pStyle w:val="Cuerpo"/>
      </w:pPr>
      <w:r>
        <w:rPr/>
        <w:t xml:space="preserve">«Hoy empieza un tiempo muy especial: el Adviento. Delante tenemos una caja de regalo vacía y abierta. Durante cuatro semanas la iremos preparando y en Navidad descubriremos qué hay dentro. Pero para recibir un regalo hay que estar… ¡presentes!».</w:t>
      </w:r>
    </w:p>
    <w:p>
      <w:pPr>
        <w:pStyle w:val="Apartado"/>
      </w:pPr>
      <w:r>
        <w:rPr>
          <w:b/>
          <w:bCs/>
          <w:color w:val="22708C"/>
        </w:rPr>
        <w:t xml:space="preserve">Contenido – teatrillo «El portero despierto»</w:t>
      </w:r>
    </w:p>
    <w:p>
      <w:pPr>
        <w:pStyle w:val="Cuerpo"/>
      </w:pPr>
      <w:r>
        <w:rPr/>
        <w:t xml:space="preserve">Tres niños representan la parábola. El dueño de la casa se va de viaje y deja a los criados encargados. Uno se duerme, otro se distrae con una pantalla y el portero se queda despierto mirando la puerta. Cuando el dueño vuelve de repente, solo el portero sale a recibirle con alegría.</w:t>
      </w:r>
    </w:p>
    <w:p>
      <w:pPr>
        <w:pStyle w:val="Apartado"/>
      </w:pPr>
      <w:r>
        <w:rPr>
          <w:b/>
          <w:bCs/>
          <w:color w:val="22708C"/>
        </w:rPr>
        <w:t xml:space="preserve">Palabra de Dios</w:t>
      </w:r>
    </w:p>
    <w:p>
      <w:pPr>
        <w:pStyle w:val="Cuerpo"/>
      </w:pPr>
      <w:hyperlink r:id="rIdL20" w:history="1">
        <w:r>
          <w:rPr>
            <w:rStyle w:val="Hipervnculo"/>
          </w:rPr>
          <w:t xml:space="preserve">Mc 13, 33-37</w:t>
        </w:r>
      </w:hyperlink>
      <w:r>
        <w:rPr/>
        <w:t xml:space="preserve">, leída por un niño o una profesora. «Lo que os digo a vosotros lo digo a todos: ¡Velad!».</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Marcos  </w:t>
      </w:r>
      <w:r>
        <w:rPr>
          <w:b/>
          <w:bCs/>
          <w:color w:val="22708C"/>
          <w:sz w:val="18"/>
          <w:szCs w:val="18"/>
        </w:rPr>
        <w:t xml:space="preserve">Mc 13, 33-37</w:t>
      </w:r>
    </w:p>
    <w:p>
      <w:pPr>
        <w:pStyle w:val="Lectura"/>
        <w:keepNext/>
        <w:keepLines/>
        <w:pBdr>
          <w:left w:val="single" w:sz="24" w:space="10" w:color="3490B0"/>
        </w:pBdr>
        <w:shd w:val="clear" w:color="auto" w:fill="F7F5EF"/>
        <w:spacing w:after="80"/>
      </w:pPr>
      <w:r>
        <w:rPr>
          <w:b/>
          <w:color w:val="22708C"/>
          <w:vertAlign w:val="superscript"/>
        </w:rPr>
        <w:t xml:space="preserve">33</w:t>
      </w:r>
      <w:r>
        <w:rPr/>
        <w:t xml:space="preserve">Estad atentos, vigilad: pues no sabéis cuándo es el momento. </w:t>
      </w:r>
      <w:r>
        <w:rPr>
          <w:b/>
          <w:color w:val="22708C"/>
          <w:vertAlign w:val="superscript"/>
        </w:rPr>
        <w:t xml:space="preserve">34</w:t>
      </w:r>
      <w:r>
        <w:rPr/>
        <w:t xml:space="preserve">Es igual que un hombre que se fue de viaje, y dejó su casa y dio a cada uno de sus criados su tarea, encargando al portero que velara. </w:t>
      </w:r>
      <w:r>
        <w:rPr>
          <w:b/>
          <w:color w:val="22708C"/>
          <w:vertAlign w:val="superscript"/>
        </w:rPr>
        <w:t xml:space="preserve">35</w:t>
      </w:r>
      <w:r>
        <w:rPr/>
        <w:t xml:space="preserve">Velad entonces, pues no sabéis cuándo vendrá el señor de la casa, si al atardecer, o a medianoche, o al canto del gallo, o al amanecer: </w:t>
      </w:r>
      <w:r>
        <w:rPr>
          <w:b/>
          <w:color w:val="22708C"/>
          <w:vertAlign w:val="superscript"/>
        </w:rPr>
        <w:t xml:space="preserve">36</w:t>
      </w:r>
      <w:r>
        <w:rPr/>
        <w:t xml:space="preserve">no sea que venga inesperadamente y os encuentre dormidos. </w:t>
      </w:r>
      <w:r>
        <w:rPr>
          <w:b/>
          <w:color w:val="22708C"/>
          <w:vertAlign w:val="superscript"/>
        </w:rPr>
        <w:t xml:space="preserve">37</w:t>
      </w:r>
      <w:r>
        <w:rPr/>
        <w:t xml:space="preserve">Lo que os digo a vosotros, lo digo a todos: ¡Velad!».</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Canto</w:t>
      </w:r>
    </w:p>
    <w:p>
      <w:pPr>
        <w:pStyle w:val="Cuerpo"/>
      </w:pPr>
      <w:r>
        <w:rPr/>
        <w:t xml:space="preserve">Estribillo del canto inicial.</w:t>
      </w:r>
    </w:p>
    <w:p>
      <w:pPr>
        <w:pStyle w:val="Apartado"/>
      </w:pPr>
      <w:r>
        <w:rPr>
          <w:b/>
          <w:bCs/>
          <w:color w:val="22708C"/>
        </w:rPr>
        <w:t xml:space="preserve">Reflexión</w:t>
      </w:r>
    </w:p>
    <w:p>
      <w:pPr>
        <w:pStyle w:val="Cuerpo"/>
      </w:pPr>
      <w:r>
        <w:rPr/>
        <w:t xml:space="preserve">¿A qué criado me parezco? A veces me duermo (no hago caso), a veces me distraigo (pantallas, juegos). Jesús nos pide ser como el portero: estar despiertos para recibirle. Jesús viene cada día: en la clase, en casa, en los amigos.</w:t>
      </w:r>
    </w:p>
    <w:p>
      <w:pPr>
        <w:pStyle w:val="Apartado"/>
      </w:pPr>
      <w:r>
        <w:rPr>
          <w:b/>
          <w:bCs/>
          <w:color w:val="22708C"/>
        </w:rPr>
        <w:t xml:space="preserve">Gesto – pasamos lista</w:t>
      </w:r>
    </w:p>
    <w:p>
      <w:pPr>
        <w:pStyle w:val="Cuerpo"/>
      </w:pPr>
      <w:r>
        <w:rPr/>
        <w:t xml:space="preserve">Un profesor lee los nombres por clases. Cada grupo se pone de pie y responde «¡Presente!». Un representante de cada clase deja en la caja una tarjeta con los nombres de sus compañeros. Se enciende la primera vela de la corona.</w:t>
      </w:r>
    </w:p>
    <w:p>
      <w:pPr>
        <w:pStyle w:val="Apartado"/>
      </w:pPr>
      <w:r>
        <w:rPr>
          <w:b/>
          <w:bCs/>
          <w:color w:val="22708C"/>
        </w:rPr>
        <w:t xml:space="preserve">Oración</w:t>
      </w:r>
    </w:p>
    <w:p>
      <w:pPr>
        <w:pStyle w:val="Cuerpo"/>
      </w:pPr>
      <w:r>
        <w:rPr/>
        <w:t xml:space="preserve">«Jesús, aquí estamos, ahora, esperándote. Quita el sueño de nuestros ojos y la pereza de nuestras manos. Que sepamos estar presentes para los demás. ¡Ven, Señor!». Padrenuestro.</w:t>
      </w:r>
    </w:p>
    <w:p>
      <w:pPr>
        <w:pStyle w:val="Apartado"/>
      </w:pPr>
      <w:r>
        <w:rPr>
          <w:b/>
          <w:bCs/>
          <w:color w:val="22708C"/>
        </w:rPr>
        <w:t xml:space="preserve">Señal de la cruz</w:t>
      </w:r>
    </w:p>
    <w:p>
      <w:pPr>
        <w:pStyle w:val="Cuerpo"/>
      </w:pPr>
      <w:r>
        <w:rPr/>
        <w:t xml:space="preserve">En el nombre del Padre, del Hijo y del Espíritu Santo. Amén.</w:t>
      </w:r>
    </w:p>
    <w:p>
      <w:pPr>
        <w:pStyle w:val="Apartado"/>
      </w:pPr>
      <w:r>
        <w:rPr>
          <w:b/>
          <w:bCs/>
          <w:color w:val="22708C"/>
        </w:rPr>
        <w:t xml:space="preserve">Materiales</w:t>
      </w:r>
    </w:p>
    <w:p>
      <w:pPr>
        <w:pStyle w:val="Cuerpo"/>
      </w:pPr>
      <w:r>
        <w:rPr/>
        <w:t xml:space="preserve">Caja de regalo grande, corona de Adviento, disfraces sencillos para el teatrillo (una tablet de cartón, una almohada, una llave), tarjetas con los nombres por clase.l</w:t>
      </w:r>
    </w:p>
    <w:p>
      <w:pPr>
        <w:pStyle w:val="Antetitulo"/>
        <w:pageBreakBefore/>
      </w:pPr>
      <w:r>
        <w:rPr>
          <w:b/>
          <w:bCs/>
          <w:color w:val="22708C"/>
          <w:spacing w:val="30"/>
          <w:sz w:val="20"/>
          <w:szCs w:val="20"/>
        </w:rPr>
        <w:t xml:space="preserve">EUCARISTÍA DE ADVIENTO</w:t>
      </w:r>
    </w:p>
    <w:p>
      <w:pPr>
        <w:pStyle w:val="Ttulo1"/>
        <w:pBdr>
          <w:bottom w:val="single" w:sz="24" w:space="6" w:color="3490B0"/>
        </w:pBdr>
      </w:pPr>
      <w:bookmarkStart w:id="21" w:name="_Toc000021"/>
      <w:r>
        <w:rPr>
          <w:b/>
          <w:bCs/>
          <w:color w:val="1D2C33"/>
        </w:rPr>
        <w:t xml:space="preserve">«Estad siempre alegres»</w:t>
      </w:r>
      <w:bookmarkEnd w:id="21"/>
    </w:p>
    <w:p>
      <w:pPr>
        <w:pStyle w:val="Apartado"/>
      </w:pPr>
      <w:r>
        <w:rPr>
          <w:b/>
          <w:bCs/>
          <w:color w:val="22708C"/>
        </w:rPr>
        <w:t xml:space="preserve">Objetivos</w:t>
      </w:r>
    </w:p>
    <w:p>
      <w:pPr>
        <w:pStyle w:val="Cuerpo"/>
      </w:pPr>
      <w:r>
        <w:rPr/>
        <w:t xml:space="preserve">Vivir la misa como el momento en que Jesús se hace presente de verdad; descubrir la alegría del Adviento (domingo Gaudete); ofrecer lo que hemos vivido estas semanas.</w:t>
      </w:r>
    </w:p>
    <w:p>
      <w:pPr>
        <w:pStyle w:val="Apartado"/>
      </w:pPr>
      <w:r>
        <w:rPr>
          <w:b/>
          <w:bCs/>
          <w:color w:val="22708C"/>
        </w:rPr>
        <w:t xml:space="preserve">Temporalización</w:t>
      </w:r>
    </w:p>
    <w:p>
      <w:pPr>
        <w:pStyle w:val="Cuerpo"/>
      </w:pPr>
      <w:r>
        <w:rPr/>
        <w:t xml:space="preserve">40 minutos, en la 3ª semana (14-18 dic), en la capilla. Acordar con el sacerdote las adaptaciones del </w:t>
      </w:r>
      <w:r>
        <w:rPr>
          <w:i/>
          <w:iCs/>
        </w:rPr>
        <w:t xml:space="preserve">Directorio para las Misas con niños</w:t>
      </w:r>
      <w:r>
        <w:rPr/>
        <w:t xml:space="preserve"> (moniciones breves, participación de los niños). En Adviento no se dice el Gloria.</w:t>
      </w:r>
    </w:p>
    <w:p>
      <w:pPr>
        <w:pStyle w:val="Apartado"/>
      </w:pPr>
      <w:r>
        <w:rPr>
          <w:b/>
          <w:bCs/>
          <w:color w:val="22708C"/>
        </w:rPr>
        <w:t xml:space="preserve">Lecturas (III Domingo de Adviento, ciclo B)</w:t>
      </w:r>
    </w:p>
    <w:p>
      <w:pPr>
        <w:pStyle w:val="Cuerpo"/>
      </w:pPr>
      <w:hyperlink r:id="rIdL21" w:history="1">
        <w:r>
          <w:rPr>
            <w:rStyle w:val="Hipervnculo"/>
          </w:rPr>
          <w:t xml:space="preserve">1 Tes 5, 16-24</w:t>
        </w:r>
      </w:hyperlink>
      <w:r>
        <w:rPr/>
        <w:t xml:space="preserve"> · Salmo: Magníficat, con la respuesta «Me alegro con mi Dios» · Evangelio: </w:t>
      </w:r>
      <w:hyperlink r:id="rIdL22" w:history="1">
        <w:r>
          <w:rPr>
            <w:rStyle w:val="Hipervnculo"/>
          </w:rPr>
          <w:t xml:space="preserve">Jn 1, 6-8.19-28</w:t>
        </w:r>
      </w:hyperlink>
      <w:r>
        <w:rPr/>
        <w:t xml:space="preserve">. Si el sacerdote lo prefiere, se usan las lecturas del día.</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Primera carta de san Pablo a los Tesalonicenses  </w:t>
      </w:r>
      <w:r>
        <w:rPr>
          <w:b/>
          <w:bCs/>
          <w:color w:val="22708C"/>
          <w:sz w:val="18"/>
          <w:szCs w:val="18"/>
        </w:rPr>
        <w:t xml:space="preserve">1 Tes 5, 16-24</w:t>
      </w:r>
    </w:p>
    <w:p>
      <w:pPr>
        <w:pStyle w:val="Lectura"/>
        <w:keepNext/>
        <w:keepLines/>
        <w:pBdr>
          <w:left w:val="single" w:sz="24" w:space="10" w:color="3490B0"/>
        </w:pBdr>
        <w:shd w:val="clear" w:color="auto" w:fill="F7F5EF"/>
        <w:spacing w:after="80"/>
      </w:pPr>
      <w:r>
        <w:rPr>
          <w:b/>
          <w:color w:val="22708C"/>
          <w:vertAlign w:val="superscript"/>
        </w:rPr>
        <w:t xml:space="preserve">16</w:t>
      </w:r>
      <w:r>
        <w:rPr/>
        <w:t xml:space="preserve">Estad siempre alegres. </w:t>
      </w:r>
      <w:r>
        <w:rPr>
          <w:b/>
          <w:color w:val="22708C"/>
          <w:vertAlign w:val="superscript"/>
        </w:rPr>
        <w:t xml:space="preserve">17</w:t>
      </w:r>
      <w:r>
        <w:rPr/>
        <w:t xml:space="preserve">Sed constantes en orar. </w:t>
      </w:r>
      <w:r>
        <w:rPr>
          <w:b/>
          <w:color w:val="22708C"/>
          <w:vertAlign w:val="superscript"/>
        </w:rPr>
        <w:t xml:space="preserve">18</w:t>
      </w:r>
      <w:r>
        <w:rPr/>
        <w:t xml:space="preserve">Dad gracias en toda ocasión: esta es la voluntad de Dios en Cristo Jesús respecto de vosotros. </w:t>
      </w:r>
      <w:r>
        <w:rPr>
          <w:b/>
          <w:color w:val="22708C"/>
          <w:vertAlign w:val="superscript"/>
        </w:rPr>
        <w:t xml:space="preserve">19</w:t>
      </w:r>
      <w:r>
        <w:rPr/>
        <w:t xml:space="preserve">No apaguéis el espíritu, </w:t>
      </w:r>
      <w:r>
        <w:rPr>
          <w:b/>
          <w:color w:val="22708C"/>
          <w:vertAlign w:val="superscript"/>
        </w:rPr>
        <w:t xml:space="preserve">20</w:t>
      </w:r>
      <w:r>
        <w:rPr/>
        <w:t xml:space="preserve">no despreciéis las profecías. </w:t>
      </w:r>
      <w:r>
        <w:rPr>
          <w:b/>
          <w:color w:val="22708C"/>
          <w:vertAlign w:val="superscript"/>
        </w:rPr>
        <w:t xml:space="preserve">21</w:t>
      </w:r>
      <w:r>
        <w:rPr/>
        <w:t xml:space="preserve">Examinadlo todo; quedaos con lo bueno. </w:t>
      </w:r>
      <w:r>
        <w:rPr>
          <w:b/>
          <w:color w:val="22708C"/>
          <w:vertAlign w:val="superscript"/>
        </w:rPr>
        <w:t xml:space="preserve">22</w:t>
      </w:r>
      <w:r>
        <w:rPr/>
        <w:t xml:space="preserve">Guardaos de toda clase de mal. </w:t>
      </w:r>
      <w:r>
        <w:rPr>
          <w:b/>
          <w:color w:val="22708C"/>
          <w:vertAlign w:val="superscript"/>
        </w:rPr>
        <w:t xml:space="preserve">23</w:t>
      </w:r>
      <w:r>
        <w:rPr/>
        <w:t xml:space="preserve">Que el mismo Dios de la paz os santifique totalmente, y que todo vuestro espíritu, alma y cuerpo, se mantenga sin reproche hasta la venida de nuestro Señor Jesucristo. </w:t>
      </w:r>
      <w:r>
        <w:rPr>
          <w:b/>
          <w:color w:val="22708C"/>
          <w:vertAlign w:val="superscript"/>
        </w:rPr>
        <w:t xml:space="preserve">24</w:t>
      </w:r>
      <w:r>
        <w:rPr/>
        <w:t xml:space="preserve">El que os llama es fiel, y él lo realizará.</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Juan  </w:t>
      </w:r>
      <w:r>
        <w:rPr>
          <w:b/>
          <w:bCs/>
          <w:color w:val="22708C"/>
          <w:sz w:val="18"/>
          <w:szCs w:val="18"/>
        </w:rPr>
        <w:t xml:space="preserve">Jn 1, 6-8.19-28</w:t>
      </w:r>
    </w:p>
    <w:p>
      <w:pPr>
        <w:pStyle w:val="Lectura"/>
        <w:keepNext/>
        <w:keepLines/>
        <w:pBdr>
          <w:left w:val="single" w:sz="24" w:space="10" w:color="3490B0"/>
        </w:pBdr>
        <w:shd w:val="clear" w:color="auto" w:fill="F7F5EF"/>
        <w:spacing w:after="80"/>
      </w:pPr>
      <w:r>
        <w:rPr>
          <w:b/>
          <w:color w:val="22708C"/>
          <w:vertAlign w:val="superscript"/>
        </w:rPr>
        <w:t xml:space="preserve">6</w:t>
      </w:r>
      <w:r>
        <w:rPr/>
        <w:t xml:space="preserve">Surgió un hombre enviado por Dios, que se llamaba Juan: </w:t>
      </w:r>
      <w:r>
        <w:rPr>
          <w:b/>
          <w:color w:val="22708C"/>
          <w:vertAlign w:val="superscript"/>
        </w:rPr>
        <w:t xml:space="preserve">7</w:t>
      </w:r>
      <w:r>
        <w:rPr/>
        <w:t xml:space="preserve">este venía como testigo, para dar testimonio de la luz, para que todos creyeran por medio de él. </w:t>
      </w:r>
      <w:r>
        <w:rPr>
          <w:b/>
          <w:color w:val="22708C"/>
          <w:vertAlign w:val="superscript"/>
        </w:rPr>
        <w:t xml:space="preserve">8</w:t>
      </w:r>
      <w:r>
        <w:rPr/>
        <w:t xml:space="preserve">No era él la luz, sino el que daba testimonio de la luz.</w:t>
      </w:r>
    </w:p>
    <w:p>
      <w:pPr>
        <w:pStyle w:val="Lectura"/>
        <w:keepNext/>
        <w:keepLines/>
        <w:pBdr>
          <w:left w:val="single" w:sz="24" w:space="10" w:color="3490B0"/>
        </w:pBdr>
        <w:shd w:val="clear" w:color="auto" w:fill="F7F5EF"/>
        <w:spacing w:after="80"/>
      </w:pPr>
      <w:r>
        <w:rPr>
          <w:b/>
          <w:color w:val="22708C"/>
          <w:vertAlign w:val="superscript"/>
        </w:rPr>
        <w:t xml:space="preserve">19</w:t>
      </w:r>
      <w:r>
        <w:rPr/>
        <w:t xml:space="preserve">Y este es el testimonio de Juan, cuando los judíos enviaron desde Jerusalén sacerdotes y levitas a que le preguntaran: «¿Tú quién eres?». </w:t>
      </w:r>
      <w:r>
        <w:rPr>
          <w:b/>
          <w:color w:val="22708C"/>
          <w:vertAlign w:val="superscript"/>
        </w:rPr>
        <w:t xml:space="preserve">20</w:t>
      </w:r>
      <w:r>
        <w:rPr/>
        <w:t xml:space="preserve">Él confesó y no negó; confesó: «Yo no soy el Mesías». </w:t>
      </w:r>
      <w:r>
        <w:rPr>
          <w:b/>
          <w:color w:val="22708C"/>
          <w:vertAlign w:val="superscript"/>
        </w:rPr>
        <w:t xml:space="preserve">21</w:t>
      </w:r>
      <w:r>
        <w:rPr/>
        <w:t xml:space="preserve">Le preguntaron: «¿Entonces, qué? ¿Eres tú Elías?». Él dijo: «No lo soy». «¿Eres tú el Profeta?». Respondió: «No». </w:t>
      </w:r>
      <w:r>
        <w:rPr>
          <w:b/>
          <w:color w:val="22708C"/>
          <w:vertAlign w:val="superscript"/>
        </w:rPr>
        <w:t xml:space="preserve">22</w:t>
      </w:r>
      <w:r>
        <w:rPr/>
        <w:t xml:space="preserve">Y le dijeron: «¿Quién eres, para que podamos dar una respuesta a los que nos han enviado? ¿Qué dices de ti mismo?». </w:t>
      </w:r>
      <w:r>
        <w:rPr>
          <w:b/>
          <w:color w:val="22708C"/>
          <w:vertAlign w:val="superscript"/>
        </w:rPr>
        <w:t xml:space="preserve">23</w:t>
      </w:r>
      <w:r>
        <w:rPr/>
        <w:t xml:space="preserve">Él contestó: «Yo soy la voz que grita en el desierto: “Allanad el camino del Señor”, como dijo el profeta Isaías». </w:t>
      </w:r>
      <w:r>
        <w:rPr>
          <w:b/>
          <w:color w:val="22708C"/>
          <w:vertAlign w:val="superscript"/>
        </w:rPr>
        <w:t xml:space="preserve">24</w:t>
      </w:r>
      <w:r>
        <w:rPr/>
        <w:t xml:space="preserve">Entre los enviados había fariseos </w:t>
      </w:r>
      <w:r>
        <w:rPr>
          <w:b/>
          <w:color w:val="22708C"/>
          <w:vertAlign w:val="superscript"/>
        </w:rPr>
        <w:t xml:space="preserve">25</w:t>
      </w:r>
      <w:r>
        <w:rPr/>
        <w:t xml:space="preserve">y le preguntaron: «Entonces, ¿por qué bautizas si tú no eres el Mesías, ni Elías, ni el Profeta?». </w:t>
      </w:r>
      <w:r>
        <w:rPr>
          <w:b/>
          <w:color w:val="22708C"/>
          <w:vertAlign w:val="superscript"/>
        </w:rPr>
        <w:t xml:space="preserve">26</w:t>
      </w:r>
      <w:r>
        <w:rPr/>
        <w:t xml:space="preserve">Juan les respondió: «Yo bautizo con agua; en medio de vosotros hay uno que no conocéis, </w:t>
      </w:r>
      <w:r>
        <w:rPr>
          <w:b/>
          <w:color w:val="22708C"/>
          <w:vertAlign w:val="superscript"/>
        </w:rPr>
        <w:t xml:space="preserve">27</w:t>
      </w:r>
      <w:r>
        <w:rPr/>
        <w:t xml:space="preserve">el que viene detrás de mí, y al que no soy digno de desatar la correa de la sandalia». </w:t>
      </w:r>
      <w:r>
        <w:rPr>
          <w:b/>
          <w:color w:val="22708C"/>
          <w:vertAlign w:val="superscript"/>
        </w:rPr>
        <w:t xml:space="preserve">28</w:t>
      </w:r>
      <w:r>
        <w:rPr/>
        <w:t xml:space="preserve">Esto pasaba en Betania, en la otra orilla del Jordán, donde Juan estaba bautizando.</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Monición de entrada</w:t>
      </w:r>
    </w:p>
    <w:p>
      <w:pPr>
        <w:pStyle w:val="Cuerpo"/>
      </w:pPr>
      <w:r>
        <w:rPr/>
        <w:t xml:space="preserve">«Buenos días. Llevamos casi tres semanas esperando a Jesús. Nuestra caja ya está cerrada y tiene su señal naranja. El domingo pasado se llamaba Gaudete, que significa «alegraos», porque Jesús está muy cerca. Hoy, en la misa, Jesús no solo está cerca: viene de verdad, en su Palabra y en el pan. ¡Le recibimos cantando!».</w:t>
      </w:r>
    </w:p>
    <w:p>
      <w:pPr>
        <w:pStyle w:val="Apartado"/>
      </w:pPr>
      <w:r>
        <w:rPr>
          <w:b/>
          <w:bCs/>
          <w:color w:val="22708C"/>
        </w:rPr>
        <w:t xml:space="preserve">Canto de entrada</w:t>
      </w:r>
    </w:p>
    <w:p>
      <w:pPr>
        <w:pStyle w:val="Cuerpo"/>
      </w:pPr>
      <w:hyperlink r:id="rIdL23" w:history="1">
        <w:r>
          <w:rPr>
            <w:rStyle w:val="Hipervnculo"/>
            <w:i/>
            <w:iCs/>
          </w:rPr>
          <w:t xml:space="preserve">Adviento llegó</w:t>
        </w:r>
        <w:r>
          <w:rPr>
            <w:rStyle w:val="Hipervnculo"/>
          </w:rPr>
          <w:t xml:space="preserve">, de Unai Quirós</w:t>
        </w:r>
      </w:hyperlink>
      <w:r>
        <w:rPr/>
        <w:t xml:space="preserve"> (karaoke con letra; </w:t>
      </w:r>
      <w:hyperlink r:id="rIdL24" w:history="1">
        <w:r>
          <w:rPr>
            <w:rStyle w:val="Hipervnculo"/>
          </w:rPr>
          <w:t xml:space="preserve">versión original</w:t>
        </w:r>
      </w:hyperlink>
      <w:r>
        <w:rPr/>
        <w:t xml:space="preserve">).</w:t>
      </w:r>
    </w:p>
    <w:p>
      <w:pPr>
        <w:pStyle w:val="Apartado"/>
      </w:pPr>
      <w:r>
        <w:rPr>
          <w:b/>
          <w:bCs/>
          <w:color w:val="22708C"/>
        </w:rPr>
        <w:t xml:space="preserve">Monición a las lecturas</w:t>
      </w:r>
    </w:p>
    <w:p>
      <w:pPr>
        <w:pStyle w:val="Cuerpo"/>
      </w:pPr>
      <w:r>
        <w:rPr/>
        <w:t xml:space="preserve">«San Pablo escribe a sus amigos: «Estad siempre alegres». Es lo mismo que decía Don Bosco a sus chicos. Después cantaremos con María su canción de alegría. Y en el Evangelio, Juan nos dirá un secreto: Jesús ya está en medio de nosotros». Leen la primera lectura y el salmo alumnos de 3º. Antes del Evangelio nos ponemos de pie y cantamos el Aleluya.</w:t>
      </w:r>
    </w:p>
    <w:p>
      <w:pPr>
        <w:pStyle w:val="Apartado"/>
      </w:pPr>
      <w:r>
        <w:rPr>
          <w:b/>
          <w:bCs/>
          <w:color w:val="22708C"/>
        </w:rPr>
        <w:t xml:space="preserve">Credo</w:t>
      </w:r>
    </w:p>
    <w:p>
      <w:pPr>
        <w:pStyle w:val="Cuerpo"/>
      </w:pPr>
      <w:r>
        <w:rPr/>
        <w:t xml:space="preserve">Se omite (misa entre semana).</w:t>
      </w:r>
    </w:p>
    <w:p>
      <w:pPr>
        <w:pStyle w:val="Apartado"/>
      </w:pPr>
      <w:r>
        <w:rPr>
          <w:b/>
          <w:bCs/>
          <w:color w:val="22708C"/>
        </w:rPr>
        <w:t xml:space="preserve">Peticiones</w:t>
      </w:r>
    </w:p>
    <w:p>
      <w:pPr>
        <w:pStyle w:val="Cuerpo"/>
      </w:pPr>
      <w:r>
        <w:rPr/>
        <w:t xml:space="preserve">Las leen alumnos de 2º y 3º. Respondemos: «Ven, Señor Jesús».</w:t>
      </w:r>
    </w:p>
    <w:p>
      <w:pPr>
        <w:pStyle w:val="Lista"/>
        <w:numPr>
          <w:ilvl w:val="0"/>
          <w:numId w:val="101"/>
        </w:numPr>
      </w:pPr>
      <w:r>
        <w:rPr/>
        <w:t xml:space="preserve">Por la Iglesia, para que anuncie a todos la alegría de la Navidad.</w:t>
      </w:r>
    </w:p>
    <w:p>
      <w:pPr>
        <w:pStyle w:val="Lista"/>
        <w:numPr>
          <w:ilvl w:val="0"/>
          <w:numId w:val="101"/>
        </w:numPr>
      </w:pPr>
      <w:r>
        <w:rPr/>
        <w:t xml:space="preserve">Por los países en guerra y los niños que sufren, para que llegue la paz.</w:t>
      </w:r>
    </w:p>
    <w:p>
      <w:pPr>
        <w:pStyle w:val="Lista"/>
        <w:numPr>
          <w:ilvl w:val="0"/>
          <w:numId w:val="101"/>
        </w:numPr>
      </w:pPr>
      <w:r>
        <w:rPr/>
        <w:t xml:space="preserve">Por las familias que recibirán nuestra Operación Kilo, para que tengan una Navidad feliz.</w:t>
      </w:r>
    </w:p>
    <w:p>
      <w:pPr>
        <w:pStyle w:val="Lista"/>
        <w:numPr>
          <w:ilvl w:val="0"/>
          <w:numId w:val="101"/>
        </w:numPr>
      </w:pPr>
      <w:r>
        <w:rPr/>
        <w:t xml:space="preserve">Por las personas que nos cuidan en el cole y que casi no vemos.</w:t>
      </w:r>
    </w:p>
    <w:p>
      <w:pPr>
        <w:pStyle w:val="Lista"/>
        <w:numPr>
          <w:ilvl w:val="0"/>
          <w:numId w:val="101"/>
        </w:numPr>
      </w:pPr>
      <w:r>
        <w:rPr/>
        <w:t xml:space="preserve">Por nosotros, para que seamos detectives de Jesús y le descubramos en los demás.</w:t>
      </w:r>
    </w:p>
    <w:p>
      <w:pPr>
        <w:pStyle w:val="Apartado"/>
      </w:pPr>
      <w:r>
        <w:rPr>
          <w:b/>
          <w:bCs/>
          <w:color w:val="22708C"/>
        </w:rPr>
        <w:t xml:space="preserve">Ofertorio</w:t>
      </w:r>
    </w:p>
    <w:p>
      <w:pPr>
        <w:pStyle w:val="Lista"/>
        <w:numPr>
          <w:ilvl w:val="0"/>
          <w:numId w:val="1"/>
        </w:numPr>
      </w:pPr>
      <w:r>
        <w:rPr/>
        <w:t xml:space="preserve">La caja de la clase: «Te ofrecemos, Señor, estas semanas de espera y todo lo que hemos preparado».</w:t>
      </w:r>
    </w:p>
    <w:p>
      <w:pPr>
        <w:pStyle w:val="Lista"/>
        <w:numPr>
          <w:ilvl w:val="0"/>
          <w:numId w:val="1"/>
        </w:numPr>
      </w:pPr>
      <w:r>
        <w:rPr/>
        <w:t xml:space="preserve">Una piedra (o un papel arrugado): «Te ofrecemos las piedras que hemos quitado del camino: peleas, enfados, desorden».</w:t>
      </w:r>
    </w:p>
    <w:p>
      <w:pPr>
        <w:pStyle w:val="Lista"/>
        <w:numPr>
          <w:ilvl w:val="0"/>
          <w:numId w:val="1"/>
        </w:numPr>
      </w:pPr>
      <w:r>
        <w:rPr/>
        <w:t xml:space="preserve">Alimentos de la Operación Kilo: «Te ofrecemos lo que compartimos con quien lo necesita».</w:t>
      </w:r>
    </w:p>
    <w:p>
      <w:pPr>
        <w:pStyle w:val="Lista"/>
        <w:numPr>
          <w:ilvl w:val="0"/>
          <w:numId w:val="1"/>
        </w:numPr>
      </w:pPr>
      <w:r>
        <w:rPr/>
        <w:t xml:space="preserve">El pan y el vino: «Te ofrecemos el pan y el vino, que serán el Cuerpo y la Sangre de Jesús».</w:t>
      </w:r>
    </w:p>
    <w:p>
      <w:pPr>
        <w:pStyle w:val="Apartado"/>
      </w:pPr>
      <w:r>
        <w:rPr>
          <w:b/>
          <w:bCs/>
          <w:color w:val="22708C"/>
        </w:rPr>
        <w:t xml:space="preserve">Santo</w:t>
      </w:r>
    </w:p>
    <w:p>
      <w:pPr>
        <w:pStyle w:val="Cuerpo"/>
      </w:pPr>
      <w:r>
        <w:rPr/>
        <w:t xml:space="preserve">Cantado.</w:t>
      </w:r>
    </w:p>
    <w:p>
      <w:pPr>
        <w:pStyle w:val="Apartado"/>
      </w:pPr>
      <w:r>
        <w:rPr>
          <w:b/>
          <w:bCs/>
          <w:color w:val="22708C"/>
        </w:rPr>
        <w:t xml:space="preserve">Padrenuestro</w:t>
      </w:r>
    </w:p>
    <w:p>
      <w:pPr>
        <w:pStyle w:val="Cuerpo"/>
      </w:pPr>
      <w:r>
        <w:rPr/>
        <w:t xml:space="preserve">Cogidos de la mano.</w:t>
      </w:r>
    </w:p>
    <w:p>
      <w:pPr>
        <w:pStyle w:val="Apartado"/>
      </w:pPr>
      <w:r>
        <w:rPr>
          <w:b/>
          <w:bCs/>
          <w:color w:val="22708C"/>
        </w:rPr>
        <w:t xml:space="preserve">Paz</w:t>
      </w:r>
    </w:p>
    <w:p>
      <w:pPr>
        <w:pStyle w:val="Cuerpo"/>
      </w:pPr>
      <w:r>
        <w:rPr/>
        <w:t xml:space="preserve">La profe explica antes el gesto: dar la paz solo a los compañeros de al lado, mirándoles a los ojos, y volver a la postura de oración.</w:t>
      </w:r>
    </w:p>
    <w:p>
      <w:pPr>
        <w:pStyle w:val="Apartado"/>
      </w:pPr>
      <w:r>
        <w:rPr>
          <w:b/>
          <w:bCs/>
          <w:color w:val="22708C"/>
        </w:rPr>
        <w:t xml:space="preserve">Comunión</w:t>
      </w:r>
    </w:p>
    <w:p>
      <w:pPr>
        <w:pStyle w:val="Cuerpo"/>
      </w:pPr>
      <w:r>
        <w:rPr/>
        <w:t xml:space="preserve">Comulgan los que ya han hecho la Primera Comunión. Los profesores organizan la fila por bancos y acompañan para que se haga con respeto. Mientras, suena música tranquila. Después, un momento de silencio guiado: «Jesús está aquí, contigo. Cuéntale en silencio cómo estás y dale las gracias».</w:t>
      </w:r>
    </w:p>
    <w:p>
      <w:pPr>
        <w:pStyle w:val="Apartado"/>
      </w:pPr>
      <w:r>
        <w:rPr>
          <w:b/>
          <w:bCs/>
          <w:color w:val="22708C"/>
        </w:rPr>
        <w:t xml:space="preserve">Acción de gracias</w:t>
      </w:r>
    </w:p>
    <w:p>
      <w:pPr>
        <w:pStyle w:val="Cuerpo"/>
      </w:pPr>
      <w:r>
        <w:rPr/>
        <w:t xml:space="preserve">«Gracias, Jesús, porque estás en medio de nosotros. Ayúdanos a estar siempre alegres y a llevar tu alegría a los demás. ¡Ven, Señor!». Canto final: </w:t>
      </w:r>
      <w:hyperlink r:id="rIdL25" w:history="1">
        <w:r>
          <w:rPr>
            <w:rStyle w:val="Hipervnculo"/>
            <w:i/>
            <w:iCs/>
          </w:rPr>
          <w:t xml:space="preserve">Contigo, María</w:t>
        </w:r>
        <w:r>
          <w:rPr>
            <w:rStyle w:val="Hipervnculo"/>
          </w:rPr>
          <w:t xml:space="preserve">, de Athenas</w:t>
        </w:r>
      </w:hyperlink>
      <w:r>
        <w:rPr/>
        <w:t xml:space="preserve"> (vídeo con letra; </w:t>
      </w:r>
      <w:hyperlink r:id="rIdL26" w:history="1">
        <w:r>
          <w:rPr>
            <w:rStyle w:val="Hipervnculo"/>
          </w:rPr>
          <w:t xml:space="preserve">versión original</w:t>
        </w:r>
      </w:hyperlink>
      <w:r>
        <w:rPr/>
        <w:t xml:space="preserve">) o </w:t>
      </w:r>
      <w:hyperlink r:id="rIdL27" w:history="1">
        <w:r>
          <w:rPr>
            <w:rStyle w:val="Hipervnculo"/>
            <w:i/>
            <w:iCs/>
          </w:rPr>
          <w:t xml:space="preserve">Qué bien se está cuando se está bien</w:t>
        </w:r>
        <w:r>
          <w:rPr>
            <w:rStyle w:val="Hipervnculo"/>
          </w:rPr>
          <w:t xml:space="preserve">, de Hakuna</w:t>
        </w:r>
      </w:hyperlink>
      <w:r>
        <w:rPr/>
        <w:t xml:space="preserve">.</w:t>
      </w:r>
    </w:p>
    <w:p>
      <w:pPr>
        <w:pStyle w:val="Apartado"/>
      </w:pPr>
      <w:r>
        <w:rPr>
          <w:b/>
          <w:bCs/>
          <w:color w:val="22708C"/>
        </w:rPr>
        <w:t xml:space="preserve">Materiales</w:t>
      </w:r>
    </w:p>
    <w:p>
      <w:pPr>
        <w:pStyle w:val="Cuerpo"/>
      </w:pPr>
      <w:r>
        <w:rPr/>
        <w:t xml:space="preserve">La caja de la clase (símbolo), una piedra o papel arrugado, alimentos de la Operación Kilo, pan y vino, lecturas y peticiones impresas en letra grande, canciones preparadas.</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1º-3º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 w:numId="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I1" Type="http://schemas.openxmlformats.org/officeDocument/2006/relationships/image" Target="media/trama_banda.png"/><Relationship Id="rIdI2" Type="http://schemas.openxmlformats.org/officeDocument/2006/relationships/image" Target="media/cartel.jpg"/><Relationship Id="rIdI3" Type="http://schemas.openxmlformats.org/officeDocument/2006/relationships/image" Target="media/logo.png"/><Relationship Id="rIdL1" Type="http://schemas.openxmlformats.org/officeDocument/2006/relationships/hyperlink" Target="https://www.conferenciaepiscopal.es/biblia/marcos/#cap13" TargetMode="External"/><Relationship Id="rIdL2" Type="http://schemas.openxmlformats.org/officeDocument/2006/relationships/hyperlink" Target="https://www.conferenciaepiscopal.es/biblia/marcos/#cap13" TargetMode="External"/><Relationship Id="rIdL3" Type="http://schemas.openxmlformats.org/officeDocument/2006/relationships/hyperlink" Target="https://www.youtube.com/watch?v=1wqdyuQa0mA" TargetMode="External"/><Relationship Id="rIdL4" Type="http://schemas.openxmlformats.org/officeDocument/2006/relationships/hyperlink" Target="https://youtu.be/bCESJ4JPJ44" TargetMode="External"/><Relationship Id="rIdL5" Type="http://schemas.openxmlformats.org/officeDocument/2006/relationships/hyperlink" Target="https://www.youtube.com/watch?v=S4kFwJNO2g4" TargetMode="External"/><Relationship Id="rIdL6" Type="http://schemas.openxmlformats.org/officeDocument/2006/relationships/hyperlink" Target="https://www.youtube.com/watch?v=kYFXO4924cU" TargetMode="External"/><Relationship Id="rIdL7" Type="http://schemas.openxmlformats.org/officeDocument/2006/relationships/hyperlink" Target="https://www.conferenciaepiscopal.es/biblia/marcos/#cap1" TargetMode="External"/><Relationship Id="rIdL8" Type="http://schemas.openxmlformats.org/officeDocument/2006/relationships/hyperlink" Target="https://www.conferenciaepiscopal.es/biblia/marcos/#cap1" TargetMode="External"/><Relationship Id="rIdL9" Type="http://schemas.openxmlformats.org/officeDocument/2006/relationships/hyperlink" Target="https://www.conferenciaepiscopal.es/biblia/lucas/#cap1" TargetMode="External"/><Relationship Id="rIdL10" Type="http://schemas.openxmlformats.org/officeDocument/2006/relationships/hyperlink" Target="https://www.youtube.com/watch?v=URsXU5HdYPA" TargetMode="External"/><Relationship Id="rIdL11" Type="http://schemas.openxmlformats.org/officeDocument/2006/relationships/hyperlink" Target="https://www.youtube.com/watch?v=kkVtd-kam6A" TargetMode="External"/><Relationship Id="rIdL12" Type="http://schemas.openxmlformats.org/officeDocument/2006/relationships/hyperlink" Target="https://www.conferenciaepiscopal.es/biblia/juan/#cap1" TargetMode="External"/><Relationship Id="rIdL13" Type="http://schemas.openxmlformats.org/officeDocument/2006/relationships/hyperlink" Target="https://www.conferenciaepiscopal.es/biblia/juan/#cap1" TargetMode="External"/><Relationship Id="rIdL14" Type="http://schemas.openxmlformats.org/officeDocument/2006/relationships/hyperlink" Target="https://www.youtube.com/watch?v=C_nJJHaNmnY" TargetMode="External"/><Relationship Id="rIdL15" Type="http://schemas.openxmlformats.org/officeDocument/2006/relationships/hyperlink" Target="https://www.youtube.com/watch?v=TEt70DEsH_Y" TargetMode="External"/><Relationship Id="rIdL16" Type="http://schemas.openxmlformats.org/officeDocument/2006/relationships/hyperlink" Target="https://www.conferenciaepiscopal.es/biblia/lucas/#cap1" TargetMode="External"/><Relationship Id="rIdL17" Type="http://schemas.openxmlformats.org/officeDocument/2006/relationships/hyperlink" Target="https://www.conferenciaepiscopal.es/biblia/lucas/#cap1" TargetMode="External"/><Relationship Id="rIdL18" Type="http://schemas.openxmlformats.org/officeDocument/2006/relationships/hyperlink" Target="https://www.youtube.com/watch?v=0kl0jwsFjQg" TargetMode="External"/><Relationship Id="rIdL19" Type="http://schemas.openxmlformats.org/officeDocument/2006/relationships/hyperlink" Target="https://www.youtube.com/watch?v=yY6YVh4Iq1A" TargetMode="External"/><Relationship Id="rIdL20" Type="http://schemas.openxmlformats.org/officeDocument/2006/relationships/hyperlink" Target="https://www.conferenciaepiscopal.es/biblia/marcos/#cap13" TargetMode="External"/><Relationship Id="rIdL21" Type="http://schemas.openxmlformats.org/officeDocument/2006/relationships/hyperlink" Target="https://www.conferenciaepiscopal.es/biblia/1-tesalonicenses/#cap5" TargetMode="External"/><Relationship Id="rIdL22" Type="http://schemas.openxmlformats.org/officeDocument/2006/relationships/hyperlink" Target="https://www.conferenciaepiscopal.es/biblia/juan/#cap1" TargetMode="External"/><Relationship Id="rIdL23" Type="http://schemas.openxmlformats.org/officeDocument/2006/relationships/hyperlink" Target="https://www.youtube.com/watch?v=1wqdyuQa0mA" TargetMode="External"/><Relationship Id="rIdL24" Type="http://schemas.openxmlformats.org/officeDocument/2006/relationships/hyperlink" Target="https://youtu.be/bCESJ4JPJ44" TargetMode="External"/><Relationship Id="rIdL25" Type="http://schemas.openxmlformats.org/officeDocument/2006/relationships/hyperlink" Target="https://www.youtube.com/watch?v=URsXU5HdYPA" TargetMode="External"/><Relationship Id="rIdL26" Type="http://schemas.openxmlformats.org/officeDocument/2006/relationships/hyperlink" Target="https://www.youtube.com/watch?v=kkVtd-kam6A" TargetMode="External"/><Relationship Id="rIdL27" Type="http://schemas.openxmlformats.org/officeDocument/2006/relationships/hyperlink" Target="https://www.youtube.com/watch?v=TEt70DEsH_Y"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