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Miércoles 2 dic</w:t>
      </w:r>
      <w:r>
        <w:rPr>
          <w:color w:val="5D6B71"/>
          <w:sz w:val="22"/>
          <w:szCs w:val="22"/>
        </w:rPr>
        <w:t xml:space="preserve">   Canción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recibimos el Adviento cantando. Escuchad bien la letra, porque luego os preguntaré qué dice».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Canción </w:t>
      </w:r>
      <w:hyperlink r:id="rIdL1" w:history="1">
        <w:r>
          <w:rPr>
            <w:rStyle w:val="Hipervnculo"/>
            <w:i/>
            <w:iCs/>
          </w:rPr>
          <w:t xml:space="preserve">Adviento llegó</w:t>
        </w:r>
        <w:r>
          <w:rPr>
            <w:rStyle w:val="Hipervnculo"/>
          </w:rPr>
          <w:t xml:space="preserve">, de Unai Quirós</w:t>
        </w:r>
      </w:hyperlink>
      <w:r>
        <w:rPr/>
        <w:t xml:space="preserve"> (karaoke con letra; </w:t>
      </w:r>
      <w:hyperlink r:id="rIdL2" w:history="1">
        <w:r>
          <w:rPr>
            <w:rStyle w:val="Hipervnculo"/>
          </w:rPr>
          <w:t xml:space="preserve">versión original</w:t>
        </w:r>
      </w:hyperlink>
      <w:r>
        <w:rPr/>
        <w:t xml:space="preserve">). La primera vez, escuchar; la segunda, cantar el estribillo todos juntos.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El Adviento es un tiempo de alegría, porque esperamos a alguien que nos quiere mucho. Pero también es tiempo de prepararnos: igual que antes de un cumpleaños preparamos la fiesta, ahora preparamos el corazón.</w:t>
      </w:r>
    </w:p>
    <w:p>
      <w:pPr>
        <w:pStyle w:val="Lista"/>
        <w:numPr>
          <w:ilvl w:val="0"/>
          <w:numId w:val="1"/>
        </w:numPr>
      </w:pPr>
      <w:r>
        <w:rPr/>
        <w:t xml:space="preserve">¿Qué frase de la canción recuerdas?</w:t>
      </w:r>
    </w:p>
    <w:p>
      <w:pPr>
        <w:pStyle w:val="Lista"/>
        <w:numPr>
          <w:ilvl w:val="0"/>
          <w:numId w:val="1"/>
        </w:numPr>
      </w:pPr>
      <w:r>
        <w:rPr/>
        <w:t xml:space="preserve">¿Cómo se prepara tu familia para la Navidad?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el Adviento ha llegado y queremos prepararnos para recibirte».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1wqdyuQa0mA" TargetMode="External"/><Relationship Id="rIdL2" Type="http://schemas.openxmlformats.org/officeDocument/2006/relationships/hyperlink" Target="https://youtu.be/bCESJ4JPJ44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