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921F3" w14:textId="77777777" w:rsidR="00E220BC" w:rsidRDefault="00000000" w:rsidP="00D454D9">
      <w:pPr>
        <w:spacing w:after="80"/>
        <w:jc w:val="center"/>
      </w:pPr>
      <w:r>
        <w:rPr>
          <w:b/>
          <w:color w:val="1F5C3D"/>
          <w:sz w:val="40"/>
        </w:rPr>
        <w:t>رسائل التواصل والتوعية</w:t>
      </w:r>
    </w:p>
    <w:p w14:paraId="6C883C78" w14:textId="77777777" w:rsidR="00E220BC" w:rsidRDefault="00000000" w:rsidP="00D454D9">
      <w:pPr>
        <w:spacing w:after="60"/>
        <w:jc w:val="center"/>
      </w:pPr>
      <w:r>
        <w:rPr>
          <w:b/>
          <w:color w:val="C29B3E"/>
          <w:sz w:val="28"/>
        </w:rPr>
        <w:t>النموذج الإلكتروني للحذف والإضافة</w:t>
      </w:r>
    </w:p>
    <w:p w14:paraId="4184B597" w14:textId="77777777" w:rsidR="00E220BC" w:rsidRDefault="00000000" w:rsidP="00D454D9">
      <w:pPr>
        <w:spacing w:after="320"/>
        <w:jc w:val="center"/>
      </w:pPr>
      <w:r>
        <w:rPr>
          <w:color w:val="666666"/>
          <w:sz w:val="20"/>
        </w:rPr>
        <w:t>وحدة الإرشاد الأكاديمي والخريجين - كلية إدارة الأعمال - جامعة الطائف</w:t>
      </w:r>
    </w:p>
    <w:p w14:paraId="1B372E36" w14:textId="77777777" w:rsidR="00E220BC" w:rsidRDefault="00000000" w:rsidP="00D454D9">
      <w:pPr>
        <w:pBdr>
          <w:bottom w:val="single" w:sz="8" w:space="4" w:color="1F5C3D"/>
        </w:pBdr>
        <w:spacing w:before="120" w:after="240"/>
      </w:pPr>
      <w:r>
        <w:rPr>
          <w:b/>
          <w:color w:val="1F5C3D"/>
          <w:sz w:val="30"/>
        </w:rPr>
        <w:t>أولاً: الرسائل التوعوية الموجّهة للطلبة</w:t>
      </w:r>
    </w:p>
    <w:p w14:paraId="2EF4849E" w14:textId="77777777" w:rsidR="00E220BC" w:rsidRDefault="00000000" w:rsidP="00D454D9">
      <w:pPr>
        <w:spacing w:before="200" w:after="60"/>
      </w:pPr>
      <w:r>
        <w:rPr>
          <w:b/>
          <w:color w:val="1F5C3D"/>
        </w:rPr>
        <w:t>الرسالة الأولى: الإعلان الترحيبي والتشويقي</w:t>
      </w:r>
    </w:p>
    <w:p w14:paraId="7590614F" w14:textId="77777777" w:rsidR="00E220BC" w:rsidRDefault="00000000" w:rsidP="00D454D9">
      <w:pPr>
        <w:spacing w:after="80"/>
      </w:pPr>
      <w:r>
        <w:rPr>
          <w:b/>
          <w:i/>
          <w:color w:val="C29B3E"/>
        </w:rPr>
        <w:t>الموضوع: انطلاقة جديدة.. نموذج الحذف والإضافة أصبح إلكترونيًا!</w:t>
      </w:r>
    </w:p>
    <w:p w14:paraId="3EF21194" w14:textId="77777777" w:rsidR="00E220BC" w:rsidRDefault="00000000" w:rsidP="00D454D9">
      <w:pPr>
        <w:spacing w:after="240"/>
      </w:pPr>
      <w:r>
        <w:t>أبناءنا الطلبة، بكل حماس نعلن لكم إطلاق النموذج الإلكتروني التفاعلي للحذف والإضافة للفصل الدراسي. حرصًا من وحدة الإرشاد الأكاديمي والخريجين بكلية إدارة الأعمال على وقتكم وجهدكم، تمت أتمتة هذه الخدمة لإنهاء التكدس وتسهيل إجراءاتكم. الخدمة متاحة لكم الآن من أي مكان وفي أي وقت عبر بيئة (Microsoft 365) بحسابكم الجامعي الرسمي. نتمنى لكم فصلاً دراسيًا حافلاً بالتوفيق والنجاح.</w:t>
      </w:r>
    </w:p>
    <w:p w14:paraId="67993A99" w14:textId="77777777" w:rsidR="00E220BC" w:rsidRDefault="00000000" w:rsidP="00D454D9">
      <w:pPr>
        <w:spacing w:before="80" w:after="60"/>
      </w:pPr>
      <w:r>
        <w:rPr>
          <w:b/>
          <w:color w:val="1F5C3D"/>
        </w:rPr>
        <w:t>الرسالة الثانية: خطوة البداية والتوثيق الآمن</w:t>
      </w:r>
    </w:p>
    <w:p w14:paraId="7C69E5A2" w14:textId="77777777" w:rsidR="00E220BC" w:rsidRDefault="00000000" w:rsidP="00D454D9">
      <w:pPr>
        <w:spacing w:after="80"/>
      </w:pPr>
      <w:r>
        <w:rPr>
          <w:b/>
          <w:i/>
          <w:color w:val="C29B3E"/>
        </w:rPr>
        <w:t>الموضوع: تنبيه هام.. الدخول عبر البريد الجامعي الرسمي فقط</w:t>
      </w:r>
    </w:p>
    <w:p w14:paraId="059B60D4" w14:textId="77777777" w:rsidR="00E220BC" w:rsidRDefault="00000000" w:rsidP="00D454D9">
      <w:pPr>
        <w:spacing w:after="240"/>
      </w:pPr>
      <w:r>
        <w:t>طلابنا وطالباتنا الأعزاء، لضمان حماية سجلاتكم الأكاديمية وموثوقية طلباتكم، يتطلب النموذج تسجيل الدخول حصريًا عبر البريد الجامعي الرسمي (Microsoft 365)، ولن يفتح النموذج بأي بريد شخصي. كما نذكركم بضرورة الموافقة على الإقرار والتعهد الموجود في بداية النموذج للتمكن من استكمال بقية الخطوات.</w:t>
      </w:r>
    </w:p>
    <w:p w14:paraId="34DE6AED" w14:textId="77777777" w:rsidR="00E220BC" w:rsidRDefault="00000000" w:rsidP="00D454D9">
      <w:pPr>
        <w:spacing w:before="80" w:after="60"/>
      </w:pPr>
      <w:r>
        <w:rPr>
          <w:b/>
          <w:color w:val="1F5C3D"/>
        </w:rPr>
        <w:t>الرسالة الثالثة: كفاءة الإدخال ودمج الطلبات</w:t>
      </w:r>
    </w:p>
    <w:p w14:paraId="53B8CBA1" w14:textId="77777777" w:rsidR="00E220BC" w:rsidRDefault="00000000" w:rsidP="00D454D9">
      <w:pPr>
        <w:spacing w:after="80"/>
      </w:pPr>
      <w:r>
        <w:rPr>
          <w:b/>
          <w:i/>
          <w:color w:val="C29B3E"/>
        </w:rPr>
        <w:t>الموضوع: وفّر وقتك.. أضف عدة إجراءات في طلب واحد</w:t>
      </w:r>
    </w:p>
    <w:p w14:paraId="7368CEE7" w14:textId="77777777" w:rsidR="00E220BC" w:rsidRDefault="00000000" w:rsidP="00D454D9">
      <w:pPr>
        <w:spacing w:after="240"/>
      </w:pPr>
      <w:r>
        <w:t>لتجربة أكثر سلاسة، يتيح لكم النموذج إدراج أكثر من إجراء (إضافة / حذف / تعديل شعبة) ضمن طلب واحد قبل الضغط على زر الإرسال النهائي. يرجى التأكد من تعبئة جميع الحقول الإلزامية بدقة، حيث لا يقبل النظام أي طلب ناقص البيانات، ولا يمكن تعديل الطلب أو إعادة إرساله بعد تقديمه.</w:t>
      </w:r>
    </w:p>
    <w:p w14:paraId="16D677F2" w14:textId="77777777" w:rsidR="00E220BC" w:rsidRDefault="00000000" w:rsidP="00D454D9">
      <w:pPr>
        <w:spacing w:before="80" w:after="60"/>
      </w:pPr>
      <w:r>
        <w:rPr>
          <w:b/>
          <w:color w:val="1F5C3D"/>
        </w:rPr>
        <w:lastRenderedPageBreak/>
        <w:t>الرسالة الرابعة: أولوية الدعم للخريجين وذوي الإعاقة</w:t>
      </w:r>
    </w:p>
    <w:p w14:paraId="3CC4347D" w14:textId="77777777" w:rsidR="00E220BC" w:rsidRDefault="00000000" w:rsidP="00D454D9">
      <w:pPr>
        <w:spacing w:after="80"/>
      </w:pPr>
      <w:r>
        <w:rPr>
          <w:b/>
          <w:i/>
          <w:color w:val="C29B3E"/>
        </w:rPr>
        <w:t>الموضوع: نحن معكم.. أولوية في سرعة المعالجة والدعم</w:t>
      </w:r>
    </w:p>
    <w:p w14:paraId="4E1E7461" w14:textId="77777777" w:rsidR="00E220BC" w:rsidRDefault="00000000" w:rsidP="00D454D9">
      <w:pPr>
        <w:spacing w:after="240"/>
      </w:pPr>
      <w:r>
        <w:t>تولي وحدة الإرشاد الأكاديمي والخريجين مسيرتكم الدراسية اهتمامًا خاصًا. إذا كنت من الخريجين المتوقعين لهذا الفصل، أو من الطلبة ذوي الإعاقة، يرجى تحديد ذلك في الحقل المخصص بالنموذج، ليُمنح طلبك الأولوية القصوى في المعالجة وتقديم الدعم المناسب.</w:t>
      </w:r>
    </w:p>
    <w:p w14:paraId="01638655" w14:textId="77777777" w:rsidR="00E220BC" w:rsidRDefault="00000000" w:rsidP="00D454D9">
      <w:pPr>
        <w:spacing w:before="80" w:after="60"/>
      </w:pPr>
      <w:r>
        <w:rPr>
          <w:b/>
          <w:color w:val="1F5C3D"/>
        </w:rPr>
        <w:t>الرسالة الخامسة: ما بعد الإرسال والمتابعة</w:t>
      </w:r>
    </w:p>
    <w:p w14:paraId="62251D3B" w14:textId="77777777" w:rsidR="00E220BC" w:rsidRDefault="00000000" w:rsidP="00D454D9">
      <w:pPr>
        <w:spacing w:after="80"/>
      </w:pPr>
      <w:r>
        <w:rPr>
          <w:b/>
          <w:i/>
          <w:color w:val="C29B3E"/>
        </w:rPr>
        <w:t>الموضوع: ماذا بعد إرسال طلب الحذف والإضافة؟</w:t>
      </w:r>
    </w:p>
    <w:p w14:paraId="44DF3CAC" w14:textId="77777777" w:rsidR="00E220BC" w:rsidRDefault="00000000" w:rsidP="00D454D9">
      <w:pPr>
        <w:spacing w:after="120"/>
      </w:pPr>
      <w:r>
        <w:t>شكرًا لاستخدامكم النموذج الإلكتروني. يرجى العلم أن إرسال الطلب لا يعني الموافقة الفورية على التنفيذ، إذ تتم دراسة الطلبات وربطها بمرشديكم الأكاديميين وفق اللوائح والضوابط المعتمدة. ستظهر نتيجة طلبك مباشرة في جدولك الدراسي عبر المنظومة الداخلية، فيرجى متابعتها من هناك. وفي حال وجود أي استفسار أو ملاحظة، يرجى التواصل مع مرشدكم الأكاديمي أو مراسلة الوحدة عبر البريد الإلكتروني، وليس تكرار إرسال طلب جديد.</w:t>
      </w:r>
    </w:p>
    <w:p w14:paraId="4327686D" w14:textId="77777777" w:rsidR="00E220BC" w:rsidRDefault="00000000" w:rsidP="00D454D9">
      <w:pPr>
        <w:spacing w:after="360"/>
      </w:pPr>
      <w:r>
        <w:rPr>
          <w:b/>
          <w:color w:val="1F5C3D"/>
        </w:rPr>
        <w:t>مع تحيات وحدة الإرشاد الأكاديمي والخريجين.</w:t>
      </w:r>
    </w:p>
    <w:p w14:paraId="59DE048C" w14:textId="77777777" w:rsidR="00E220BC" w:rsidRDefault="00000000" w:rsidP="00D454D9">
      <w:pPr>
        <w:pBdr>
          <w:bottom w:val="single" w:sz="8" w:space="4" w:color="1F5C3D"/>
        </w:pBdr>
        <w:spacing w:before="240" w:after="240"/>
      </w:pPr>
      <w:r>
        <w:rPr>
          <w:b/>
          <w:color w:val="1F5C3D"/>
          <w:sz w:val="30"/>
        </w:rPr>
        <w:t>ثانيًا: الرسائل التوجيهية الموجّهة لفريق العمل التشغيلي</w:t>
      </w:r>
    </w:p>
    <w:p w14:paraId="35615EBA" w14:textId="77777777" w:rsidR="00E220BC" w:rsidRDefault="00000000" w:rsidP="00D454D9">
      <w:pPr>
        <w:spacing w:before="200" w:after="60"/>
      </w:pPr>
      <w:r>
        <w:rPr>
          <w:b/>
          <w:color w:val="1F5C3D"/>
        </w:rPr>
        <w:t>الرسالة الأولى: الجاهزية والعمل بروح الفريق</w:t>
      </w:r>
    </w:p>
    <w:p w14:paraId="737BE6AD" w14:textId="77777777" w:rsidR="00E220BC" w:rsidRDefault="00000000" w:rsidP="00D454D9">
      <w:pPr>
        <w:spacing w:after="80"/>
      </w:pPr>
      <w:r>
        <w:rPr>
          <w:b/>
          <w:i/>
          <w:color w:val="C29B3E"/>
        </w:rPr>
        <w:t>الموضوع: معًا نحو التميز.. انطلاق التشغيل الإلكتروني</w:t>
      </w:r>
    </w:p>
    <w:p w14:paraId="734D6445" w14:textId="77777777" w:rsidR="00E220BC" w:rsidRDefault="00000000" w:rsidP="00D454D9">
      <w:pPr>
        <w:spacing w:after="240"/>
      </w:pPr>
      <w:r>
        <w:t>الزملاء الكرام في فريق العمليات، بجهودكم نبدأ مرحلة جديدة من الكفاءة عبر التحول الرقمي الكامل لنموذج الحذف والإضافة. يتم استقبال الطلبات وفرزها عبر (Microsoft Forms)، ثم توزيعها على كل قسم عبر بوابة الوحدة الإلكترونية، حيث يقوم كل منسق بتنزيل ملف قسمه مباشرة من البوابة بكلمة المرور الخاصة به. شكرًا لعطائكم الدائم وحرصكم على تقديم أفضل خدمة لأبنائنا الطلبة.</w:t>
      </w:r>
    </w:p>
    <w:p w14:paraId="7B0C9AC8" w14:textId="77777777" w:rsidR="00E220BC" w:rsidRDefault="00000000" w:rsidP="00D454D9">
      <w:pPr>
        <w:spacing w:before="80" w:after="60"/>
      </w:pPr>
      <w:r>
        <w:rPr>
          <w:b/>
          <w:color w:val="1F5C3D"/>
        </w:rPr>
        <w:t>الرسالة الثانية: دقة الفرز وتحديد الأولويات</w:t>
      </w:r>
    </w:p>
    <w:p w14:paraId="2D9AE444" w14:textId="77777777" w:rsidR="00E220BC" w:rsidRDefault="00000000" w:rsidP="00D454D9">
      <w:pPr>
        <w:spacing w:after="80"/>
      </w:pPr>
      <w:r>
        <w:rPr>
          <w:b/>
          <w:i/>
          <w:color w:val="C29B3E"/>
        </w:rPr>
        <w:t>الموضوع: توجيهات تشغيلية.. الفرز الأولي للطلبات</w:t>
      </w:r>
    </w:p>
    <w:p w14:paraId="2A33D70D" w14:textId="77777777" w:rsidR="00E220BC" w:rsidRDefault="00000000" w:rsidP="00D454D9">
      <w:pPr>
        <w:spacing w:after="120"/>
      </w:pPr>
      <w:r>
        <w:lastRenderedPageBreak/>
        <w:t>فريقنا في وحدة الإرشاد، عند استلام الملفات الشاملة، نؤكد على أهمية الفرز الدقيق والتأكد من اكتمال البيانات. يرجى منح الأولوية القصوى لطلبات الخريجين المتوقعين وذوي الإعاقة فور وصولها.</w:t>
      </w:r>
    </w:p>
    <w:p w14:paraId="21CDD91A" w14:textId="77777777" w:rsidR="00E220BC" w:rsidRDefault="00000000" w:rsidP="00D454D9">
      <w:pPr>
        <w:spacing w:after="240"/>
      </w:pPr>
      <w:r>
        <w:rPr>
          <w:b/>
        </w:rPr>
        <w:t xml:space="preserve">ملاحظة هامة: </w:t>
      </w:r>
      <w:r>
        <w:t>حالات ذوي الإعاقة تُفرز في ملف مستقل خاص بكل قسم، وتُرسل إلى أمين القسم مباشرة (وليس المرشد الأكاديمي المسجل في الملف)، نظرًا لدوره في اختيار القاعات المناسبة بالدور الأرضي، مع تجاهل حقل المرشد الأكاديمي في هذه الحالات تحديدًا لاحتمال عدم دقته.</w:t>
      </w:r>
    </w:p>
    <w:p w14:paraId="710E89F1" w14:textId="77777777" w:rsidR="00E220BC" w:rsidRDefault="00000000" w:rsidP="00D454D9">
      <w:pPr>
        <w:spacing w:before="80" w:after="60"/>
      </w:pPr>
      <w:r>
        <w:rPr>
          <w:b/>
          <w:color w:val="1F5C3D"/>
        </w:rPr>
        <w:t>الرسالة الثالثة: المتابعة اللحظية وشفافية الأداء</w:t>
      </w:r>
    </w:p>
    <w:p w14:paraId="55CED80A" w14:textId="77777777" w:rsidR="00E220BC" w:rsidRDefault="00000000" w:rsidP="00D454D9">
      <w:pPr>
        <w:spacing w:after="80"/>
      </w:pPr>
      <w:r>
        <w:rPr>
          <w:b/>
          <w:i/>
          <w:color w:val="C29B3E"/>
        </w:rPr>
        <w:t>الموضوع: هام.. تحديث حالة الطلبات عبر بوابة الوحدة</w:t>
      </w:r>
    </w:p>
    <w:p w14:paraId="7B42CA47" w14:textId="77777777" w:rsidR="00E220BC" w:rsidRDefault="00000000" w:rsidP="00D454D9">
      <w:pPr>
        <w:spacing w:after="240"/>
      </w:pPr>
      <w:r>
        <w:t>لضمان انسيابية العمل بين الجميع، نذكركم بأهمية تحديث حالة كل طلب أولًا بأول عبر بوابة الوحدة الإلكترونية. بعد معالجة الطلبات مع المرشدين، يرجى رفع الملف المعالَج من نفس صفحة تسجيل الدخول الخاصة بقسمكم، ليتم تحديث الحالات تلقائيًا ومتابعة نسبة الإنجاز لحظيًا بشفافية بين كافة أعضاء الفريق.</w:t>
      </w:r>
    </w:p>
    <w:p w14:paraId="4C56ED0B" w14:textId="77777777" w:rsidR="00E220BC" w:rsidRDefault="00000000" w:rsidP="00D454D9">
      <w:pPr>
        <w:spacing w:before="80" w:after="60"/>
      </w:pPr>
      <w:r>
        <w:rPr>
          <w:b/>
          <w:color w:val="1F5C3D"/>
        </w:rPr>
        <w:t>الرسالة الرابعة: آليات التصعيد لمعالجة التعثر</w:t>
      </w:r>
    </w:p>
    <w:p w14:paraId="3DD0A486" w14:textId="77777777" w:rsidR="00E220BC" w:rsidRDefault="00000000" w:rsidP="00D454D9">
      <w:pPr>
        <w:spacing w:after="80"/>
      </w:pPr>
      <w:r>
        <w:rPr>
          <w:b/>
          <w:i/>
          <w:color w:val="C29B3E"/>
        </w:rPr>
        <w:t>الموضوع: آلية التعامل مع التنفيذ الجزئي والطلبات المعلقة</w:t>
      </w:r>
    </w:p>
    <w:p w14:paraId="0844873E" w14:textId="77777777" w:rsidR="00E220BC" w:rsidRDefault="00000000" w:rsidP="00D454D9">
      <w:pPr>
        <w:spacing w:after="240"/>
      </w:pPr>
      <w:r>
        <w:t>الزملاء منسقو الأقسام، نُقدّر حجم الجهد المبذول منكم. في حال كان تنفيذ الطلب جزئيًا، يرجى تمرير الإجراءات المنفذة فقط، على أن تُصعَّد الإجراءات غير المكتملة إلى منسقي الوحدة لمعالجتها مركزيًا. كما تُصعَّد الطلبات التي تحمل حالة عدم التنفيذ لضمان عدم تعطل مصلحة الطالب.</w:t>
      </w:r>
    </w:p>
    <w:p w14:paraId="480511D7" w14:textId="77777777" w:rsidR="00E220BC" w:rsidRDefault="00000000" w:rsidP="00D454D9">
      <w:pPr>
        <w:spacing w:before="80" w:after="60"/>
      </w:pPr>
      <w:r>
        <w:rPr>
          <w:b/>
          <w:color w:val="1F5C3D"/>
        </w:rPr>
        <w:t>الرسالة الخامسة: الإغلاق الموثق وضمان الجودة</w:t>
      </w:r>
    </w:p>
    <w:p w14:paraId="058A476A" w14:textId="77777777" w:rsidR="00E220BC" w:rsidRDefault="00000000" w:rsidP="00D454D9">
      <w:pPr>
        <w:spacing w:after="80"/>
      </w:pPr>
      <w:r>
        <w:rPr>
          <w:b/>
          <w:i/>
          <w:color w:val="C29B3E"/>
        </w:rPr>
        <w:t>الموضوع: الخطوة الأخيرة.. توثيق الإغلاق وإشعار الطالب</w:t>
      </w:r>
    </w:p>
    <w:p w14:paraId="24E26CF9" w14:textId="77777777" w:rsidR="00E220BC" w:rsidRDefault="00000000" w:rsidP="00D454D9">
      <w:pPr>
        <w:spacing w:after="120"/>
      </w:pPr>
      <w:r>
        <w:t>فريقنا الرائع، تكتمل جودة عملنا بالإغلاق الصحيح للطلبات. عند اكتمال معالجة جميع إجراءات الطالب، يرجى تحديث حالتها في ملف القسم ورفعه عبر بوابة الوحدة ليُغلق الطلب بشكل موثق في السجل العام. وتنعكس النتيجة النهائية مباشرة في جدول الطالب عبر المنظومة الداخلية، ليتمكن من الاطلاع عليها بنفسه دون انتظار تواصل يدوي، لتُختتم رحلة الطلب بنجاح واحترافية عالية.</w:t>
      </w:r>
    </w:p>
    <w:p w14:paraId="1D7B6087" w14:textId="77777777" w:rsidR="00E220BC" w:rsidRDefault="00000000" w:rsidP="00D454D9">
      <w:pPr>
        <w:spacing w:after="240"/>
        <w:jc w:val="center"/>
      </w:pPr>
      <w:r>
        <w:rPr>
          <w:b/>
          <w:color w:val="1F5C3D"/>
        </w:rPr>
        <w:t>مع تحيات وحدة الإرشاد الأكاديمي والخريجين.</w:t>
      </w:r>
    </w:p>
    <w:sectPr w:rsidR="00E220BC">
      <w:headerReference w:type="even" r:id="rId6"/>
      <w:headerReference w:type="default" r:id="rId7"/>
      <w:headerReference w:type="first" r:id="rId8"/>
      <w:pgSz w:w="11906" w:h="16838"/>
      <w:pgMar w:top="1134" w:right="1134" w:bottom="1134" w:left="1134"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BC4A1" w14:textId="77777777" w:rsidR="00D50300" w:rsidRDefault="00D50300" w:rsidP="00D454D9">
      <w:pPr>
        <w:spacing w:after="0" w:line="240" w:lineRule="auto"/>
      </w:pPr>
      <w:r>
        <w:separator/>
      </w:r>
    </w:p>
  </w:endnote>
  <w:endnote w:type="continuationSeparator" w:id="0">
    <w:p w14:paraId="09DACD61" w14:textId="77777777" w:rsidR="00D50300" w:rsidRDefault="00D50300" w:rsidP="00D45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7C6B" w14:textId="77777777" w:rsidR="00D50300" w:rsidRDefault="00D50300" w:rsidP="00D454D9">
      <w:pPr>
        <w:spacing w:after="0" w:line="240" w:lineRule="auto"/>
      </w:pPr>
      <w:r>
        <w:separator/>
      </w:r>
    </w:p>
  </w:footnote>
  <w:footnote w:type="continuationSeparator" w:id="0">
    <w:p w14:paraId="68BDC2DA" w14:textId="77777777" w:rsidR="00D50300" w:rsidRDefault="00D50300" w:rsidP="00D45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F217" w14:textId="3D22DC69" w:rsidR="00D454D9" w:rsidRDefault="00D454D9">
    <w:pPr>
      <w:pStyle w:val="a3"/>
    </w:pPr>
    <w:r>
      <w:rPr>
        <w:noProof/>
      </w:rPr>
      <w:pict w14:anchorId="2997BC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108pt;height:16.9pt;rotation:315;z-index:-251655168;mso-position-horizontal:center;mso-position-horizontal-relative:margin;mso-position-vertical:center;mso-position-vertical-relative:margin" o:allowincell="f" fillcolor="yellow" stroked="f">
          <v:fill opacity=".5"/>
          <v:textpath style="font-family:&quot;Aptos&quot;;font-size:14pt" string="مقيد |TU| Restricted"/>
          <w10:wrap anchorx="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5883" w14:textId="29B30F52" w:rsidR="00D454D9" w:rsidRDefault="00D454D9">
    <w:pPr>
      <w:pStyle w:val="a3"/>
    </w:pPr>
    <w:r>
      <w:rPr>
        <w:noProof/>
      </w:rPr>
      <w:pict w14:anchorId="7329E7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108pt;height:16.9pt;rotation:315;z-index:-251653120;mso-position-horizontal:center;mso-position-horizontal-relative:margin;mso-position-vertical:center;mso-position-vertical-relative:margin" o:allowincell="f" fillcolor="yellow" stroked="f">
          <v:fill opacity=".5"/>
          <v:textpath style="font-family:&quot;Aptos&quot;;font-size:14pt" string="مقيد |TU| Restricted"/>
          <w10:wrap anchorx="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7D72B" w14:textId="0B9A418D" w:rsidR="00D454D9" w:rsidRDefault="00D454D9">
    <w:pPr>
      <w:pStyle w:val="a3"/>
    </w:pPr>
    <w:r>
      <w:rPr>
        <w:noProof/>
      </w:rPr>
      <w:pict w14:anchorId="775825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108pt;height:16.9pt;rotation:315;z-index:-251657216;mso-position-horizontal:center;mso-position-horizontal-relative:margin;mso-position-vertical:center;mso-position-vertical-relative:margin" o:allowincell="f" fillcolor="yellow" stroked="f">
          <v:fill opacity=".5"/>
          <v:textpath style="font-family:&quot;Aptos&quot;;font-size:14pt" string="مقيد |TU| Restricted"/>
          <w10:wrap anchorx="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20BC"/>
    <w:rsid w:val="006C42C6"/>
    <w:rsid w:val="00D454D9"/>
    <w:rsid w:val="00D50300"/>
    <w:rsid w:val="00E220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A9F54"/>
  <w15:docId w15:val="{F1547CE4-4E31-4090-9C24-9E4BF6E1F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raditional Arabic"/>
        <w:sz w:val="24"/>
        <w:szCs w:val="28"/>
        <w:rt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line="360" w:lineRule="auto"/>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454D9"/>
    <w:pPr>
      <w:tabs>
        <w:tab w:val="center" w:pos="4153"/>
        <w:tab w:val="right" w:pos="8306"/>
      </w:tabs>
      <w:spacing w:after="0" w:line="240" w:lineRule="auto"/>
    </w:pPr>
  </w:style>
  <w:style w:type="character" w:customStyle="1" w:styleId="Char">
    <w:name w:val="رأس الصفحة Char"/>
    <w:basedOn w:val="a0"/>
    <w:link w:val="a3"/>
    <w:uiPriority w:val="99"/>
    <w:rsid w:val="00D45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37b842b-8c74-4f80-ad6f-ce4fa12d793c}" enabled="1" method="Standard" siteId="{e26bab4b-97e6-4754-b163-60f8237e8531}" contentBits="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Sulaiman Alfawaz</cp:lastModifiedBy>
  <cp:revision>2</cp:revision>
  <dcterms:created xsi:type="dcterms:W3CDTF">2026-07-25T23:19:00Z</dcterms:created>
  <dcterms:modified xsi:type="dcterms:W3CDTF">2026-07-25T23:19:00Z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WatermarkShapeIds">
    <vt:lpwstr>801,802,803</vt:lpwstr>
  </property>
  <property fmtid="{D5CDD505-2E9C-101B-9397-08002B2CF9AE}" pid="3" name="ClassificationWatermarkFontProps">
    <vt:lpwstr>#ffff00,14,Aptos</vt:lpwstr>
  </property>
  <property fmtid="{D5CDD505-2E9C-101B-9397-08002B2CF9AE}" pid="4" name="ClassificationWatermarkText">
    <vt:lpwstr>مقيد |TU| Restricted</vt:lpwstr>
  </property>
</Properties>
</file>