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796" w:rsidRDefault="006A4796" w:rsidP="006A4796">
      <w:pPr>
        <w:spacing w:after="0" w:line="240" w:lineRule="auto"/>
        <w:jc w:val="center"/>
        <w:rPr>
          <w:rFonts w:ascii="Cambria" w:hAnsi="Cambria"/>
          <w:b/>
        </w:rPr>
      </w:pPr>
      <w:r>
        <w:rPr>
          <w:rFonts w:ascii="Cambria" w:hAnsi="Cambria"/>
          <w:b/>
        </w:rPr>
        <w:t>Historia, Geografía y Ciencias sociales.</w:t>
      </w:r>
    </w:p>
    <w:p w:rsidR="006A4796" w:rsidRPr="00A65EE6" w:rsidRDefault="00B14A30" w:rsidP="006A4796">
      <w:pPr>
        <w:spacing w:after="0" w:line="240" w:lineRule="auto"/>
        <w:jc w:val="center"/>
        <w:rPr>
          <w:rFonts w:ascii="Cambria" w:hAnsi="Cambria"/>
          <w:b/>
        </w:rPr>
      </w:pPr>
      <w:r>
        <w:rPr>
          <w:rFonts w:ascii="Cambria" w:hAnsi="Cambria"/>
          <w:b/>
        </w:rPr>
        <w:t>6</w:t>
      </w:r>
      <w:r w:rsidR="006A4796">
        <w:rPr>
          <w:rFonts w:ascii="Cambria" w:hAnsi="Cambr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9"/>
        <w:gridCol w:w="2064"/>
      </w:tblGrid>
      <w:tr w:rsidR="006A4796" w:rsidRPr="00A65EE6" w:rsidTr="00FE768F">
        <w:tc>
          <w:tcPr>
            <w:tcW w:w="8188" w:type="dxa"/>
          </w:tcPr>
          <w:p w:rsidR="006A4796" w:rsidRPr="00A65EE6" w:rsidRDefault="006A4796" w:rsidP="00FE768F">
            <w:pPr>
              <w:spacing w:after="0" w:line="240" w:lineRule="auto"/>
              <w:rPr>
                <w:rFonts w:ascii="Cambria" w:hAnsi="Cambria"/>
                <w:b/>
                <w:sz w:val="18"/>
                <w:szCs w:val="18"/>
              </w:rPr>
            </w:pPr>
            <w:r>
              <w:rPr>
                <w:rFonts w:ascii="Cambria" w:hAnsi="Cambria"/>
                <w:b/>
                <w:sz w:val="18"/>
                <w:szCs w:val="18"/>
              </w:rPr>
              <w:t>1° semestre.</w:t>
            </w:r>
          </w:p>
        </w:tc>
        <w:tc>
          <w:tcPr>
            <w:tcW w:w="2266" w:type="dxa"/>
          </w:tcPr>
          <w:p w:rsidR="006A4796" w:rsidRPr="00A65EE6" w:rsidRDefault="006A4796" w:rsidP="00FE768F">
            <w:pPr>
              <w:spacing w:after="0" w:line="240" w:lineRule="auto"/>
              <w:rPr>
                <w:rFonts w:ascii="Cambria" w:hAnsi="Cambria"/>
                <w:b/>
                <w:sz w:val="18"/>
                <w:szCs w:val="20"/>
              </w:rPr>
            </w:pPr>
            <w:r w:rsidRPr="00A65EE6">
              <w:rPr>
                <w:rFonts w:ascii="Cambria" w:hAnsi="Cambria"/>
                <w:b/>
                <w:sz w:val="18"/>
                <w:szCs w:val="20"/>
              </w:rPr>
              <w:t xml:space="preserve">Puntaje Total        :   </w:t>
            </w:r>
          </w:p>
        </w:tc>
      </w:tr>
      <w:tr w:rsidR="006A4796" w:rsidRPr="00A65EE6" w:rsidTr="00FE768F">
        <w:tc>
          <w:tcPr>
            <w:tcW w:w="8188" w:type="dxa"/>
            <w:vMerge w:val="restart"/>
          </w:tcPr>
          <w:p w:rsidR="006A4796" w:rsidRPr="00A65EE6" w:rsidRDefault="006A4796" w:rsidP="00FE768F">
            <w:pPr>
              <w:spacing w:after="0" w:line="240" w:lineRule="auto"/>
              <w:rPr>
                <w:rFonts w:ascii="Cambria" w:hAnsi="Cambria"/>
                <w:b/>
                <w:sz w:val="18"/>
                <w:szCs w:val="18"/>
              </w:rPr>
            </w:pPr>
            <w:r w:rsidRPr="00A65EE6">
              <w:rPr>
                <w:rFonts w:ascii="Cambria" w:hAnsi="Cambria"/>
                <w:b/>
                <w:sz w:val="18"/>
                <w:szCs w:val="18"/>
              </w:rPr>
              <w:t>Objetivo Terminal:</w:t>
            </w:r>
          </w:p>
          <w:p w:rsidR="006A4796" w:rsidRPr="00A65EE6" w:rsidRDefault="006A4796" w:rsidP="00FE768F">
            <w:pPr>
              <w:spacing w:after="0" w:line="240" w:lineRule="auto"/>
              <w:ind w:firstLine="708"/>
              <w:rPr>
                <w:rFonts w:ascii="Cambria" w:hAnsi="Cambria"/>
                <w:b/>
                <w:sz w:val="18"/>
                <w:szCs w:val="18"/>
              </w:rPr>
            </w:pPr>
            <w:r>
              <w:rPr>
                <w:rFonts w:ascii="Cambria" w:hAnsi="Cambria"/>
                <w:b/>
                <w:sz w:val="18"/>
                <w:szCs w:val="18"/>
              </w:rPr>
              <w:t>Reconocer los conocimientos relativos a la conquista de América especificando los casos de la conquista de México y de la conquista del Perú.</w:t>
            </w:r>
          </w:p>
        </w:tc>
        <w:tc>
          <w:tcPr>
            <w:tcW w:w="2266" w:type="dxa"/>
          </w:tcPr>
          <w:p w:rsidR="006A4796" w:rsidRPr="00A65EE6" w:rsidRDefault="006A4796" w:rsidP="00FE768F">
            <w:pPr>
              <w:spacing w:after="0" w:line="240" w:lineRule="auto"/>
              <w:rPr>
                <w:rFonts w:ascii="Cambria" w:hAnsi="Cambria"/>
                <w:b/>
                <w:sz w:val="18"/>
                <w:szCs w:val="20"/>
              </w:rPr>
            </w:pPr>
            <w:r w:rsidRPr="00A65EE6">
              <w:rPr>
                <w:rFonts w:ascii="Cambria" w:hAnsi="Cambria"/>
                <w:b/>
                <w:sz w:val="18"/>
                <w:szCs w:val="20"/>
              </w:rPr>
              <w:t>Puntaje Obtenido:</w:t>
            </w:r>
          </w:p>
        </w:tc>
      </w:tr>
      <w:tr w:rsidR="006A4796" w:rsidRPr="00A65EE6" w:rsidTr="00FE768F">
        <w:tc>
          <w:tcPr>
            <w:tcW w:w="8188" w:type="dxa"/>
            <w:vMerge/>
          </w:tcPr>
          <w:p w:rsidR="006A4796" w:rsidRPr="00A65EE6" w:rsidRDefault="006A4796" w:rsidP="00FE768F">
            <w:pPr>
              <w:spacing w:after="0" w:line="240" w:lineRule="auto"/>
              <w:rPr>
                <w:rFonts w:ascii="Cambria" w:hAnsi="Cambria"/>
                <w:b/>
              </w:rPr>
            </w:pPr>
          </w:p>
        </w:tc>
        <w:tc>
          <w:tcPr>
            <w:tcW w:w="2266" w:type="dxa"/>
          </w:tcPr>
          <w:p w:rsidR="006A4796" w:rsidRPr="00A65EE6" w:rsidRDefault="006A4796" w:rsidP="00FE768F">
            <w:pPr>
              <w:spacing w:after="0" w:line="240" w:lineRule="auto"/>
              <w:rPr>
                <w:rFonts w:ascii="Cambria" w:hAnsi="Cambria"/>
                <w:b/>
                <w:sz w:val="18"/>
                <w:szCs w:val="20"/>
              </w:rPr>
            </w:pPr>
            <w:r w:rsidRPr="00A65EE6">
              <w:rPr>
                <w:rFonts w:ascii="Cambria" w:hAnsi="Cambria"/>
                <w:b/>
                <w:sz w:val="18"/>
                <w:szCs w:val="20"/>
              </w:rPr>
              <w:t xml:space="preserve">Nota                       </w:t>
            </w:r>
          </w:p>
        </w:tc>
      </w:tr>
    </w:tbl>
    <w:p w:rsidR="006A4796" w:rsidRPr="00A65EE6" w:rsidRDefault="006A4796" w:rsidP="006A4796">
      <w:pPr>
        <w:spacing w:after="0" w:line="240" w:lineRule="auto"/>
        <w:rPr>
          <w:rFonts w:ascii="Cambria" w:hAnsi="Cambria"/>
          <w:b/>
          <w:sz w:val="14"/>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4"/>
        <w:gridCol w:w="1984"/>
        <w:gridCol w:w="2268"/>
      </w:tblGrid>
      <w:tr w:rsidR="006A4796" w:rsidRPr="00A65EE6" w:rsidTr="00FE768F">
        <w:trPr>
          <w:trHeight w:val="216"/>
        </w:trPr>
        <w:tc>
          <w:tcPr>
            <w:tcW w:w="6204" w:type="dxa"/>
          </w:tcPr>
          <w:p w:rsidR="006A4796" w:rsidRPr="00A65EE6" w:rsidRDefault="006A4796" w:rsidP="00FE768F">
            <w:pPr>
              <w:spacing w:after="0" w:line="240" w:lineRule="auto"/>
              <w:rPr>
                <w:rFonts w:ascii="Cambria" w:hAnsi="Cambria"/>
                <w:b/>
              </w:rPr>
            </w:pPr>
            <w:r w:rsidRPr="00A65EE6">
              <w:rPr>
                <w:rFonts w:ascii="Cambria" w:hAnsi="Cambria"/>
                <w:b/>
              </w:rPr>
              <w:t xml:space="preserve">Nombre </w:t>
            </w:r>
          </w:p>
        </w:tc>
        <w:tc>
          <w:tcPr>
            <w:tcW w:w="1984" w:type="dxa"/>
          </w:tcPr>
          <w:p w:rsidR="006A4796" w:rsidRPr="00A65EE6" w:rsidRDefault="006A4796" w:rsidP="00FE768F">
            <w:pPr>
              <w:spacing w:after="0" w:line="240" w:lineRule="auto"/>
              <w:rPr>
                <w:rFonts w:ascii="Cambria" w:hAnsi="Cambria"/>
                <w:b/>
              </w:rPr>
            </w:pPr>
            <w:r w:rsidRPr="00A65EE6">
              <w:rPr>
                <w:rFonts w:ascii="Cambria" w:hAnsi="Cambria"/>
                <w:b/>
              </w:rPr>
              <w:t>N° lista</w:t>
            </w:r>
          </w:p>
        </w:tc>
        <w:tc>
          <w:tcPr>
            <w:tcW w:w="2268" w:type="dxa"/>
          </w:tcPr>
          <w:p w:rsidR="006A4796" w:rsidRPr="00A65EE6" w:rsidRDefault="006A4796" w:rsidP="00FE768F">
            <w:pPr>
              <w:spacing w:after="0" w:line="240" w:lineRule="auto"/>
              <w:rPr>
                <w:rFonts w:ascii="Cambria" w:hAnsi="Cambria"/>
                <w:b/>
              </w:rPr>
            </w:pPr>
            <w:r w:rsidRPr="00A65EE6">
              <w:rPr>
                <w:rFonts w:ascii="Cambria" w:hAnsi="Cambria"/>
                <w:b/>
              </w:rPr>
              <w:t>Fecha:</w:t>
            </w:r>
          </w:p>
        </w:tc>
      </w:tr>
    </w:tbl>
    <w:p w:rsidR="006A4796" w:rsidRPr="00A65EE6" w:rsidRDefault="006A4796" w:rsidP="006A4796">
      <w:pPr>
        <w:spacing w:after="0" w:line="240" w:lineRule="auto"/>
        <w:rPr>
          <w:rFonts w:ascii="Cambria" w:hAnsi="Cambria"/>
          <w:b/>
          <w:sz w:val="18"/>
          <w:szCs w:val="18"/>
        </w:rPr>
      </w:pPr>
    </w:p>
    <w:p w:rsidR="006A4796" w:rsidRPr="00A65EE6" w:rsidRDefault="006A4796" w:rsidP="006A4796">
      <w:pPr>
        <w:spacing w:after="0" w:line="240" w:lineRule="auto"/>
        <w:rPr>
          <w:rFonts w:ascii="Cambria" w:hAnsi="Cambria"/>
          <w:b/>
          <w:sz w:val="18"/>
          <w:szCs w:val="18"/>
        </w:rPr>
      </w:pPr>
      <w:r w:rsidRPr="00A65EE6">
        <w:rPr>
          <w:rFonts w:ascii="Cambria" w:hAnsi="Cambria"/>
          <w:b/>
          <w:sz w:val="18"/>
          <w:szCs w:val="18"/>
        </w:rPr>
        <w:t>INSTRUCCIONES:</w:t>
      </w:r>
    </w:p>
    <w:p w:rsidR="006A4796" w:rsidRDefault="006A4796" w:rsidP="006A4796">
      <w:pPr>
        <w:pStyle w:val="Prrafodelista"/>
        <w:spacing w:after="0" w:line="240" w:lineRule="auto"/>
        <w:rPr>
          <w:rFonts w:ascii="Cambria" w:hAnsi="Cambria"/>
          <w:sz w:val="18"/>
          <w:szCs w:val="18"/>
        </w:rPr>
      </w:pPr>
      <w:r>
        <w:rPr>
          <w:rFonts w:ascii="Cambria" w:hAnsi="Cambria"/>
          <w:sz w:val="18"/>
          <w:szCs w:val="18"/>
        </w:rPr>
        <w:t>A continuación se les presentara la prueba, la cual tiene por motivos comprobar los conocimientos que ustedes tengan de los contenidos que en esta unidad se observaron.</w:t>
      </w:r>
    </w:p>
    <w:p w:rsidR="006A4796" w:rsidRDefault="006A4796" w:rsidP="006A4796">
      <w:pPr>
        <w:pStyle w:val="Prrafodelista"/>
        <w:spacing w:after="0" w:line="240" w:lineRule="auto"/>
        <w:rPr>
          <w:rFonts w:ascii="Cambria" w:hAnsi="Cambria"/>
          <w:sz w:val="18"/>
          <w:szCs w:val="18"/>
        </w:rPr>
      </w:pPr>
      <w:r>
        <w:rPr>
          <w:rFonts w:ascii="Cambria" w:hAnsi="Cambria"/>
          <w:sz w:val="18"/>
          <w:szCs w:val="18"/>
        </w:rPr>
        <w:t>Para lo cual se les exige que realicen esta actividad en un completo silencio para evitar problemas que pudiesen invalidar esta actividad. Por esto ante cualquier situación de sospecha será castigada por el profesor con -0,5 hasta con la extracción de la prueba.</w:t>
      </w:r>
    </w:p>
    <w:p w:rsidR="00EF541F" w:rsidRPr="00EF541F" w:rsidRDefault="00EF541F" w:rsidP="00EF541F">
      <w:pPr>
        <w:pStyle w:val="Prrafodelista"/>
        <w:spacing w:after="0" w:line="240" w:lineRule="auto"/>
        <w:ind w:left="0"/>
        <w:rPr>
          <w:rFonts w:ascii="Cambria" w:hAnsi="Cambria"/>
          <w:sz w:val="18"/>
          <w:szCs w:val="18"/>
        </w:rPr>
      </w:pPr>
    </w:p>
    <w:p w:rsidR="00EF541F" w:rsidRDefault="006902C8" w:rsidP="00EF541F">
      <w:pPr>
        <w:pStyle w:val="Prrafodelista"/>
        <w:spacing w:after="0" w:line="240" w:lineRule="auto"/>
        <w:ind w:left="0"/>
        <w:rPr>
          <w:rFonts w:ascii="Cambria" w:hAnsi="Cambria"/>
          <w:sz w:val="18"/>
          <w:szCs w:val="18"/>
        </w:rPr>
      </w:pPr>
      <w:r>
        <w:rPr>
          <w:rFonts w:ascii="Cambria" w:hAnsi="Cambria"/>
          <w:sz w:val="18"/>
          <w:szCs w:val="18"/>
        </w:rPr>
        <w:t>Ítems 1</w:t>
      </w:r>
      <w:r w:rsidR="00EF541F">
        <w:rPr>
          <w:rFonts w:ascii="Cambria" w:hAnsi="Cambria"/>
          <w:sz w:val="18"/>
          <w:szCs w:val="18"/>
        </w:rPr>
        <w:t>.</w:t>
      </w:r>
    </w:p>
    <w:p w:rsidR="00EF541F" w:rsidRDefault="00EF541F" w:rsidP="00EF541F">
      <w:pPr>
        <w:pStyle w:val="Prrafodelista"/>
        <w:spacing w:after="0" w:line="240" w:lineRule="auto"/>
        <w:ind w:left="0"/>
        <w:rPr>
          <w:rFonts w:ascii="Cambria" w:hAnsi="Cambria"/>
          <w:sz w:val="18"/>
          <w:szCs w:val="18"/>
        </w:rPr>
      </w:pPr>
    </w:p>
    <w:p w:rsidR="00EF541F" w:rsidRDefault="00EF541F" w:rsidP="00EF541F">
      <w:pPr>
        <w:pStyle w:val="Prrafodelista"/>
        <w:spacing w:after="0" w:line="240" w:lineRule="auto"/>
        <w:ind w:left="0"/>
        <w:rPr>
          <w:rFonts w:ascii="Cambria" w:hAnsi="Cambria"/>
          <w:sz w:val="18"/>
          <w:szCs w:val="18"/>
        </w:rPr>
      </w:pPr>
      <w:r>
        <w:rPr>
          <w:rFonts w:ascii="Cambria" w:hAnsi="Cambria"/>
          <w:sz w:val="18"/>
          <w:szCs w:val="18"/>
        </w:rPr>
        <w:t>Preguntas de alternativas, 1 punto por C/u.</w:t>
      </w:r>
    </w:p>
    <w:p w:rsidR="00EF541F" w:rsidRDefault="00EF541F" w:rsidP="00EF541F">
      <w:pPr>
        <w:pStyle w:val="Prrafodelista"/>
        <w:spacing w:after="0" w:line="240" w:lineRule="auto"/>
        <w:ind w:left="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¿Qué utilidad tendría el uso de la pimienta?</w:t>
      </w:r>
    </w:p>
    <w:p w:rsidR="00EF541F" w:rsidRDefault="00EF541F" w:rsidP="00EF541F">
      <w:pPr>
        <w:pStyle w:val="Prrafodelista"/>
        <w:tabs>
          <w:tab w:val="left" w:pos="2241"/>
        </w:tabs>
        <w:spacing w:after="0" w:line="240" w:lineRule="auto"/>
        <w:ind w:left="360"/>
        <w:rPr>
          <w:rFonts w:ascii="Cambria" w:hAnsi="Cambria"/>
          <w:sz w:val="18"/>
          <w:szCs w:val="18"/>
        </w:rPr>
      </w:pPr>
      <w:r>
        <w:rPr>
          <w:rFonts w:ascii="Cambria" w:hAnsi="Cambria"/>
          <w:sz w:val="18"/>
          <w:szCs w:val="18"/>
        </w:rPr>
        <w:t xml:space="preserve">I. Condimentar </w:t>
      </w:r>
      <w:r>
        <w:rPr>
          <w:rFonts w:ascii="Cambria" w:hAnsi="Cambria"/>
          <w:sz w:val="18"/>
          <w:szCs w:val="18"/>
        </w:rPr>
        <w:tab/>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 conservar alimentos.</w:t>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III. pintura.</w:t>
      </w:r>
    </w:p>
    <w:p w:rsidR="00EF541F" w:rsidRDefault="00EF541F" w:rsidP="00EF541F">
      <w:pPr>
        <w:pStyle w:val="Prrafodelista"/>
        <w:spacing w:after="0" w:line="240" w:lineRule="auto"/>
        <w:ind w:left="0" w:firstLine="360"/>
        <w:rPr>
          <w:rFonts w:ascii="Cambria" w:hAnsi="Cambria"/>
          <w:sz w:val="18"/>
          <w:szCs w:val="18"/>
        </w:rPr>
      </w:pPr>
    </w:p>
    <w:p w:rsidR="00EF541F" w:rsidRDefault="00EF541F" w:rsidP="00EF541F">
      <w:pPr>
        <w:pStyle w:val="Prrafodelista"/>
        <w:numPr>
          <w:ilvl w:val="0"/>
          <w:numId w:val="23"/>
        </w:numPr>
        <w:spacing w:after="0" w:line="240" w:lineRule="auto"/>
        <w:rPr>
          <w:rFonts w:ascii="Cambria" w:hAnsi="Cambria"/>
          <w:sz w:val="18"/>
          <w:szCs w:val="18"/>
        </w:rPr>
      </w:pPr>
      <w:r>
        <w:rPr>
          <w:rFonts w:ascii="Cambria" w:hAnsi="Cambria"/>
          <w:sz w:val="18"/>
          <w:szCs w:val="18"/>
        </w:rPr>
        <w:t>Solo I.  B) solo II.  C) I y III.  D) I y II.</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Portugal decide ir al continente Asiático por la ruta que rodea al continente:</w:t>
      </w:r>
    </w:p>
    <w:p w:rsidR="00EF541F" w:rsidRDefault="00EF541F" w:rsidP="00EF541F">
      <w:pPr>
        <w:pStyle w:val="Prrafodelista"/>
        <w:numPr>
          <w:ilvl w:val="0"/>
          <w:numId w:val="24"/>
        </w:numPr>
        <w:spacing w:after="0" w:line="240" w:lineRule="auto"/>
        <w:rPr>
          <w:rFonts w:ascii="Cambria" w:hAnsi="Cambria"/>
          <w:sz w:val="18"/>
          <w:szCs w:val="18"/>
        </w:rPr>
      </w:pPr>
      <w:r>
        <w:rPr>
          <w:rFonts w:ascii="Cambria" w:hAnsi="Cambria"/>
          <w:sz w:val="18"/>
          <w:szCs w:val="18"/>
        </w:rPr>
        <w:t xml:space="preserve">  Asiático.  B) Africano.  C) Europeo.  D) Americano.</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¿Cuál de estos elementos fueron útiles para los viajes de exploración?</w:t>
      </w:r>
    </w:p>
    <w:p w:rsidR="00EF541F" w:rsidRDefault="00EF541F" w:rsidP="00EF541F">
      <w:pPr>
        <w:pStyle w:val="Prrafodelista"/>
        <w:tabs>
          <w:tab w:val="left" w:pos="2241"/>
        </w:tabs>
        <w:spacing w:after="0" w:line="240" w:lineRule="auto"/>
        <w:ind w:left="360"/>
        <w:rPr>
          <w:rFonts w:ascii="Cambria" w:hAnsi="Cambria"/>
          <w:sz w:val="18"/>
          <w:szCs w:val="18"/>
        </w:rPr>
      </w:pPr>
      <w:r>
        <w:rPr>
          <w:rFonts w:ascii="Cambria" w:hAnsi="Cambria"/>
          <w:sz w:val="18"/>
          <w:szCs w:val="18"/>
        </w:rPr>
        <w:t xml:space="preserve">I. Brújula </w:t>
      </w:r>
      <w:r>
        <w:rPr>
          <w:rFonts w:ascii="Cambria" w:hAnsi="Cambria"/>
          <w:sz w:val="18"/>
          <w:szCs w:val="18"/>
        </w:rPr>
        <w:tab/>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 Motor.</w:t>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III. Astrolabio.</w:t>
      </w:r>
    </w:p>
    <w:p w:rsidR="00EF541F" w:rsidRDefault="00EF541F" w:rsidP="00EF541F">
      <w:pPr>
        <w:pStyle w:val="Prrafodelista"/>
        <w:spacing w:after="0" w:line="240" w:lineRule="auto"/>
        <w:ind w:left="0" w:firstLine="360"/>
        <w:rPr>
          <w:rFonts w:ascii="Cambria" w:hAnsi="Cambria"/>
          <w:sz w:val="18"/>
          <w:szCs w:val="18"/>
        </w:rPr>
      </w:pPr>
    </w:p>
    <w:p w:rsidR="00EF541F" w:rsidRDefault="00EF541F" w:rsidP="00EF541F">
      <w:pPr>
        <w:pStyle w:val="Prrafodelista"/>
        <w:numPr>
          <w:ilvl w:val="0"/>
          <w:numId w:val="25"/>
        </w:numPr>
        <w:spacing w:after="0" w:line="240" w:lineRule="auto"/>
        <w:rPr>
          <w:rFonts w:ascii="Cambria" w:hAnsi="Cambria"/>
          <w:sz w:val="18"/>
          <w:szCs w:val="18"/>
        </w:rPr>
      </w:pPr>
      <w:r>
        <w:rPr>
          <w:rFonts w:ascii="Cambria" w:hAnsi="Cambria"/>
          <w:sz w:val="18"/>
          <w:szCs w:val="18"/>
        </w:rPr>
        <w:t>Solo I.  B) solo II.  C) I y III.  D) I y II.</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Los desastres naturales de origen Climáticos son:</w:t>
      </w:r>
    </w:p>
    <w:p w:rsidR="00EF541F" w:rsidRDefault="00EF541F" w:rsidP="00EF541F">
      <w:pPr>
        <w:pStyle w:val="Prrafodelista"/>
        <w:tabs>
          <w:tab w:val="left" w:pos="2241"/>
        </w:tabs>
        <w:spacing w:after="0" w:line="240" w:lineRule="auto"/>
        <w:ind w:left="360"/>
        <w:rPr>
          <w:rFonts w:ascii="Cambria" w:hAnsi="Cambria"/>
          <w:sz w:val="18"/>
          <w:szCs w:val="18"/>
        </w:rPr>
      </w:pPr>
      <w:r>
        <w:rPr>
          <w:rFonts w:ascii="Cambria" w:hAnsi="Cambria"/>
          <w:sz w:val="18"/>
          <w:szCs w:val="18"/>
        </w:rPr>
        <w:t>I. inundaciones.</w:t>
      </w:r>
      <w:r>
        <w:rPr>
          <w:rFonts w:ascii="Cambria" w:hAnsi="Cambria"/>
          <w:sz w:val="18"/>
          <w:szCs w:val="18"/>
        </w:rPr>
        <w:tab/>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 alud.</w:t>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III. sequias.</w:t>
      </w:r>
    </w:p>
    <w:p w:rsidR="00EF541F" w:rsidRDefault="00EF541F" w:rsidP="00EF541F">
      <w:pPr>
        <w:pStyle w:val="Prrafodelista"/>
        <w:spacing w:after="0" w:line="240" w:lineRule="auto"/>
        <w:ind w:left="0" w:firstLine="360"/>
        <w:rPr>
          <w:rFonts w:ascii="Cambria" w:hAnsi="Cambria"/>
          <w:sz w:val="18"/>
          <w:szCs w:val="18"/>
        </w:rPr>
      </w:pPr>
    </w:p>
    <w:p w:rsidR="00EF541F" w:rsidRDefault="00EF541F" w:rsidP="00EF541F">
      <w:pPr>
        <w:pStyle w:val="Prrafodelista"/>
        <w:numPr>
          <w:ilvl w:val="0"/>
          <w:numId w:val="26"/>
        </w:numPr>
        <w:spacing w:after="0" w:line="240" w:lineRule="auto"/>
        <w:rPr>
          <w:rFonts w:ascii="Cambria" w:hAnsi="Cambria"/>
          <w:sz w:val="18"/>
          <w:szCs w:val="18"/>
        </w:rPr>
      </w:pPr>
      <w:r>
        <w:rPr>
          <w:rFonts w:ascii="Cambria" w:hAnsi="Cambria"/>
          <w:sz w:val="18"/>
          <w:szCs w:val="18"/>
        </w:rPr>
        <w:t>Solo I.  B) solo II.  C) I y III.  D) I,  II y III.</w:t>
      </w:r>
    </w:p>
    <w:p w:rsidR="00EF541F" w:rsidRPr="0000646C" w:rsidRDefault="00EF541F" w:rsidP="00EF541F">
      <w:pPr>
        <w:pStyle w:val="Prrafodelista"/>
        <w:spacing w:after="0" w:line="240" w:lineRule="auto"/>
        <w:ind w:left="108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Las zonas naturales se basan en una zona que posee:</w:t>
      </w:r>
    </w:p>
    <w:p w:rsidR="00EF541F" w:rsidRDefault="00EF541F" w:rsidP="00EF541F">
      <w:pPr>
        <w:pStyle w:val="Prrafodelista"/>
        <w:tabs>
          <w:tab w:val="left" w:pos="2241"/>
        </w:tabs>
        <w:spacing w:after="0" w:line="240" w:lineRule="auto"/>
        <w:ind w:left="360"/>
        <w:rPr>
          <w:rFonts w:ascii="Cambria" w:hAnsi="Cambria"/>
          <w:sz w:val="18"/>
          <w:szCs w:val="18"/>
        </w:rPr>
      </w:pPr>
      <w:r>
        <w:rPr>
          <w:rFonts w:ascii="Cambria" w:hAnsi="Cambria"/>
          <w:sz w:val="18"/>
          <w:szCs w:val="18"/>
        </w:rPr>
        <w:t>I. Geografía diferente.</w:t>
      </w:r>
      <w:r>
        <w:rPr>
          <w:rFonts w:ascii="Cambria" w:hAnsi="Cambria"/>
          <w:sz w:val="18"/>
          <w:szCs w:val="18"/>
        </w:rPr>
        <w:tab/>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 Geografía en común.</w:t>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III. recursos en común.</w:t>
      </w:r>
    </w:p>
    <w:p w:rsidR="00EF541F" w:rsidRDefault="00EF541F" w:rsidP="00EF541F">
      <w:pPr>
        <w:pStyle w:val="Prrafodelista"/>
        <w:spacing w:after="0" w:line="240" w:lineRule="auto"/>
        <w:ind w:left="0" w:firstLine="360"/>
        <w:rPr>
          <w:rFonts w:ascii="Cambria" w:hAnsi="Cambria"/>
          <w:sz w:val="18"/>
          <w:szCs w:val="18"/>
        </w:rPr>
      </w:pPr>
    </w:p>
    <w:p w:rsidR="00EF541F" w:rsidRPr="0000646C" w:rsidRDefault="00EF541F" w:rsidP="00EF541F">
      <w:pPr>
        <w:pStyle w:val="Prrafodelista"/>
        <w:numPr>
          <w:ilvl w:val="0"/>
          <w:numId w:val="28"/>
        </w:numPr>
        <w:spacing w:after="0" w:line="240" w:lineRule="auto"/>
        <w:rPr>
          <w:rFonts w:ascii="Cambria" w:hAnsi="Cambria"/>
          <w:sz w:val="18"/>
          <w:szCs w:val="18"/>
        </w:rPr>
      </w:pPr>
      <w:r>
        <w:rPr>
          <w:rFonts w:ascii="Cambria" w:hAnsi="Cambria"/>
          <w:sz w:val="18"/>
          <w:szCs w:val="18"/>
        </w:rPr>
        <w:t>Solo I.  B) solo II.  C) II  y III.  D) I,  II y III.</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En los terremotos el hipocentro es:</w:t>
      </w:r>
    </w:p>
    <w:p w:rsidR="00EF541F" w:rsidRDefault="00EF541F" w:rsidP="00EF541F">
      <w:pPr>
        <w:pStyle w:val="Prrafodelista"/>
        <w:numPr>
          <w:ilvl w:val="0"/>
          <w:numId w:val="27"/>
        </w:numPr>
        <w:spacing w:after="0" w:line="240" w:lineRule="auto"/>
        <w:rPr>
          <w:rFonts w:ascii="Cambria" w:hAnsi="Cambria"/>
          <w:sz w:val="18"/>
          <w:szCs w:val="18"/>
        </w:rPr>
      </w:pPr>
      <w:r>
        <w:rPr>
          <w:rFonts w:ascii="Cambria" w:hAnsi="Cambria"/>
          <w:sz w:val="18"/>
          <w:szCs w:val="18"/>
        </w:rPr>
        <w:t>El centro superficial.  B) el centro real. C) el bordé.  D) una forma de medirlo.</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En los terremotos el epicentro es:</w:t>
      </w:r>
    </w:p>
    <w:p w:rsidR="00EF541F" w:rsidRDefault="00EF541F" w:rsidP="00EF541F">
      <w:pPr>
        <w:pStyle w:val="Prrafodelista"/>
        <w:numPr>
          <w:ilvl w:val="0"/>
          <w:numId w:val="29"/>
        </w:numPr>
        <w:spacing w:after="0" w:line="240" w:lineRule="auto"/>
        <w:rPr>
          <w:rFonts w:ascii="Cambria" w:hAnsi="Cambria"/>
          <w:sz w:val="18"/>
          <w:szCs w:val="18"/>
        </w:rPr>
      </w:pPr>
      <w:r>
        <w:rPr>
          <w:rFonts w:ascii="Cambria" w:hAnsi="Cambria"/>
          <w:sz w:val="18"/>
          <w:szCs w:val="18"/>
        </w:rPr>
        <w:t>El centro superficial.  B) el centro real. C) el bordé.  D) una forma de medirlo.</w:t>
      </w:r>
    </w:p>
    <w:p w:rsidR="00EF541F" w:rsidRDefault="00EF541F" w:rsidP="00EF541F">
      <w:pPr>
        <w:pStyle w:val="Prrafodelista"/>
        <w:spacing w:after="0" w:line="240" w:lineRule="auto"/>
        <w:ind w:left="360"/>
        <w:rPr>
          <w:rFonts w:ascii="Cambria" w:hAnsi="Cambria"/>
          <w:sz w:val="18"/>
          <w:szCs w:val="18"/>
        </w:rPr>
      </w:pPr>
    </w:p>
    <w:p w:rsidR="00EF541F" w:rsidRDefault="00EF541F" w:rsidP="00EF541F">
      <w:pPr>
        <w:pStyle w:val="Prrafodelista"/>
        <w:numPr>
          <w:ilvl w:val="0"/>
          <w:numId w:val="22"/>
        </w:numPr>
        <w:spacing w:after="0" w:line="240" w:lineRule="auto"/>
        <w:rPr>
          <w:rFonts w:ascii="Cambria" w:hAnsi="Cambria"/>
          <w:sz w:val="18"/>
          <w:szCs w:val="18"/>
        </w:rPr>
      </w:pPr>
      <w:r>
        <w:rPr>
          <w:rFonts w:ascii="Cambria" w:hAnsi="Cambria"/>
          <w:sz w:val="18"/>
          <w:szCs w:val="18"/>
        </w:rPr>
        <w:t>Cuál de las siguientes situaciones indican que habrá un maremoto:</w:t>
      </w:r>
    </w:p>
    <w:p w:rsidR="00EF541F" w:rsidRDefault="00EF541F" w:rsidP="00EF541F">
      <w:pPr>
        <w:pStyle w:val="Prrafodelista"/>
        <w:tabs>
          <w:tab w:val="left" w:pos="2241"/>
        </w:tabs>
        <w:spacing w:after="0" w:line="240" w:lineRule="auto"/>
        <w:ind w:left="360"/>
        <w:rPr>
          <w:rFonts w:ascii="Cambria" w:hAnsi="Cambria"/>
          <w:sz w:val="18"/>
          <w:szCs w:val="18"/>
        </w:rPr>
      </w:pPr>
      <w:r>
        <w:rPr>
          <w:rFonts w:ascii="Cambria" w:hAnsi="Cambria"/>
          <w:sz w:val="18"/>
          <w:szCs w:val="18"/>
        </w:rPr>
        <w:t>I. terremoto grado 5°</w:t>
      </w:r>
      <w:r>
        <w:rPr>
          <w:rFonts w:ascii="Cambria" w:hAnsi="Cambria"/>
          <w:sz w:val="18"/>
          <w:szCs w:val="18"/>
        </w:rPr>
        <w:tab/>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 baja abrupta de los niveles del mar.</w:t>
      </w:r>
    </w:p>
    <w:p w:rsidR="00EF541F" w:rsidRDefault="00EF541F" w:rsidP="00EF541F">
      <w:pPr>
        <w:pStyle w:val="Prrafodelista"/>
        <w:spacing w:after="0" w:line="240" w:lineRule="auto"/>
        <w:ind w:left="0" w:firstLine="360"/>
        <w:rPr>
          <w:rFonts w:ascii="Cambria" w:hAnsi="Cambria"/>
          <w:sz w:val="18"/>
          <w:szCs w:val="18"/>
        </w:rPr>
      </w:pPr>
      <w:r>
        <w:rPr>
          <w:rFonts w:ascii="Cambria" w:hAnsi="Cambria"/>
          <w:sz w:val="18"/>
          <w:szCs w:val="18"/>
        </w:rPr>
        <w:t>III. aumento de los vientos costeros.</w:t>
      </w:r>
    </w:p>
    <w:p w:rsidR="00EF541F" w:rsidRDefault="00EF541F" w:rsidP="00EF541F">
      <w:pPr>
        <w:pStyle w:val="Prrafodelista"/>
        <w:spacing w:after="0" w:line="240" w:lineRule="auto"/>
        <w:ind w:left="0" w:firstLine="360"/>
        <w:rPr>
          <w:rFonts w:ascii="Cambria" w:hAnsi="Cambria"/>
          <w:sz w:val="18"/>
          <w:szCs w:val="18"/>
        </w:rPr>
      </w:pPr>
    </w:p>
    <w:p w:rsidR="00EF541F" w:rsidRDefault="00EF541F" w:rsidP="00EF541F">
      <w:pPr>
        <w:pStyle w:val="Prrafodelista"/>
        <w:numPr>
          <w:ilvl w:val="0"/>
          <w:numId w:val="30"/>
        </w:numPr>
        <w:spacing w:after="0" w:line="240" w:lineRule="auto"/>
        <w:rPr>
          <w:rFonts w:ascii="Cambria" w:hAnsi="Cambria"/>
          <w:sz w:val="18"/>
          <w:szCs w:val="18"/>
        </w:rPr>
      </w:pPr>
      <w:r>
        <w:rPr>
          <w:rFonts w:ascii="Cambria" w:hAnsi="Cambria"/>
          <w:sz w:val="18"/>
          <w:szCs w:val="18"/>
        </w:rPr>
        <w:t>Solo I.  B) solo II.  C) II  y III.  D) I,  II y III.</w:t>
      </w:r>
    </w:p>
    <w:p w:rsidR="00F34610" w:rsidRPr="00F34610" w:rsidRDefault="00F34610" w:rsidP="00F34610">
      <w:pPr>
        <w:spacing w:after="0" w:line="240" w:lineRule="auto"/>
        <w:ind w:left="360"/>
        <w:rPr>
          <w:rFonts w:ascii="Cambria" w:hAnsi="Cambria"/>
          <w:sz w:val="18"/>
          <w:szCs w:val="18"/>
        </w:rPr>
      </w:pPr>
      <w:r>
        <w:rPr>
          <w:rFonts w:ascii="Cambria" w:hAnsi="Cambria"/>
          <w:sz w:val="18"/>
          <w:szCs w:val="18"/>
        </w:rPr>
        <w:lastRenderedPageBreak/>
        <w:t xml:space="preserve">9).        </w:t>
      </w:r>
      <w:r w:rsidRPr="00F34610">
        <w:rPr>
          <w:rFonts w:ascii="Cambria" w:hAnsi="Cambria"/>
          <w:sz w:val="18"/>
          <w:szCs w:val="18"/>
        </w:rPr>
        <w:t>El Imperialismo mundial durante el siglo XV y XVI se sintetizó básicamente en el antagonismo existente entre la siguientes Monarquías europeas:</w:t>
      </w:r>
    </w:p>
    <w:p w:rsidR="006902C8" w:rsidRPr="006902C8" w:rsidRDefault="00F34610" w:rsidP="00F34610">
      <w:pPr>
        <w:spacing w:after="0" w:line="240" w:lineRule="auto"/>
        <w:ind w:left="360"/>
        <w:rPr>
          <w:rFonts w:ascii="Cambria" w:hAnsi="Cambria"/>
          <w:sz w:val="18"/>
          <w:szCs w:val="18"/>
        </w:rPr>
      </w:pPr>
      <w:r w:rsidRPr="00F34610">
        <w:rPr>
          <w:rFonts w:ascii="Cambria" w:hAnsi="Cambria"/>
          <w:sz w:val="18"/>
          <w:szCs w:val="18"/>
        </w:rPr>
        <w:t>A) Inglaterra y Francia</w:t>
      </w:r>
      <w:r>
        <w:rPr>
          <w:rFonts w:ascii="Cambria" w:hAnsi="Cambria"/>
          <w:sz w:val="18"/>
          <w:szCs w:val="18"/>
        </w:rPr>
        <w:t xml:space="preserve">  </w:t>
      </w:r>
      <w:r w:rsidRPr="00F34610">
        <w:rPr>
          <w:rFonts w:ascii="Cambria" w:hAnsi="Cambria"/>
          <w:sz w:val="18"/>
          <w:szCs w:val="18"/>
        </w:rPr>
        <w:t>B) Francia y Holanda</w:t>
      </w:r>
      <w:r>
        <w:rPr>
          <w:rFonts w:ascii="Cambria" w:hAnsi="Cambria"/>
          <w:sz w:val="18"/>
          <w:szCs w:val="18"/>
        </w:rPr>
        <w:t xml:space="preserve">  </w:t>
      </w:r>
      <w:r w:rsidRPr="00F34610">
        <w:rPr>
          <w:rFonts w:ascii="Cambria" w:hAnsi="Cambria"/>
          <w:sz w:val="18"/>
          <w:szCs w:val="18"/>
        </w:rPr>
        <w:t>C) Francia e Inglaterra</w:t>
      </w:r>
      <w:r>
        <w:rPr>
          <w:rFonts w:ascii="Cambria" w:hAnsi="Cambria"/>
          <w:sz w:val="18"/>
          <w:szCs w:val="18"/>
        </w:rPr>
        <w:t xml:space="preserve">   </w:t>
      </w:r>
      <w:r w:rsidRPr="00F34610">
        <w:rPr>
          <w:rFonts w:ascii="Cambria" w:hAnsi="Cambria"/>
          <w:sz w:val="18"/>
          <w:szCs w:val="18"/>
        </w:rPr>
        <w:t>D) España y Portugal</w:t>
      </w:r>
      <w:r>
        <w:rPr>
          <w:rFonts w:ascii="Cambria" w:hAnsi="Cambria"/>
          <w:sz w:val="18"/>
          <w:szCs w:val="18"/>
        </w:rPr>
        <w:t xml:space="preserve">  </w:t>
      </w:r>
      <w:r w:rsidRPr="00F34610">
        <w:rPr>
          <w:rFonts w:ascii="Cambria" w:hAnsi="Cambria"/>
          <w:sz w:val="18"/>
          <w:szCs w:val="18"/>
        </w:rPr>
        <w:t>E) España e Inglaterra</w:t>
      </w:r>
    </w:p>
    <w:p w:rsidR="00EF541F" w:rsidRDefault="00EF541F" w:rsidP="00EF541F">
      <w:pPr>
        <w:pStyle w:val="Prrafodelista"/>
        <w:spacing w:after="0" w:line="240" w:lineRule="auto"/>
        <w:ind w:left="0"/>
        <w:rPr>
          <w:rFonts w:ascii="Cambria" w:hAnsi="Cambria"/>
          <w:sz w:val="18"/>
          <w:szCs w:val="18"/>
        </w:rPr>
      </w:pPr>
    </w:p>
    <w:p w:rsidR="00F34610" w:rsidRPr="00F34610" w:rsidRDefault="00F34610" w:rsidP="00F34610">
      <w:pPr>
        <w:spacing w:after="0" w:line="240" w:lineRule="auto"/>
        <w:rPr>
          <w:rFonts w:ascii="Cambria" w:hAnsi="Cambria"/>
          <w:sz w:val="18"/>
          <w:szCs w:val="18"/>
        </w:rPr>
      </w:pPr>
      <w:r w:rsidRPr="00F34610">
        <w:rPr>
          <w:rFonts w:ascii="Cambria" w:hAnsi="Cambria"/>
          <w:sz w:val="18"/>
          <w:szCs w:val="18"/>
        </w:rPr>
        <w:t>1</w:t>
      </w:r>
      <w:r>
        <w:rPr>
          <w:rFonts w:ascii="Cambria" w:hAnsi="Cambria"/>
          <w:sz w:val="18"/>
          <w:szCs w:val="18"/>
        </w:rPr>
        <w:t>0</w:t>
      </w:r>
      <w:r w:rsidRPr="00F34610">
        <w:rPr>
          <w:rFonts w:ascii="Cambria" w:hAnsi="Cambria"/>
          <w:sz w:val="18"/>
          <w:szCs w:val="18"/>
        </w:rPr>
        <w:t xml:space="preserve">). </w:t>
      </w:r>
      <w:r>
        <w:rPr>
          <w:rFonts w:ascii="Cambria" w:hAnsi="Cambria"/>
          <w:sz w:val="18"/>
          <w:szCs w:val="18"/>
        </w:rPr>
        <w:t xml:space="preserve">          </w:t>
      </w:r>
      <w:r w:rsidRPr="00F34610">
        <w:rPr>
          <w:rFonts w:ascii="Cambria" w:hAnsi="Cambria"/>
          <w:sz w:val="18"/>
          <w:szCs w:val="18"/>
        </w:rPr>
        <w:t xml:space="preserve">   Célebre acuerdo suscrito entre Cristóbal Colón y la monarquía hispánica que le permitió emprender su proyecto de navegación hacia las Indias:</w:t>
      </w:r>
    </w:p>
    <w:p w:rsidR="00F34610" w:rsidRPr="00F34610" w:rsidRDefault="00F34610" w:rsidP="00F34610">
      <w:pPr>
        <w:spacing w:after="0" w:line="240" w:lineRule="auto"/>
        <w:rPr>
          <w:rFonts w:ascii="Cambria" w:hAnsi="Cambria"/>
          <w:sz w:val="18"/>
          <w:szCs w:val="18"/>
        </w:rPr>
      </w:pPr>
      <w:r w:rsidRPr="00F34610">
        <w:rPr>
          <w:rFonts w:ascii="Cambria" w:hAnsi="Cambria"/>
          <w:sz w:val="18"/>
          <w:szCs w:val="18"/>
        </w:rPr>
        <w:t>A) Acuerdo de Cartagena</w:t>
      </w:r>
      <w:r>
        <w:rPr>
          <w:rFonts w:ascii="Cambria" w:hAnsi="Cambria"/>
          <w:sz w:val="18"/>
          <w:szCs w:val="18"/>
        </w:rPr>
        <w:t xml:space="preserve">     </w:t>
      </w:r>
      <w:r w:rsidRPr="00F34610">
        <w:rPr>
          <w:rFonts w:ascii="Cambria" w:hAnsi="Cambria"/>
          <w:sz w:val="18"/>
          <w:szCs w:val="18"/>
        </w:rPr>
        <w:t>B) Capitulación de Toledo</w:t>
      </w:r>
      <w:r>
        <w:rPr>
          <w:rFonts w:ascii="Cambria" w:hAnsi="Cambria"/>
          <w:sz w:val="18"/>
          <w:szCs w:val="18"/>
        </w:rPr>
        <w:t xml:space="preserve">    </w:t>
      </w:r>
      <w:r w:rsidRPr="00F34610">
        <w:rPr>
          <w:rFonts w:ascii="Cambria" w:hAnsi="Cambria"/>
          <w:sz w:val="18"/>
          <w:szCs w:val="18"/>
        </w:rPr>
        <w:t>C) Tratado de Tordesillas</w:t>
      </w:r>
      <w:r>
        <w:rPr>
          <w:rFonts w:ascii="Cambria" w:hAnsi="Cambria"/>
          <w:sz w:val="18"/>
          <w:szCs w:val="18"/>
        </w:rPr>
        <w:t xml:space="preserve">     </w:t>
      </w:r>
      <w:r w:rsidRPr="00F34610">
        <w:rPr>
          <w:rFonts w:ascii="Cambria" w:hAnsi="Cambria"/>
          <w:sz w:val="18"/>
          <w:szCs w:val="18"/>
        </w:rPr>
        <w:t>D) Capitulación de Santa Fe</w:t>
      </w:r>
    </w:p>
    <w:p w:rsidR="00F34610" w:rsidRDefault="00F34610" w:rsidP="00F34610">
      <w:pPr>
        <w:pStyle w:val="Prrafodelista"/>
        <w:spacing w:after="0" w:line="240" w:lineRule="auto"/>
        <w:ind w:left="0"/>
        <w:rPr>
          <w:rFonts w:ascii="Cambria" w:hAnsi="Cambria"/>
          <w:sz w:val="18"/>
          <w:szCs w:val="18"/>
        </w:rPr>
      </w:pPr>
      <w:r w:rsidRPr="00F34610">
        <w:rPr>
          <w:rFonts w:ascii="Cambria" w:hAnsi="Cambria"/>
          <w:sz w:val="18"/>
          <w:szCs w:val="18"/>
        </w:rPr>
        <w:t>E) Bula Papal de Alejandro VI</w:t>
      </w:r>
    </w:p>
    <w:p w:rsidR="00F34610" w:rsidRDefault="00F34610" w:rsidP="00F34610">
      <w:pPr>
        <w:pStyle w:val="Prrafodelista"/>
        <w:spacing w:after="0" w:line="240" w:lineRule="auto"/>
        <w:ind w:left="0"/>
        <w:rPr>
          <w:rFonts w:ascii="Cambria" w:hAnsi="Cambria"/>
          <w:sz w:val="18"/>
          <w:szCs w:val="18"/>
        </w:rPr>
      </w:pPr>
    </w:p>
    <w:p w:rsidR="00F34610" w:rsidRDefault="00F34610" w:rsidP="00F34610">
      <w:pPr>
        <w:pStyle w:val="Prrafodelista"/>
        <w:spacing w:after="0" w:line="240" w:lineRule="auto"/>
        <w:ind w:left="0"/>
        <w:rPr>
          <w:rFonts w:ascii="Cambria" w:hAnsi="Cambria"/>
          <w:sz w:val="18"/>
          <w:szCs w:val="18"/>
        </w:rPr>
      </w:pPr>
    </w:p>
    <w:p w:rsidR="00F34610" w:rsidRPr="00F34610" w:rsidRDefault="00F34610" w:rsidP="00F34610">
      <w:pPr>
        <w:spacing w:after="0" w:line="240" w:lineRule="auto"/>
        <w:rPr>
          <w:rFonts w:ascii="Cambria" w:hAnsi="Cambria"/>
          <w:sz w:val="18"/>
          <w:szCs w:val="18"/>
        </w:rPr>
      </w:pPr>
      <w:r w:rsidRPr="00F34610">
        <w:rPr>
          <w:rFonts w:ascii="Cambria" w:hAnsi="Cambria"/>
          <w:sz w:val="18"/>
          <w:szCs w:val="18"/>
        </w:rPr>
        <w:t xml:space="preserve">11). </w:t>
      </w:r>
      <w:r>
        <w:rPr>
          <w:rFonts w:ascii="Cambria" w:hAnsi="Cambria"/>
          <w:sz w:val="18"/>
          <w:szCs w:val="18"/>
        </w:rPr>
        <w:t xml:space="preserve">  </w:t>
      </w:r>
      <w:r w:rsidRPr="00F34610">
        <w:rPr>
          <w:rFonts w:ascii="Cambria" w:hAnsi="Cambria"/>
          <w:sz w:val="18"/>
          <w:szCs w:val="18"/>
        </w:rPr>
        <w:t xml:space="preserve">        Mercader y explorador florentino que descubrió que las tierras halladas por Colón correspondían a un nuevo mundo:</w:t>
      </w:r>
    </w:p>
    <w:p w:rsidR="00F34610" w:rsidRDefault="00F34610" w:rsidP="00F34610">
      <w:pPr>
        <w:spacing w:after="0" w:line="240" w:lineRule="auto"/>
        <w:rPr>
          <w:rFonts w:ascii="Cambria" w:hAnsi="Cambria"/>
          <w:sz w:val="18"/>
          <w:szCs w:val="18"/>
        </w:rPr>
      </w:pPr>
      <w:r w:rsidRPr="00F34610">
        <w:rPr>
          <w:rFonts w:ascii="Cambria" w:hAnsi="Cambria"/>
          <w:sz w:val="18"/>
          <w:szCs w:val="18"/>
        </w:rPr>
        <w:t>A) Marco Polo</w:t>
      </w:r>
      <w:r>
        <w:rPr>
          <w:rFonts w:ascii="Cambria" w:hAnsi="Cambria"/>
          <w:sz w:val="18"/>
          <w:szCs w:val="18"/>
        </w:rPr>
        <w:t xml:space="preserve">  </w:t>
      </w:r>
      <w:r>
        <w:rPr>
          <w:rFonts w:ascii="Cambria" w:hAnsi="Cambria"/>
          <w:sz w:val="18"/>
          <w:szCs w:val="18"/>
        </w:rPr>
        <w:tab/>
      </w:r>
      <w:r w:rsidRPr="00F34610">
        <w:rPr>
          <w:rFonts w:ascii="Cambria" w:hAnsi="Cambria"/>
          <w:sz w:val="18"/>
          <w:szCs w:val="18"/>
        </w:rPr>
        <w:t>B) Américo Vespucio</w:t>
      </w:r>
      <w:r>
        <w:rPr>
          <w:rFonts w:ascii="Cambria" w:hAnsi="Cambria"/>
          <w:sz w:val="18"/>
          <w:szCs w:val="18"/>
        </w:rPr>
        <w:tab/>
      </w:r>
      <w:r w:rsidRPr="00F34610">
        <w:rPr>
          <w:rFonts w:ascii="Cambria" w:hAnsi="Cambria"/>
          <w:sz w:val="18"/>
          <w:szCs w:val="18"/>
        </w:rPr>
        <w:t>C) Pablo Toscanelli</w:t>
      </w:r>
      <w:r>
        <w:rPr>
          <w:rFonts w:ascii="Cambria" w:hAnsi="Cambria"/>
          <w:sz w:val="18"/>
          <w:szCs w:val="18"/>
        </w:rPr>
        <w:tab/>
      </w:r>
      <w:r w:rsidRPr="00F34610">
        <w:rPr>
          <w:rFonts w:ascii="Cambria" w:hAnsi="Cambria"/>
          <w:sz w:val="18"/>
          <w:szCs w:val="18"/>
        </w:rPr>
        <w:t>D) Pierre de Aylli</w:t>
      </w:r>
      <w:r>
        <w:rPr>
          <w:rFonts w:ascii="Cambria" w:hAnsi="Cambria"/>
          <w:sz w:val="18"/>
          <w:szCs w:val="18"/>
        </w:rPr>
        <w:t xml:space="preserve">         </w:t>
      </w:r>
      <w:r w:rsidRPr="00F34610">
        <w:rPr>
          <w:rFonts w:ascii="Cambria" w:hAnsi="Cambria"/>
          <w:sz w:val="18"/>
          <w:szCs w:val="18"/>
        </w:rPr>
        <w:t>E) Martín Waldsemuller</w:t>
      </w:r>
    </w:p>
    <w:p w:rsidR="00F34610" w:rsidRDefault="00F34610" w:rsidP="00F34610">
      <w:pPr>
        <w:spacing w:after="0" w:line="240" w:lineRule="auto"/>
        <w:rPr>
          <w:rFonts w:ascii="Cambria" w:hAnsi="Cambria"/>
          <w:sz w:val="18"/>
          <w:szCs w:val="18"/>
        </w:rPr>
      </w:pPr>
    </w:p>
    <w:p w:rsidR="00AC6EA8" w:rsidRPr="00AC6EA8" w:rsidRDefault="00AC6EA8" w:rsidP="00AC6EA8">
      <w:pPr>
        <w:spacing w:after="0" w:line="240" w:lineRule="auto"/>
        <w:rPr>
          <w:rFonts w:ascii="Cambria" w:hAnsi="Cambria"/>
          <w:sz w:val="18"/>
          <w:szCs w:val="18"/>
        </w:rPr>
      </w:pPr>
      <w:r>
        <w:rPr>
          <w:rFonts w:ascii="Cambria" w:hAnsi="Cambria"/>
          <w:sz w:val="18"/>
          <w:szCs w:val="18"/>
        </w:rPr>
        <w:t>12)</w:t>
      </w:r>
      <w:r>
        <w:rPr>
          <w:rFonts w:ascii="Cambria" w:hAnsi="Cambria"/>
          <w:sz w:val="18"/>
          <w:szCs w:val="18"/>
        </w:rPr>
        <w:tab/>
      </w:r>
      <w:r w:rsidRPr="00AC6EA8">
        <w:rPr>
          <w:rFonts w:ascii="Cambria" w:hAnsi="Cambria"/>
          <w:sz w:val="18"/>
          <w:szCs w:val="18"/>
        </w:rPr>
        <w:t>El océano que cruzaron para descubrir América fue</w:t>
      </w:r>
      <w:r>
        <w:rPr>
          <w:rFonts w:ascii="Cambria" w:hAnsi="Cambria"/>
          <w:sz w:val="18"/>
          <w:szCs w:val="18"/>
        </w:rPr>
        <w:t>:</w:t>
      </w:r>
    </w:p>
    <w:p w:rsidR="00F34610" w:rsidRDefault="00AC6EA8" w:rsidP="00AC6EA8">
      <w:pPr>
        <w:spacing w:after="0" w:line="240" w:lineRule="auto"/>
        <w:rPr>
          <w:rFonts w:ascii="Cambria" w:hAnsi="Cambria"/>
          <w:sz w:val="18"/>
          <w:szCs w:val="18"/>
        </w:rPr>
      </w:pPr>
      <w:r>
        <w:rPr>
          <w:rFonts w:ascii="Cambria" w:hAnsi="Cambria"/>
          <w:sz w:val="18"/>
          <w:szCs w:val="18"/>
        </w:rPr>
        <w:t xml:space="preserve">A) </w:t>
      </w:r>
      <w:r w:rsidRPr="00AC6EA8">
        <w:rPr>
          <w:rFonts w:ascii="Cambria" w:hAnsi="Cambria"/>
          <w:sz w:val="18"/>
          <w:szCs w:val="18"/>
        </w:rPr>
        <w:t>Atlántico</w:t>
      </w:r>
      <w:r>
        <w:rPr>
          <w:rFonts w:ascii="Cambria" w:hAnsi="Cambria"/>
          <w:sz w:val="18"/>
          <w:szCs w:val="18"/>
        </w:rPr>
        <w:t xml:space="preserve"> </w:t>
      </w:r>
      <w:r>
        <w:rPr>
          <w:rFonts w:ascii="Cambria" w:hAnsi="Cambria"/>
          <w:sz w:val="18"/>
          <w:szCs w:val="18"/>
        </w:rPr>
        <w:tab/>
      </w:r>
      <w:r w:rsidRPr="00AC6EA8">
        <w:rPr>
          <w:rFonts w:ascii="Cambria" w:hAnsi="Cambria"/>
          <w:sz w:val="18"/>
          <w:szCs w:val="18"/>
        </w:rPr>
        <w:t>B</w:t>
      </w:r>
      <w:r>
        <w:rPr>
          <w:rFonts w:ascii="Cambria" w:hAnsi="Cambria"/>
          <w:sz w:val="18"/>
          <w:szCs w:val="18"/>
        </w:rPr>
        <w:t>) Pacífic0</w:t>
      </w:r>
      <w:r>
        <w:rPr>
          <w:rFonts w:ascii="Cambria" w:hAnsi="Cambria"/>
          <w:sz w:val="18"/>
          <w:szCs w:val="18"/>
        </w:rPr>
        <w:tab/>
      </w:r>
      <w:r w:rsidRPr="00AC6EA8">
        <w:rPr>
          <w:rFonts w:ascii="Cambria" w:hAnsi="Cambria"/>
          <w:sz w:val="18"/>
          <w:szCs w:val="18"/>
        </w:rPr>
        <w:t>C</w:t>
      </w:r>
      <w:r>
        <w:rPr>
          <w:rFonts w:ascii="Cambria" w:hAnsi="Cambria"/>
          <w:sz w:val="18"/>
          <w:szCs w:val="18"/>
        </w:rPr>
        <w:t xml:space="preserve">) </w:t>
      </w:r>
      <w:r w:rsidRPr="00AC6EA8">
        <w:rPr>
          <w:rFonts w:ascii="Cambria" w:hAnsi="Cambria"/>
          <w:sz w:val="18"/>
          <w:szCs w:val="18"/>
        </w:rPr>
        <w:t>Índico</w:t>
      </w:r>
      <w:r>
        <w:rPr>
          <w:rFonts w:ascii="Cambria" w:hAnsi="Cambria"/>
          <w:sz w:val="18"/>
          <w:szCs w:val="18"/>
        </w:rPr>
        <w:tab/>
      </w:r>
      <w:r>
        <w:rPr>
          <w:rFonts w:ascii="Cambria" w:hAnsi="Cambria"/>
          <w:sz w:val="18"/>
          <w:szCs w:val="18"/>
        </w:rPr>
        <w:tab/>
        <w:t>D) Pacifico.</w:t>
      </w:r>
    </w:p>
    <w:p w:rsidR="00AC6EA8" w:rsidRDefault="00AC6EA8" w:rsidP="00AC6EA8">
      <w:pPr>
        <w:spacing w:after="0" w:line="240" w:lineRule="auto"/>
        <w:rPr>
          <w:rFonts w:ascii="Cambria" w:hAnsi="Cambria"/>
          <w:sz w:val="18"/>
          <w:szCs w:val="18"/>
        </w:rPr>
      </w:pPr>
    </w:p>
    <w:p w:rsidR="00AC6EA8" w:rsidRDefault="00AC6EA8" w:rsidP="00AC6EA8">
      <w:pPr>
        <w:spacing w:after="0" w:line="240" w:lineRule="auto"/>
        <w:rPr>
          <w:rFonts w:ascii="Cambria" w:hAnsi="Cambria"/>
          <w:sz w:val="18"/>
          <w:szCs w:val="18"/>
        </w:rPr>
      </w:pPr>
      <w:r>
        <w:rPr>
          <w:rFonts w:ascii="Cambria" w:hAnsi="Cambria"/>
          <w:sz w:val="18"/>
          <w:szCs w:val="18"/>
        </w:rPr>
        <w:t xml:space="preserve">13) </w:t>
      </w:r>
      <w:r>
        <w:rPr>
          <w:rFonts w:ascii="Cambria" w:hAnsi="Cambria"/>
          <w:sz w:val="18"/>
          <w:szCs w:val="18"/>
        </w:rPr>
        <w:tab/>
        <w:t>Tratado que definió los límites de los imperios conquistadores de América:</w:t>
      </w:r>
    </w:p>
    <w:p w:rsidR="00EB34F1" w:rsidRDefault="00430E76" w:rsidP="00AC6EA8">
      <w:pPr>
        <w:spacing w:after="0" w:line="240" w:lineRule="auto"/>
        <w:rPr>
          <w:rFonts w:ascii="Cambria" w:hAnsi="Cambria"/>
          <w:sz w:val="18"/>
          <w:szCs w:val="18"/>
        </w:rPr>
      </w:pPr>
      <w:r>
        <w:rPr>
          <w:rFonts w:ascii="Cambria" w:hAnsi="Cambria"/>
          <w:sz w:val="18"/>
          <w:szCs w:val="18"/>
        </w:rPr>
        <w:t>A)</w:t>
      </w:r>
      <w:r>
        <w:rPr>
          <w:rFonts w:ascii="Cambria" w:hAnsi="Cambria"/>
          <w:sz w:val="18"/>
          <w:szCs w:val="18"/>
        </w:rPr>
        <w:tab/>
        <w:t>bula intercaetera.</w:t>
      </w:r>
      <w:r>
        <w:rPr>
          <w:rFonts w:ascii="Cambria" w:hAnsi="Cambria"/>
          <w:sz w:val="18"/>
          <w:szCs w:val="18"/>
        </w:rPr>
        <w:tab/>
        <w:t xml:space="preserve">B) Tordesillas. </w:t>
      </w:r>
      <w:r>
        <w:rPr>
          <w:rFonts w:ascii="Cambria" w:hAnsi="Cambria"/>
          <w:sz w:val="18"/>
          <w:szCs w:val="18"/>
        </w:rPr>
        <w:tab/>
        <w:t xml:space="preserve">C) parís. </w:t>
      </w:r>
      <w:r>
        <w:rPr>
          <w:rFonts w:ascii="Cambria" w:hAnsi="Cambria"/>
          <w:sz w:val="18"/>
          <w:szCs w:val="18"/>
        </w:rPr>
        <w:tab/>
      </w:r>
      <w:r>
        <w:rPr>
          <w:rFonts w:ascii="Cambria" w:hAnsi="Cambria"/>
          <w:sz w:val="18"/>
          <w:szCs w:val="18"/>
        </w:rPr>
        <w:tab/>
        <w:t>D) Cataluña</w:t>
      </w:r>
      <w:r w:rsidR="00EB34F1">
        <w:rPr>
          <w:rFonts w:ascii="Cambria" w:hAnsi="Cambria"/>
          <w:sz w:val="18"/>
          <w:szCs w:val="18"/>
        </w:rPr>
        <w:t>.</w:t>
      </w:r>
    </w:p>
    <w:p w:rsidR="00EB34F1" w:rsidRDefault="00EB34F1" w:rsidP="00AC6EA8">
      <w:pPr>
        <w:spacing w:after="0" w:line="240" w:lineRule="auto"/>
        <w:rPr>
          <w:rFonts w:ascii="Cambria" w:hAnsi="Cambria"/>
          <w:sz w:val="18"/>
          <w:szCs w:val="18"/>
        </w:rPr>
      </w:pPr>
    </w:p>
    <w:p w:rsidR="002E2803" w:rsidRDefault="00EB34F1" w:rsidP="00AC6EA8">
      <w:pPr>
        <w:spacing w:after="0" w:line="240" w:lineRule="auto"/>
        <w:rPr>
          <w:rFonts w:ascii="Cambria" w:hAnsi="Cambria"/>
          <w:sz w:val="18"/>
          <w:szCs w:val="18"/>
        </w:rPr>
      </w:pPr>
      <w:r>
        <w:rPr>
          <w:rFonts w:ascii="Cambria" w:hAnsi="Cambria"/>
          <w:sz w:val="18"/>
          <w:szCs w:val="18"/>
        </w:rPr>
        <w:t>14)</w:t>
      </w:r>
      <w:r>
        <w:rPr>
          <w:rFonts w:ascii="Cambria" w:hAnsi="Cambria"/>
          <w:sz w:val="18"/>
          <w:szCs w:val="18"/>
        </w:rPr>
        <w:tab/>
        <w:t>los ejercites de l</w:t>
      </w:r>
      <w:r w:rsidR="002E2803">
        <w:rPr>
          <w:rFonts w:ascii="Cambria" w:hAnsi="Cambria"/>
          <w:sz w:val="18"/>
          <w:szCs w:val="18"/>
        </w:rPr>
        <w:t>a conquista reciben el nombre.</w:t>
      </w:r>
    </w:p>
    <w:p w:rsidR="00AC6EA8" w:rsidRDefault="002E2803" w:rsidP="00AC6EA8">
      <w:pPr>
        <w:spacing w:after="0" w:line="240" w:lineRule="auto"/>
        <w:rPr>
          <w:rFonts w:ascii="Cambria" w:hAnsi="Cambria"/>
          <w:sz w:val="18"/>
          <w:szCs w:val="18"/>
        </w:rPr>
      </w:pPr>
      <w:r>
        <w:rPr>
          <w:rFonts w:ascii="Cambria" w:hAnsi="Cambria"/>
          <w:sz w:val="18"/>
          <w:szCs w:val="18"/>
        </w:rPr>
        <w:t>A) capitanías.</w:t>
      </w:r>
      <w:r>
        <w:rPr>
          <w:rFonts w:ascii="Cambria" w:hAnsi="Cambria"/>
          <w:sz w:val="18"/>
          <w:szCs w:val="18"/>
        </w:rPr>
        <w:tab/>
        <w:t xml:space="preserve">B) </w:t>
      </w:r>
      <w:r w:rsidR="00430E76">
        <w:rPr>
          <w:rFonts w:ascii="Cambria" w:hAnsi="Cambria"/>
          <w:sz w:val="18"/>
          <w:szCs w:val="18"/>
        </w:rPr>
        <w:t xml:space="preserve">   </w:t>
      </w:r>
      <w:r>
        <w:rPr>
          <w:rFonts w:ascii="Cambria" w:hAnsi="Cambria"/>
          <w:sz w:val="18"/>
          <w:szCs w:val="18"/>
        </w:rPr>
        <w:t>armarías.</w:t>
      </w:r>
      <w:r>
        <w:rPr>
          <w:rFonts w:ascii="Cambria" w:hAnsi="Cambria"/>
          <w:sz w:val="18"/>
          <w:szCs w:val="18"/>
        </w:rPr>
        <w:tab/>
        <w:t xml:space="preserve">C) genéralas. </w:t>
      </w:r>
      <w:r>
        <w:rPr>
          <w:rFonts w:ascii="Cambria" w:hAnsi="Cambria"/>
          <w:sz w:val="18"/>
          <w:szCs w:val="18"/>
        </w:rPr>
        <w:tab/>
        <w:t>D) hueste.</w:t>
      </w:r>
    </w:p>
    <w:p w:rsidR="002E2803" w:rsidRDefault="002E2803" w:rsidP="00AC6EA8">
      <w:pPr>
        <w:spacing w:after="0" w:line="240" w:lineRule="auto"/>
        <w:rPr>
          <w:rFonts w:ascii="Cambria" w:hAnsi="Cambria"/>
          <w:sz w:val="18"/>
          <w:szCs w:val="18"/>
        </w:rPr>
      </w:pPr>
    </w:p>
    <w:p w:rsidR="002E2803" w:rsidRDefault="002E2803" w:rsidP="00AC6EA8">
      <w:pPr>
        <w:spacing w:after="0" w:line="240" w:lineRule="auto"/>
        <w:rPr>
          <w:rFonts w:ascii="Cambria" w:hAnsi="Cambria"/>
          <w:sz w:val="18"/>
          <w:szCs w:val="18"/>
        </w:rPr>
      </w:pPr>
      <w:r>
        <w:rPr>
          <w:rFonts w:ascii="Cambria" w:hAnsi="Cambria"/>
          <w:sz w:val="18"/>
          <w:szCs w:val="18"/>
        </w:rPr>
        <w:t>15) las zonas de chile son:</w:t>
      </w:r>
    </w:p>
    <w:p w:rsidR="002E2803" w:rsidRDefault="002E2803" w:rsidP="00AC6EA8">
      <w:pPr>
        <w:spacing w:after="0" w:line="240" w:lineRule="auto"/>
        <w:rPr>
          <w:rFonts w:ascii="Cambria" w:hAnsi="Cambria"/>
          <w:sz w:val="18"/>
          <w:szCs w:val="18"/>
        </w:rPr>
      </w:pPr>
      <w:r>
        <w:rPr>
          <w:rFonts w:ascii="Cambria" w:hAnsi="Cambria"/>
          <w:sz w:val="18"/>
          <w:szCs w:val="18"/>
        </w:rPr>
        <w:t xml:space="preserve">A) IV. </w:t>
      </w:r>
      <w:r>
        <w:rPr>
          <w:rFonts w:ascii="Cambria" w:hAnsi="Cambria"/>
          <w:sz w:val="18"/>
          <w:szCs w:val="18"/>
        </w:rPr>
        <w:tab/>
        <w:t xml:space="preserve">B) V. </w:t>
      </w:r>
      <w:r>
        <w:rPr>
          <w:rFonts w:ascii="Cambria" w:hAnsi="Cambria"/>
          <w:sz w:val="18"/>
          <w:szCs w:val="18"/>
        </w:rPr>
        <w:tab/>
        <w:t>C)</w:t>
      </w:r>
      <w:r w:rsidR="005D0DF5">
        <w:rPr>
          <w:rFonts w:ascii="Cambria" w:hAnsi="Cambria"/>
          <w:sz w:val="18"/>
          <w:szCs w:val="18"/>
        </w:rPr>
        <w:t xml:space="preserve"> </w:t>
      </w:r>
      <w:r>
        <w:rPr>
          <w:rFonts w:ascii="Cambria" w:hAnsi="Cambria"/>
          <w:sz w:val="18"/>
          <w:szCs w:val="18"/>
        </w:rPr>
        <w:t xml:space="preserve">VI </w:t>
      </w:r>
      <w:r>
        <w:rPr>
          <w:rFonts w:ascii="Cambria" w:hAnsi="Cambria"/>
          <w:sz w:val="18"/>
          <w:szCs w:val="18"/>
        </w:rPr>
        <w:tab/>
        <w:t>D) VII.</w:t>
      </w:r>
    </w:p>
    <w:p w:rsidR="002E2803" w:rsidRDefault="002E2803" w:rsidP="00AC6EA8">
      <w:pPr>
        <w:spacing w:after="0" w:line="240" w:lineRule="auto"/>
        <w:rPr>
          <w:rFonts w:ascii="Cambria" w:hAnsi="Cambria"/>
          <w:sz w:val="18"/>
          <w:szCs w:val="18"/>
        </w:rPr>
      </w:pPr>
    </w:p>
    <w:p w:rsidR="002E2803" w:rsidRDefault="002E2803" w:rsidP="00AC6EA8">
      <w:pPr>
        <w:spacing w:after="0" w:line="240" w:lineRule="auto"/>
        <w:rPr>
          <w:rFonts w:ascii="Cambria" w:hAnsi="Cambria"/>
          <w:sz w:val="18"/>
          <w:szCs w:val="18"/>
        </w:rPr>
      </w:pPr>
      <w:r>
        <w:rPr>
          <w:rFonts w:ascii="Cambria" w:hAnsi="Cambria"/>
          <w:sz w:val="18"/>
          <w:szCs w:val="18"/>
        </w:rPr>
        <w:t xml:space="preserve">16) la zona </w:t>
      </w:r>
      <w:r w:rsidR="005D0DF5">
        <w:rPr>
          <w:rFonts w:ascii="Cambria" w:hAnsi="Cambria"/>
          <w:sz w:val="18"/>
          <w:szCs w:val="18"/>
        </w:rPr>
        <w:t>más</w:t>
      </w:r>
      <w:r>
        <w:rPr>
          <w:rFonts w:ascii="Cambria" w:hAnsi="Cambria"/>
          <w:sz w:val="18"/>
          <w:szCs w:val="18"/>
        </w:rPr>
        <w:t xml:space="preserve"> fría de chile </w:t>
      </w:r>
      <w:r w:rsidR="005D0DF5">
        <w:rPr>
          <w:rFonts w:ascii="Cambria" w:hAnsi="Cambria"/>
          <w:sz w:val="18"/>
          <w:szCs w:val="18"/>
        </w:rPr>
        <w:t>es:</w:t>
      </w:r>
    </w:p>
    <w:p w:rsidR="002E2803" w:rsidRDefault="002E2803" w:rsidP="00AC6EA8">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 xml:space="preserve">D) </w:t>
      </w:r>
      <w:r w:rsidR="005D0DF5">
        <w:rPr>
          <w:rFonts w:ascii="Cambria" w:hAnsi="Cambria"/>
          <w:sz w:val="18"/>
          <w:szCs w:val="18"/>
        </w:rPr>
        <w:t>zona centro.</w:t>
      </w:r>
    </w:p>
    <w:p w:rsidR="005D0DF5" w:rsidRDefault="005D0DF5" w:rsidP="00AC6EA8">
      <w:pPr>
        <w:spacing w:after="0" w:line="240" w:lineRule="auto"/>
        <w:rPr>
          <w:rFonts w:ascii="Cambria" w:hAnsi="Cambria"/>
          <w:sz w:val="18"/>
          <w:szCs w:val="18"/>
        </w:rPr>
      </w:pPr>
    </w:p>
    <w:p w:rsidR="005D0DF5" w:rsidRDefault="005D0DF5" w:rsidP="005D0DF5">
      <w:pPr>
        <w:spacing w:after="0" w:line="240" w:lineRule="auto"/>
        <w:rPr>
          <w:rFonts w:ascii="Cambria" w:hAnsi="Cambria"/>
          <w:sz w:val="18"/>
          <w:szCs w:val="18"/>
        </w:rPr>
      </w:pPr>
      <w:r>
        <w:rPr>
          <w:rFonts w:ascii="Cambria" w:hAnsi="Cambria"/>
          <w:sz w:val="18"/>
          <w:szCs w:val="18"/>
        </w:rPr>
        <w:t>17) la zona más cálida de chile es:</w:t>
      </w:r>
    </w:p>
    <w:p w:rsidR="005D0DF5" w:rsidRDefault="005D0DF5" w:rsidP="005D0DF5">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5D0DF5" w:rsidRDefault="005D0DF5" w:rsidP="00AC6EA8">
      <w:pPr>
        <w:spacing w:after="0" w:line="240" w:lineRule="auto"/>
        <w:rPr>
          <w:rFonts w:ascii="Cambria" w:hAnsi="Cambria"/>
          <w:sz w:val="18"/>
          <w:szCs w:val="18"/>
        </w:rPr>
      </w:pPr>
    </w:p>
    <w:p w:rsidR="005D0DF5" w:rsidRDefault="005D0DF5" w:rsidP="005D0DF5">
      <w:pPr>
        <w:spacing w:after="0" w:line="240" w:lineRule="auto"/>
        <w:rPr>
          <w:rFonts w:ascii="Cambria" w:hAnsi="Cambria"/>
          <w:sz w:val="18"/>
          <w:szCs w:val="18"/>
        </w:rPr>
      </w:pPr>
      <w:r>
        <w:rPr>
          <w:rFonts w:ascii="Cambria" w:hAnsi="Cambria"/>
          <w:sz w:val="18"/>
          <w:szCs w:val="18"/>
        </w:rPr>
        <w:t>18) la zona con más precipitación  de chile es:</w:t>
      </w:r>
    </w:p>
    <w:p w:rsidR="005D0DF5" w:rsidRDefault="005D0DF5" w:rsidP="005D0DF5">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5D0DF5" w:rsidRDefault="005D0DF5" w:rsidP="005D0DF5">
      <w:pPr>
        <w:spacing w:after="0" w:line="240" w:lineRule="auto"/>
        <w:rPr>
          <w:rFonts w:ascii="Cambria" w:hAnsi="Cambria"/>
          <w:sz w:val="18"/>
          <w:szCs w:val="18"/>
        </w:rPr>
      </w:pPr>
    </w:p>
    <w:p w:rsidR="005D0DF5" w:rsidRDefault="005D0DF5" w:rsidP="005D0DF5">
      <w:pPr>
        <w:spacing w:after="0" w:line="240" w:lineRule="auto"/>
        <w:rPr>
          <w:rFonts w:ascii="Cambria" w:hAnsi="Cambria"/>
          <w:sz w:val="18"/>
          <w:szCs w:val="18"/>
        </w:rPr>
      </w:pPr>
      <w:r>
        <w:rPr>
          <w:rFonts w:ascii="Cambria" w:hAnsi="Cambria"/>
          <w:sz w:val="18"/>
          <w:szCs w:val="18"/>
        </w:rPr>
        <w:t>19) la zona más cálida de chile es:</w:t>
      </w:r>
    </w:p>
    <w:p w:rsidR="005D0DF5" w:rsidRDefault="005D0DF5" w:rsidP="005D0DF5">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5D0DF5" w:rsidRDefault="005D0DF5" w:rsidP="005D0DF5">
      <w:pPr>
        <w:spacing w:after="0" w:line="240" w:lineRule="auto"/>
        <w:rPr>
          <w:rFonts w:ascii="Cambria" w:hAnsi="Cambria"/>
          <w:sz w:val="18"/>
          <w:szCs w:val="18"/>
        </w:rPr>
      </w:pPr>
    </w:p>
    <w:p w:rsidR="006940FB" w:rsidRDefault="006940FB" w:rsidP="006940FB">
      <w:pPr>
        <w:spacing w:after="0" w:line="240" w:lineRule="auto"/>
        <w:rPr>
          <w:rFonts w:ascii="Cambria" w:hAnsi="Cambria"/>
          <w:sz w:val="18"/>
          <w:szCs w:val="18"/>
        </w:rPr>
      </w:pPr>
      <w:r>
        <w:rPr>
          <w:rFonts w:ascii="Cambria" w:hAnsi="Cambria"/>
          <w:sz w:val="18"/>
          <w:szCs w:val="18"/>
        </w:rPr>
        <w:t>20) zona famosa por tener grandes yacimientos mineros:</w:t>
      </w:r>
    </w:p>
    <w:p w:rsidR="006940FB" w:rsidRDefault="006940FB" w:rsidP="006940FB">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5D0DF5" w:rsidRDefault="005D0DF5" w:rsidP="00AC6EA8">
      <w:pPr>
        <w:spacing w:after="0" w:line="240" w:lineRule="auto"/>
        <w:rPr>
          <w:rFonts w:ascii="Cambria" w:hAnsi="Cambria"/>
          <w:sz w:val="18"/>
          <w:szCs w:val="18"/>
        </w:rPr>
      </w:pPr>
    </w:p>
    <w:p w:rsidR="006940FB" w:rsidRDefault="006940FB" w:rsidP="006940FB">
      <w:pPr>
        <w:spacing w:after="0" w:line="240" w:lineRule="auto"/>
        <w:rPr>
          <w:rFonts w:ascii="Cambria" w:hAnsi="Cambria"/>
          <w:sz w:val="18"/>
          <w:szCs w:val="18"/>
        </w:rPr>
      </w:pPr>
      <w:r>
        <w:rPr>
          <w:rFonts w:ascii="Cambria" w:hAnsi="Cambria"/>
          <w:sz w:val="18"/>
          <w:szCs w:val="18"/>
        </w:rPr>
        <w:t>21) zona famosa por desarrollar fuertemente la agricultura:</w:t>
      </w:r>
    </w:p>
    <w:p w:rsidR="006940FB" w:rsidRDefault="006940FB" w:rsidP="006940FB">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F34610" w:rsidRDefault="00F34610" w:rsidP="00F34610">
      <w:pPr>
        <w:pStyle w:val="Prrafodelista"/>
        <w:spacing w:after="0" w:line="240" w:lineRule="auto"/>
        <w:ind w:left="0"/>
        <w:rPr>
          <w:rFonts w:ascii="Cambria" w:hAnsi="Cambria"/>
          <w:sz w:val="18"/>
          <w:szCs w:val="18"/>
        </w:rPr>
      </w:pPr>
    </w:p>
    <w:p w:rsidR="006940FB" w:rsidRDefault="006940FB" w:rsidP="006940FB">
      <w:pPr>
        <w:spacing w:after="0" w:line="240" w:lineRule="auto"/>
        <w:rPr>
          <w:rFonts w:ascii="Cambria" w:hAnsi="Cambria"/>
          <w:sz w:val="18"/>
          <w:szCs w:val="18"/>
        </w:rPr>
      </w:pPr>
      <w:r>
        <w:rPr>
          <w:rFonts w:ascii="Cambria" w:hAnsi="Cambria"/>
          <w:sz w:val="18"/>
          <w:szCs w:val="18"/>
        </w:rPr>
        <w:t xml:space="preserve">22) zona famosa por desarrollar fuertemente la </w:t>
      </w:r>
      <w:r w:rsidR="001E0346">
        <w:rPr>
          <w:rFonts w:ascii="Cambria" w:hAnsi="Cambria"/>
          <w:sz w:val="18"/>
          <w:szCs w:val="18"/>
        </w:rPr>
        <w:t>agricultura</w:t>
      </w:r>
      <w:r>
        <w:rPr>
          <w:rFonts w:ascii="Cambria" w:hAnsi="Cambria"/>
          <w:sz w:val="18"/>
          <w:szCs w:val="18"/>
        </w:rPr>
        <w:t>:</w:t>
      </w:r>
    </w:p>
    <w:p w:rsidR="006940FB" w:rsidRDefault="006940FB" w:rsidP="006940FB">
      <w:pPr>
        <w:spacing w:after="0" w:line="240" w:lineRule="auto"/>
        <w:rPr>
          <w:rFonts w:ascii="Cambria" w:hAnsi="Cambria"/>
          <w:sz w:val="18"/>
          <w:szCs w:val="18"/>
        </w:rPr>
      </w:pPr>
      <w:r>
        <w:rPr>
          <w:rFonts w:ascii="Cambria" w:hAnsi="Cambria"/>
          <w:sz w:val="18"/>
          <w:szCs w:val="18"/>
        </w:rPr>
        <w:t>A) zona norte grande.</w:t>
      </w:r>
      <w:r>
        <w:rPr>
          <w:rFonts w:ascii="Cambria" w:hAnsi="Cambria"/>
          <w:sz w:val="18"/>
          <w:szCs w:val="18"/>
        </w:rPr>
        <w:tab/>
        <w:t>B) zona sur.</w:t>
      </w:r>
      <w:r>
        <w:rPr>
          <w:rFonts w:ascii="Cambria" w:hAnsi="Cambria"/>
          <w:sz w:val="18"/>
          <w:szCs w:val="18"/>
        </w:rPr>
        <w:tab/>
        <w:t>C) zona austral.</w:t>
      </w:r>
      <w:r>
        <w:rPr>
          <w:rFonts w:ascii="Cambria" w:hAnsi="Cambria"/>
          <w:sz w:val="18"/>
          <w:szCs w:val="18"/>
        </w:rPr>
        <w:tab/>
        <w:t>D) zona centro.</w:t>
      </w:r>
    </w:p>
    <w:p w:rsidR="006940FB" w:rsidRDefault="006940FB" w:rsidP="00F34610">
      <w:pPr>
        <w:pStyle w:val="Prrafodelista"/>
        <w:spacing w:after="0" w:line="240" w:lineRule="auto"/>
        <w:ind w:left="0"/>
        <w:rPr>
          <w:rFonts w:ascii="Cambria" w:hAnsi="Cambria"/>
          <w:sz w:val="18"/>
          <w:szCs w:val="18"/>
        </w:rPr>
      </w:pPr>
    </w:p>
    <w:p w:rsidR="00F34610" w:rsidRDefault="00F34610" w:rsidP="00EF541F">
      <w:pPr>
        <w:pStyle w:val="Prrafodelista"/>
        <w:spacing w:after="0" w:line="240" w:lineRule="auto"/>
        <w:ind w:left="0"/>
        <w:rPr>
          <w:rFonts w:ascii="Cambria" w:hAnsi="Cambria"/>
          <w:sz w:val="18"/>
          <w:szCs w:val="18"/>
        </w:rPr>
      </w:pPr>
    </w:p>
    <w:p w:rsidR="001E0346" w:rsidRDefault="001E0346" w:rsidP="00EF541F">
      <w:pPr>
        <w:pStyle w:val="Prrafodelista"/>
        <w:spacing w:after="0" w:line="240" w:lineRule="auto"/>
        <w:ind w:left="0"/>
        <w:rPr>
          <w:rFonts w:ascii="Cambria" w:hAnsi="Cambria"/>
          <w:sz w:val="18"/>
          <w:szCs w:val="18"/>
        </w:rPr>
      </w:pPr>
    </w:p>
    <w:p w:rsidR="00EF541F" w:rsidRDefault="00EF541F" w:rsidP="00EF541F">
      <w:pPr>
        <w:pStyle w:val="Prrafodelista"/>
        <w:spacing w:after="0" w:line="240" w:lineRule="auto"/>
        <w:ind w:left="0"/>
        <w:rPr>
          <w:rFonts w:ascii="Cambria" w:hAnsi="Cambria"/>
          <w:sz w:val="18"/>
          <w:szCs w:val="18"/>
        </w:rPr>
      </w:pPr>
      <w:r>
        <w:rPr>
          <w:rFonts w:ascii="Cambria" w:hAnsi="Cambria"/>
          <w:sz w:val="18"/>
          <w:szCs w:val="18"/>
        </w:rPr>
        <w:t xml:space="preserve">Ítems </w:t>
      </w:r>
      <w:r w:rsidR="006902C8">
        <w:rPr>
          <w:rFonts w:ascii="Cambria" w:hAnsi="Cambria"/>
          <w:sz w:val="18"/>
          <w:szCs w:val="18"/>
        </w:rPr>
        <w:t>2</w:t>
      </w:r>
      <w:r>
        <w:rPr>
          <w:rFonts w:ascii="Cambria" w:hAnsi="Cambria"/>
          <w:sz w:val="18"/>
          <w:szCs w:val="18"/>
        </w:rPr>
        <w:t xml:space="preserve"> lea el siguiente texto y responda las preguntas relacionadas.</w:t>
      </w:r>
    </w:p>
    <w:p w:rsidR="005A4161" w:rsidRDefault="005A4161" w:rsidP="00EF541F">
      <w:pPr>
        <w:pStyle w:val="Prrafodelista"/>
        <w:spacing w:after="0" w:line="240" w:lineRule="auto"/>
        <w:ind w:left="0"/>
        <w:rPr>
          <w:rFonts w:ascii="Cambria" w:hAnsi="Cambria"/>
          <w:sz w:val="18"/>
          <w:szCs w:val="18"/>
        </w:rPr>
      </w:pPr>
    </w:p>
    <w:p w:rsidR="005A4161" w:rsidRPr="005A4161" w:rsidRDefault="005A4161" w:rsidP="002E2803">
      <w:pPr>
        <w:spacing w:after="0" w:line="240" w:lineRule="auto"/>
        <w:jc w:val="both"/>
        <w:rPr>
          <w:rFonts w:ascii="Cambria" w:hAnsi="Cambria"/>
          <w:b/>
          <w:i/>
          <w:sz w:val="18"/>
          <w:szCs w:val="18"/>
          <w:u w:val="single"/>
        </w:rPr>
      </w:pPr>
      <w:r w:rsidRPr="005A4161">
        <w:rPr>
          <w:rFonts w:ascii="Cambria" w:hAnsi="Cambria"/>
          <w:b/>
          <w:i/>
          <w:sz w:val="18"/>
          <w:szCs w:val="18"/>
          <w:u w:val="single"/>
        </w:rPr>
        <w:t>¿Descubrimiento o encuentro?</w:t>
      </w:r>
    </w:p>
    <w:p w:rsidR="005A4161" w:rsidRDefault="005A4161" w:rsidP="002E2803">
      <w:pPr>
        <w:spacing w:after="0" w:line="240" w:lineRule="auto"/>
        <w:jc w:val="both"/>
        <w:rPr>
          <w:rFonts w:ascii="Cambria" w:hAnsi="Cambria"/>
          <w:sz w:val="18"/>
          <w:szCs w:val="18"/>
        </w:rPr>
      </w:pPr>
      <w:r w:rsidRPr="005A4161">
        <w:rPr>
          <w:rFonts w:ascii="Cambria" w:hAnsi="Cambria"/>
          <w:sz w:val="18"/>
          <w:szCs w:val="18"/>
        </w:rPr>
        <w:t>“Sabemos que, para los europeos, fue el descubrimiento de un nuevo mundo. Pero, abriendo el enfoque para tomar en cuenta a los otros, reconocemos que lo que entonces ocurrió fue el principio del definitivo contacto entre gente de uno y otro hemisferio. Encuentro de dos mundos. Encuentro, tiene básicamente una</w:t>
      </w:r>
      <w:r>
        <w:rPr>
          <w:rFonts w:ascii="Cambria" w:hAnsi="Cambria"/>
          <w:sz w:val="18"/>
          <w:szCs w:val="18"/>
        </w:rPr>
        <w:t xml:space="preserve"> </w:t>
      </w:r>
      <w:r w:rsidRPr="005A4161">
        <w:rPr>
          <w:rFonts w:ascii="Cambria" w:hAnsi="Cambria"/>
          <w:sz w:val="18"/>
          <w:szCs w:val="18"/>
        </w:rPr>
        <w:t>dual connotación. De una parte significa coincidencia</w:t>
      </w:r>
      <w:r>
        <w:rPr>
          <w:rFonts w:ascii="Cambria" w:hAnsi="Cambria"/>
          <w:sz w:val="18"/>
          <w:szCs w:val="18"/>
        </w:rPr>
        <w:t xml:space="preserve"> </w:t>
      </w:r>
      <w:r w:rsidRPr="005A4161">
        <w:rPr>
          <w:rFonts w:ascii="Cambria" w:hAnsi="Cambria"/>
          <w:sz w:val="18"/>
          <w:szCs w:val="18"/>
        </w:rPr>
        <w:t>en un mismo lugar de cosas o personas, confrontación,</w:t>
      </w:r>
      <w:r>
        <w:rPr>
          <w:rFonts w:ascii="Cambria" w:hAnsi="Cambria"/>
          <w:sz w:val="18"/>
          <w:szCs w:val="18"/>
        </w:rPr>
        <w:t xml:space="preserve"> </w:t>
      </w:r>
      <w:r w:rsidRPr="005A4161">
        <w:rPr>
          <w:rFonts w:ascii="Cambria" w:hAnsi="Cambria"/>
          <w:sz w:val="18"/>
          <w:szCs w:val="18"/>
        </w:rPr>
        <w:t>lucha enfrentamiento, choque de hombres que</w:t>
      </w:r>
      <w:r>
        <w:rPr>
          <w:rFonts w:ascii="Cambria" w:hAnsi="Cambria"/>
          <w:sz w:val="18"/>
          <w:szCs w:val="18"/>
        </w:rPr>
        <w:t xml:space="preserve"> </w:t>
      </w:r>
      <w:r w:rsidRPr="005A4161">
        <w:rPr>
          <w:rFonts w:ascii="Cambria" w:hAnsi="Cambria"/>
          <w:sz w:val="18"/>
          <w:szCs w:val="18"/>
        </w:rPr>
        <w:t>combaten. De otra, denota también acercamiento,</w:t>
      </w:r>
      <w:r>
        <w:rPr>
          <w:rFonts w:ascii="Cambria" w:hAnsi="Cambria"/>
          <w:sz w:val="18"/>
          <w:szCs w:val="18"/>
        </w:rPr>
        <w:t xml:space="preserve"> </w:t>
      </w:r>
      <w:r w:rsidRPr="005A4161">
        <w:rPr>
          <w:rFonts w:ascii="Cambria" w:hAnsi="Cambria"/>
          <w:sz w:val="18"/>
          <w:szCs w:val="18"/>
        </w:rPr>
        <w:t>contacto y fusión”.</w:t>
      </w:r>
    </w:p>
    <w:p w:rsidR="005A4161" w:rsidRDefault="005A4161" w:rsidP="002E2803">
      <w:pPr>
        <w:spacing w:after="0" w:line="240" w:lineRule="auto"/>
        <w:jc w:val="both"/>
        <w:rPr>
          <w:rFonts w:ascii="Cambria" w:hAnsi="Cambria"/>
          <w:sz w:val="18"/>
          <w:szCs w:val="18"/>
        </w:rPr>
      </w:pPr>
    </w:p>
    <w:p w:rsidR="005A4161" w:rsidRPr="005A4161" w:rsidRDefault="005A4161" w:rsidP="002E2803">
      <w:pPr>
        <w:spacing w:after="0" w:line="240" w:lineRule="auto"/>
        <w:jc w:val="both"/>
        <w:rPr>
          <w:rFonts w:ascii="Cambria" w:hAnsi="Cambria"/>
          <w:b/>
          <w:i/>
          <w:sz w:val="18"/>
          <w:szCs w:val="18"/>
          <w:u w:val="single"/>
        </w:rPr>
      </w:pPr>
      <w:r w:rsidRPr="005A4161">
        <w:rPr>
          <w:rFonts w:ascii="Cambria" w:hAnsi="Cambria"/>
          <w:b/>
          <w:i/>
          <w:sz w:val="18"/>
          <w:szCs w:val="18"/>
          <w:u w:val="single"/>
        </w:rPr>
        <w:t>¿Invasión europea?</w:t>
      </w:r>
    </w:p>
    <w:p w:rsidR="005A4161" w:rsidRDefault="005A4161" w:rsidP="002E2803">
      <w:pPr>
        <w:spacing w:after="0" w:line="240" w:lineRule="auto"/>
        <w:jc w:val="both"/>
        <w:rPr>
          <w:rFonts w:ascii="Cambria" w:hAnsi="Cambria"/>
          <w:sz w:val="18"/>
          <w:szCs w:val="18"/>
        </w:rPr>
      </w:pPr>
      <w:r w:rsidRPr="005A4161">
        <w:rPr>
          <w:rFonts w:ascii="Cambria" w:hAnsi="Cambria"/>
          <w:sz w:val="18"/>
          <w:szCs w:val="18"/>
        </w:rPr>
        <w:t>“Cómo podía hablarse de encuentro si debería hablarse</w:t>
      </w:r>
      <w:r>
        <w:rPr>
          <w:rFonts w:ascii="Cambria" w:hAnsi="Cambria"/>
          <w:sz w:val="18"/>
          <w:szCs w:val="18"/>
        </w:rPr>
        <w:t xml:space="preserve"> </w:t>
      </w:r>
      <w:r w:rsidRPr="005A4161">
        <w:rPr>
          <w:rFonts w:ascii="Cambria" w:hAnsi="Cambria"/>
          <w:sz w:val="18"/>
          <w:szCs w:val="18"/>
        </w:rPr>
        <w:t>de invasión, de una guerra genocida donde</w:t>
      </w:r>
      <w:r>
        <w:rPr>
          <w:rFonts w:ascii="Cambria" w:hAnsi="Cambria"/>
          <w:sz w:val="18"/>
          <w:szCs w:val="18"/>
        </w:rPr>
        <w:t xml:space="preserve"> </w:t>
      </w:r>
      <w:r w:rsidRPr="005A4161">
        <w:rPr>
          <w:rFonts w:ascii="Cambria" w:hAnsi="Cambria"/>
          <w:sz w:val="18"/>
          <w:szCs w:val="18"/>
        </w:rPr>
        <w:t>fueron asesinados millones. El 12 de octubre celebrado</w:t>
      </w:r>
      <w:r>
        <w:rPr>
          <w:rFonts w:ascii="Cambria" w:hAnsi="Cambria"/>
          <w:sz w:val="18"/>
          <w:szCs w:val="18"/>
        </w:rPr>
        <w:t xml:space="preserve"> </w:t>
      </w:r>
      <w:r w:rsidRPr="005A4161">
        <w:rPr>
          <w:rFonts w:ascii="Cambria" w:hAnsi="Cambria"/>
          <w:sz w:val="18"/>
          <w:szCs w:val="18"/>
        </w:rPr>
        <w:t>en Latinoamérica como Día de la Raza fue</w:t>
      </w:r>
      <w:r>
        <w:rPr>
          <w:rFonts w:ascii="Cambria" w:hAnsi="Cambria"/>
          <w:sz w:val="18"/>
          <w:szCs w:val="18"/>
        </w:rPr>
        <w:t xml:space="preserve"> </w:t>
      </w:r>
      <w:r w:rsidRPr="005A4161">
        <w:rPr>
          <w:rFonts w:ascii="Cambria" w:hAnsi="Cambria"/>
          <w:sz w:val="18"/>
          <w:szCs w:val="18"/>
        </w:rPr>
        <w:t>declarado por las organizaciones indígenas como</w:t>
      </w:r>
      <w:r>
        <w:rPr>
          <w:rFonts w:ascii="Cambria" w:hAnsi="Cambria"/>
          <w:sz w:val="18"/>
          <w:szCs w:val="18"/>
        </w:rPr>
        <w:t xml:space="preserve"> </w:t>
      </w:r>
      <w:r w:rsidRPr="005A4161">
        <w:rPr>
          <w:rFonts w:ascii="Cambria" w:hAnsi="Cambria"/>
          <w:sz w:val="18"/>
          <w:szCs w:val="18"/>
        </w:rPr>
        <w:t>Día de la Dignidad India.</w:t>
      </w:r>
      <w:r>
        <w:rPr>
          <w:rFonts w:ascii="Cambria" w:hAnsi="Cambria"/>
          <w:sz w:val="18"/>
          <w:szCs w:val="18"/>
        </w:rPr>
        <w:t xml:space="preserve"> </w:t>
      </w:r>
      <w:r w:rsidRPr="005A4161">
        <w:rPr>
          <w:rFonts w:ascii="Cambria" w:hAnsi="Cambria"/>
          <w:sz w:val="18"/>
          <w:szCs w:val="18"/>
        </w:rPr>
        <w:t>Algunas de ellas,</w:t>
      </w:r>
      <w:r>
        <w:rPr>
          <w:rFonts w:ascii="Cambria" w:hAnsi="Cambria"/>
          <w:sz w:val="18"/>
          <w:szCs w:val="18"/>
        </w:rPr>
        <w:t xml:space="preserve"> consideran la celebración como </w:t>
      </w:r>
      <w:r w:rsidRPr="005A4161">
        <w:rPr>
          <w:rFonts w:ascii="Cambria" w:hAnsi="Cambria"/>
          <w:sz w:val="18"/>
          <w:szCs w:val="18"/>
        </w:rPr>
        <w:t>algo macabro, ya que los blancos se caracterizan a</w:t>
      </w:r>
      <w:r>
        <w:rPr>
          <w:rFonts w:ascii="Cambria" w:hAnsi="Cambria"/>
          <w:sz w:val="18"/>
          <w:szCs w:val="18"/>
        </w:rPr>
        <w:t xml:space="preserve"> </w:t>
      </w:r>
      <w:r w:rsidRPr="005A4161">
        <w:rPr>
          <w:rFonts w:ascii="Cambria" w:hAnsi="Cambria"/>
          <w:sz w:val="18"/>
          <w:szCs w:val="18"/>
        </w:rPr>
        <w:t>sí mismos como asesinos que celebran su crimen”.</w:t>
      </w:r>
    </w:p>
    <w:p w:rsidR="005A4161" w:rsidRDefault="005A4161" w:rsidP="005A4161">
      <w:pPr>
        <w:spacing w:after="0" w:line="240" w:lineRule="auto"/>
        <w:rPr>
          <w:rFonts w:ascii="Cambria" w:hAnsi="Cambria"/>
          <w:sz w:val="18"/>
          <w:szCs w:val="18"/>
        </w:rPr>
      </w:pPr>
    </w:p>
    <w:p w:rsidR="005A4161" w:rsidRDefault="005A4161" w:rsidP="005A4161">
      <w:pPr>
        <w:spacing w:after="0" w:line="240" w:lineRule="auto"/>
        <w:rPr>
          <w:rFonts w:ascii="Cambria" w:hAnsi="Cambria"/>
          <w:sz w:val="18"/>
          <w:szCs w:val="18"/>
        </w:rPr>
      </w:pPr>
      <w:r>
        <w:rPr>
          <w:rFonts w:ascii="Cambria" w:hAnsi="Cambria"/>
          <w:sz w:val="18"/>
          <w:szCs w:val="18"/>
        </w:rPr>
        <w:lastRenderedPageBreak/>
        <w:t>¿Cuáles son las posturas que se demuestran en los textos? 6 puntos.</w:t>
      </w:r>
    </w:p>
    <w:p w:rsidR="005A4161" w:rsidRDefault="005A4161" w:rsidP="005A4161">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4161" w:rsidRDefault="005A4161" w:rsidP="005A4161">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w:t>
      </w:r>
    </w:p>
    <w:p w:rsidR="005A4161" w:rsidRDefault="005A4161" w:rsidP="005A4161">
      <w:pPr>
        <w:spacing w:after="0" w:line="240" w:lineRule="auto"/>
        <w:rPr>
          <w:rFonts w:ascii="Cambria" w:hAnsi="Cambria"/>
          <w:sz w:val="18"/>
          <w:szCs w:val="18"/>
        </w:rPr>
      </w:pPr>
    </w:p>
    <w:p w:rsidR="005A4161" w:rsidRDefault="005A4161" w:rsidP="005A4161">
      <w:pPr>
        <w:spacing w:after="0" w:line="240" w:lineRule="auto"/>
        <w:rPr>
          <w:rFonts w:ascii="Cambria" w:hAnsi="Cambria"/>
          <w:sz w:val="18"/>
          <w:szCs w:val="18"/>
        </w:rPr>
      </w:pPr>
      <w:r>
        <w:rPr>
          <w:rFonts w:ascii="Cambria" w:hAnsi="Cambria"/>
          <w:sz w:val="18"/>
          <w:szCs w:val="18"/>
        </w:rPr>
        <w:t xml:space="preserve">Según su opinión ¿Cuál de las posturas es la más correcta? </w:t>
      </w:r>
      <w:r w:rsidR="006B33FE">
        <w:rPr>
          <w:rFonts w:ascii="Cambria" w:hAnsi="Cambria"/>
          <w:sz w:val="18"/>
          <w:szCs w:val="18"/>
        </w:rPr>
        <w:t xml:space="preserve">Justifique su opinión. </w:t>
      </w:r>
      <w:r>
        <w:rPr>
          <w:rFonts w:ascii="Cambria" w:hAnsi="Cambria"/>
          <w:sz w:val="18"/>
          <w:szCs w:val="18"/>
        </w:rPr>
        <w:t>4puntos.</w:t>
      </w:r>
    </w:p>
    <w:p w:rsidR="006B33FE" w:rsidRDefault="006B33FE" w:rsidP="006B33FE">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33FE" w:rsidRDefault="006B33FE" w:rsidP="006B33FE">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w:t>
      </w:r>
    </w:p>
    <w:p w:rsidR="006B33FE" w:rsidRDefault="006B33FE" w:rsidP="005A4161">
      <w:pPr>
        <w:spacing w:after="0" w:line="240" w:lineRule="auto"/>
        <w:rPr>
          <w:rFonts w:ascii="Cambria" w:hAnsi="Cambria"/>
          <w:sz w:val="18"/>
          <w:szCs w:val="18"/>
        </w:rPr>
      </w:pPr>
    </w:p>
    <w:p w:rsidR="006B33FE" w:rsidRDefault="006B33FE" w:rsidP="005A4161">
      <w:pPr>
        <w:spacing w:after="0" w:line="240" w:lineRule="auto"/>
        <w:rPr>
          <w:rFonts w:ascii="Cambria" w:hAnsi="Cambria"/>
          <w:sz w:val="18"/>
          <w:szCs w:val="18"/>
        </w:rPr>
      </w:pPr>
      <w:r>
        <w:rPr>
          <w:rFonts w:ascii="Cambria" w:hAnsi="Cambria"/>
          <w:sz w:val="18"/>
          <w:szCs w:val="18"/>
        </w:rPr>
        <w:t>Por qué el texto diría: “</w:t>
      </w:r>
      <w:r w:rsidRPr="005A4161">
        <w:rPr>
          <w:rFonts w:ascii="Cambria" w:hAnsi="Cambria"/>
          <w:sz w:val="18"/>
          <w:szCs w:val="18"/>
        </w:rPr>
        <w:t>confrontación,</w:t>
      </w:r>
      <w:r>
        <w:rPr>
          <w:rFonts w:ascii="Cambria" w:hAnsi="Cambria"/>
          <w:sz w:val="18"/>
          <w:szCs w:val="18"/>
        </w:rPr>
        <w:t xml:space="preserve"> </w:t>
      </w:r>
      <w:r w:rsidRPr="005A4161">
        <w:rPr>
          <w:rFonts w:ascii="Cambria" w:hAnsi="Cambria"/>
          <w:sz w:val="18"/>
          <w:szCs w:val="18"/>
        </w:rPr>
        <w:t>lucha enfrentamiento, choque de hombres que</w:t>
      </w:r>
      <w:r>
        <w:rPr>
          <w:rFonts w:ascii="Cambria" w:hAnsi="Cambria"/>
          <w:sz w:val="18"/>
          <w:szCs w:val="18"/>
        </w:rPr>
        <w:t xml:space="preserve"> </w:t>
      </w:r>
      <w:r w:rsidRPr="005A4161">
        <w:rPr>
          <w:rFonts w:ascii="Cambria" w:hAnsi="Cambria"/>
          <w:sz w:val="18"/>
          <w:szCs w:val="18"/>
        </w:rPr>
        <w:t>combaten. De otra, denota también acercamiento,</w:t>
      </w:r>
      <w:r>
        <w:rPr>
          <w:rFonts w:ascii="Cambria" w:hAnsi="Cambria"/>
          <w:sz w:val="18"/>
          <w:szCs w:val="18"/>
        </w:rPr>
        <w:t xml:space="preserve"> </w:t>
      </w:r>
      <w:r w:rsidRPr="005A4161">
        <w:rPr>
          <w:rFonts w:ascii="Cambria" w:hAnsi="Cambria"/>
          <w:sz w:val="18"/>
          <w:szCs w:val="18"/>
        </w:rPr>
        <w:t>contacto y fusión”.</w:t>
      </w:r>
      <w:r>
        <w:rPr>
          <w:rFonts w:ascii="Cambria" w:hAnsi="Cambria"/>
          <w:sz w:val="18"/>
          <w:szCs w:val="18"/>
        </w:rPr>
        <w:t xml:space="preserve">  Como ocurrieron todas estas afirmaciones. 4puntos.</w:t>
      </w:r>
    </w:p>
    <w:p w:rsidR="006B33FE" w:rsidRDefault="006B33FE" w:rsidP="006B33FE">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33FE" w:rsidRDefault="006B33FE" w:rsidP="006B33FE">
      <w:pPr>
        <w:spacing w:after="0" w:line="240" w:lineRule="auto"/>
        <w:rPr>
          <w:rFonts w:ascii="Cambria" w:hAnsi="Cambria"/>
          <w:sz w:val="18"/>
          <w:szCs w:val="18"/>
        </w:rPr>
      </w:pPr>
      <w:r>
        <w:rPr>
          <w:rFonts w:ascii="Cambria" w:hAnsi="Cambria"/>
          <w:sz w:val="18"/>
          <w:szCs w:val="18"/>
        </w:rPr>
        <w:t>__________________________________________________________________________________________________________________________________________</w:t>
      </w:r>
    </w:p>
    <w:sectPr w:rsidR="006B33FE" w:rsidSect="00EF541F">
      <w:headerReference w:type="default" r:id="rId7"/>
      <w:pgSz w:w="11907" w:h="16839" w:code="9"/>
      <w:pgMar w:top="709" w:right="170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C00" w:rsidRDefault="009D2C00" w:rsidP="009A51F3">
      <w:pPr>
        <w:spacing w:after="0" w:line="240" w:lineRule="auto"/>
      </w:pPr>
      <w:r>
        <w:separator/>
      </w:r>
    </w:p>
  </w:endnote>
  <w:endnote w:type="continuationSeparator" w:id="0">
    <w:p w:rsidR="009D2C00" w:rsidRDefault="009D2C00" w:rsidP="009A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C00" w:rsidRDefault="009D2C00" w:rsidP="009A51F3">
      <w:pPr>
        <w:spacing w:after="0" w:line="240" w:lineRule="auto"/>
      </w:pPr>
      <w:r>
        <w:separator/>
      </w:r>
    </w:p>
  </w:footnote>
  <w:footnote w:type="continuationSeparator" w:id="0">
    <w:p w:rsidR="009D2C00" w:rsidRDefault="009D2C00" w:rsidP="009A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796" w:rsidRPr="00F9717B" w:rsidRDefault="006A4796" w:rsidP="006A4796">
    <w:pPr>
      <w:pStyle w:val="Encabezado"/>
      <w:rPr>
        <w:sz w:val="16"/>
      </w:rPr>
    </w:pPr>
    <w:r w:rsidRPr="00F9717B">
      <w:rPr>
        <w:noProof/>
        <w:sz w:val="16"/>
        <w:lang w:eastAsia="es-CL"/>
      </w:rPr>
      <w:drawing>
        <wp:anchor distT="0" distB="0" distL="114300" distR="114300" simplePos="0" relativeHeight="251659264" behindDoc="0" locked="0" layoutInCell="1" allowOverlap="1">
          <wp:simplePos x="0" y="0"/>
          <wp:positionH relativeFrom="column">
            <wp:posOffset>-312420</wp:posOffset>
          </wp:positionH>
          <wp:positionV relativeFrom="paragraph">
            <wp:posOffset>62865</wp:posOffset>
          </wp:positionV>
          <wp:extent cx="463550" cy="685165"/>
          <wp:effectExtent l="0" t="0" r="0" b="635"/>
          <wp:wrapNone/>
          <wp:docPr id="2" name="Imagen 2" descr="LOGO ALTAS CUM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TAS CUMB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685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796" w:rsidRDefault="006A4796" w:rsidP="006A4796">
    <w:pPr>
      <w:pStyle w:val="Encabezado"/>
      <w:jc w:val="right"/>
      <w:rPr>
        <w:rFonts w:ascii="Cambria" w:hAnsi="Cambria"/>
        <w:sz w:val="16"/>
      </w:rPr>
    </w:pPr>
    <w:r w:rsidRPr="00ED13B9">
      <w:rPr>
        <w:rFonts w:ascii="Cambria" w:hAnsi="Cambria"/>
        <w:noProof/>
        <w:sz w:val="10"/>
        <w:lang w:eastAsia="es-CL"/>
      </w:rPr>
      <mc:AlternateContent>
        <mc:Choice Requires="wps">
          <w:drawing>
            <wp:anchor distT="0" distB="0" distL="114300" distR="114300" simplePos="0" relativeHeight="251660288" behindDoc="0" locked="0" layoutInCell="1" allowOverlap="1">
              <wp:simplePos x="0" y="0"/>
              <wp:positionH relativeFrom="column">
                <wp:posOffset>193040</wp:posOffset>
              </wp:positionH>
              <wp:positionV relativeFrom="paragraph">
                <wp:posOffset>17145</wp:posOffset>
              </wp:positionV>
              <wp:extent cx="1148080" cy="407670"/>
              <wp:effectExtent l="2540" t="0" r="0" b="381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796" w:rsidRPr="00327699" w:rsidRDefault="006A4796" w:rsidP="006A4796">
                          <w:pPr>
                            <w:spacing w:after="0" w:line="240" w:lineRule="auto"/>
                            <w:rPr>
                              <w:rFonts w:ascii="Cambria" w:hAnsi="Cambria"/>
                              <w:i/>
                              <w:iCs/>
                              <w:sz w:val="16"/>
                              <w:szCs w:val="16"/>
                              <w:lang w:val="es-ES_tradnl"/>
                            </w:rPr>
                          </w:pPr>
                          <w:r w:rsidRPr="00327699">
                            <w:rPr>
                              <w:rFonts w:ascii="Cambria" w:hAnsi="Cambria"/>
                              <w:i/>
                              <w:iCs/>
                              <w:sz w:val="16"/>
                              <w:szCs w:val="16"/>
                              <w:lang w:val="es-ES_tradnl"/>
                            </w:rPr>
                            <w:t>Colegio Altas Cumbres</w:t>
                          </w:r>
                        </w:p>
                        <w:p w:rsidR="006A4796" w:rsidRPr="00327699" w:rsidRDefault="006A4796" w:rsidP="006A4796">
                          <w:pPr>
                            <w:spacing w:after="0" w:line="240" w:lineRule="auto"/>
                            <w:jc w:val="center"/>
                            <w:rPr>
                              <w:rFonts w:ascii="Cambria" w:hAnsi="Cambria"/>
                              <w:i/>
                              <w:iCs/>
                              <w:sz w:val="16"/>
                              <w:szCs w:val="16"/>
                              <w:lang w:val="es-ES_tradnl"/>
                            </w:rPr>
                          </w:pPr>
                          <w:r w:rsidRPr="00327699">
                            <w:rPr>
                              <w:rFonts w:ascii="Cambria" w:hAnsi="Cambria"/>
                              <w:i/>
                              <w:iCs/>
                              <w:sz w:val="16"/>
                              <w:szCs w:val="16"/>
                              <w:lang w:val="es-ES_tradnl"/>
                            </w:rPr>
                            <w:t>San Clemente</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5.2pt;margin-top:1.35pt;width:90.4pt;height:3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" stroked="f">
              <v:textbox>
                <w:txbxContent>
                  <w:p w:rsidR="006A4796" w:rsidRPr="00327699" w:rsidRDefault="006A4796" w:rsidP="006A4796">
                    <w:pPr>
                      <w:spacing w:after="0" w:line="240" w:lineRule="auto"/>
                      <w:rPr>
                        <w:rFonts w:ascii="Cambria" w:hAnsi="Cambria"/>
                        <w:i/>
                        <w:iCs/>
                        <w:sz w:val="16"/>
                        <w:szCs w:val="16"/>
                        <w:lang w:val="es-ES_tradnl"/>
                      </w:rPr>
                    </w:pPr>
                    <w:r w:rsidRPr="00327699">
                      <w:rPr>
                        <w:rFonts w:ascii="Cambria" w:hAnsi="Cambria"/>
                        <w:i/>
                        <w:iCs/>
                        <w:sz w:val="16"/>
                        <w:szCs w:val="16"/>
                        <w:lang w:val="es-ES_tradnl"/>
                      </w:rPr>
                      <w:t>Colegio Altas Cumbres</w:t>
                    </w:r>
                  </w:p>
                  <w:p w:rsidR="006A4796" w:rsidRPr="00327699" w:rsidRDefault="006A4796" w:rsidP="006A4796">
                    <w:pPr>
                      <w:spacing w:after="0" w:line="240" w:lineRule="auto"/>
                      <w:jc w:val="center"/>
                      <w:rPr>
                        <w:rFonts w:ascii="Cambria" w:hAnsi="Cambria"/>
                        <w:i/>
                        <w:iCs/>
                        <w:sz w:val="16"/>
                        <w:szCs w:val="16"/>
                        <w:lang w:val="es-ES_tradnl"/>
                      </w:rPr>
                    </w:pPr>
                    <w:r w:rsidRPr="00327699">
                      <w:rPr>
                        <w:rFonts w:ascii="Cambria" w:hAnsi="Cambria"/>
                        <w:i/>
                        <w:iCs/>
                        <w:sz w:val="16"/>
                        <w:szCs w:val="16"/>
                        <w:lang w:val="es-ES_tradnl"/>
                      </w:rPr>
                      <w:t>San Clemente</w:t>
                    </w:r>
                  </w:p>
                </w:txbxContent>
              </v:textbox>
              <w10:wrap type="square"/>
            </v:shape>
          </w:pict>
        </mc:Fallback>
      </mc:AlternateContent>
    </w:r>
    <w:r>
      <w:rPr>
        <w:rFonts w:ascii="Cambria" w:hAnsi="Cambria"/>
        <w:sz w:val="16"/>
      </w:rPr>
      <w:t>Alberto Morales Arriagada.</w:t>
    </w:r>
  </w:p>
  <w:p w:rsidR="006A4796" w:rsidRPr="00ED13B9" w:rsidRDefault="006A4796" w:rsidP="006A4796">
    <w:pPr>
      <w:pStyle w:val="Encabezado"/>
      <w:jc w:val="right"/>
      <w:rPr>
        <w:rFonts w:ascii="Cambria" w:hAnsi="Cambria"/>
        <w:sz w:val="16"/>
      </w:rPr>
    </w:pPr>
    <w:r>
      <w:rPr>
        <w:rFonts w:ascii="Cambria" w:hAnsi="Cambria"/>
        <w:sz w:val="16"/>
      </w:rPr>
      <w:t xml:space="preserve">Profesor Historia, Geografía y C. S. </w:t>
    </w:r>
  </w:p>
  <w:p w:rsidR="009A51F3" w:rsidRPr="004C4AEC" w:rsidRDefault="009A51F3" w:rsidP="009A51F3">
    <w:pPr>
      <w:pStyle w:val="Encabezado"/>
    </w:pPr>
  </w:p>
  <w:p w:rsidR="009A51F3" w:rsidRPr="009A51F3" w:rsidRDefault="009A51F3" w:rsidP="009A51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7553"/>
    <w:multiLevelType w:val="hybridMultilevel"/>
    <w:tmpl w:val="0FDA79D8"/>
    <w:lvl w:ilvl="0" w:tplc="91F6308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1803DD"/>
    <w:multiLevelType w:val="hybridMultilevel"/>
    <w:tmpl w:val="82CAE26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1E55BE"/>
    <w:multiLevelType w:val="hybridMultilevel"/>
    <w:tmpl w:val="40125BB8"/>
    <w:lvl w:ilvl="0" w:tplc="C0EEE9BA">
      <w:start w:val="8"/>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25A30C4"/>
    <w:multiLevelType w:val="hybridMultilevel"/>
    <w:tmpl w:val="F7C85A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43434CB"/>
    <w:multiLevelType w:val="hybridMultilevel"/>
    <w:tmpl w:val="7B4EE098"/>
    <w:lvl w:ilvl="0" w:tplc="E080154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5947B7D"/>
    <w:multiLevelType w:val="hybridMultilevel"/>
    <w:tmpl w:val="DE6C5F22"/>
    <w:lvl w:ilvl="0" w:tplc="B3DEF79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512C79"/>
    <w:multiLevelType w:val="hybridMultilevel"/>
    <w:tmpl w:val="195E9132"/>
    <w:lvl w:ilvl="0" w:tplc="020CDB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CD1567"/>
    <w:multiLevelType w:val="hybridMultilevel"/>
    <w:tmpl w:val="646E4124"/>
    <w:lvl w:ilvl="0" w:tplc="818C58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A312CA"/>
    <w:multiLevelType w:val="hybridMultilevel"/>
    <w:tmpl w:val="67FEFF46"/>
    <w:lvl w:ilvl="0" w:tplc="73E48A3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BE4EA0"/>
    <w:multiLevelType w:val="hybridMultilevel"/>
    <w:tmpl w:val="CBC6219A"/>
    <w:lvl w:ilvl="0" w:tplc="818C58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FB7A2E"/>
    <w:multiLevelType w:val="hybridMultilevel"/>
    <w:tmpl w:val="2D94D1A2"/>
    <w:lvl w:ilvl="0" w:tplc="94F64A0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D9D1205"/>
    <w:multiLevelType w:val="hybridMultilevel"/>
    <w:tmpl w:val="FB7C7F8E"/>
    <w:lvl w:ilvl="0" w:tplc="818C58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C12081"/>
    <w:multiLevelType w:val="hybridMultilevel"/>
    <w:tmpl w:val="C810AF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B8A60B5"/>
    <w:multiLevelType w:val="hybridMultilevel"/>
    <w:tmpl w:val="2AC094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751EF7"/>
    <w:multiLevelType w:val="hybridMultilevel"/>
    <w:tmpl w:val="6930E546"/>
    <w:lvl w:ilvl="0" w:tplc="8590448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27F34D2"/>
    <w:multiLevelType w:val="hybridMultilevel"/>
    <w:tmpl w:val="9C5AA66A"/>
    <w:lvl w:ilvl="0" w:tplc="7068AF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43346609"/>
    <w:multiLevelType w:val="hybridMultilevel"/>
    <w:tmpl w:val="B580A7E6"/>
    <w:lvl w:ilvl="0" w:tplc="31C262F4">
      <w:start w:val="10"/>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4AEF72B9"/>
    <w:multiLevelType w:val="hybridMultilevel"/>
    <w:tmpl w:val="4FFCD4EE"/>
    <w:lvl w:ilvl="0" w:tplc="4B6841E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B714DA"/>
    <w:multiLevelType w:val="hybridMultilevel"/>
    <w:tmpl w:val="DF42944C"/>
    <w:lvl w:ilvl="0" w:tplc="818C58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ED3B03"/>
    <w:multiLevelType w:val="hybridMultilevel"/>
    <w:tmpl w:val="2FC60B6C"/>
    <w:lvl w:ilvl="0" w:tplc="B4189B9C">
      <w:start w:val="1"/>
      <w:numFmt w:val="lowerLetter"/>
      <w:lvlText w:val="%1."/>
      <w:lvlJc w:val="left"/>
      <w:pPr>
        <w:ind w:left="720" w:hanging="360"/>
      </w:pPr>
      <w:rPr>
        <w:rFonts w:cs="Times New Roman" w:hint="default"/>
        <w:b w:val="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0" w15:restartNumberingAfterBreak="0">
    <w:nsid w:val="59025C26"/>
    <w:multiLevelType w:val="hybridMultilevel"/>
    <w:tmpl w:val="82CAE26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A0530E4"/>
    <w:multiLevelType w:val="hybridMultilevel"/>
    <w:tmpl w:val="90D6D966"/>
    <w:lvl w:ilvl="0" w:tplc="F7900FA6">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E93735E"/>
    <w:multiLevelType w:val="hybridMultilevel"/>
    <w:tmpl w:val="7DF81750"/>
    <w:lvl w:ilvl="0" w:tplc="4522B92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E5C1EB3"/>
    <w:multiLevelType w:val="hybridMultilevel"/>
    <w:tmpl w:val="995ABC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F933AA8"/>
    <w:multiLevelType w:val="hybridMultilevel"/>
    <w:tmpl w:val="3780AC94"/>
    <w:lvl w:ilvl="0" w:tplc="FA82F43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80540D"/>
    <w:multiLevelType w:val="hybridMultilevel"/>
    <w:tmpl w:val="35A0A94A"/>
    <w:lvl w:ilvl="0" w:tplc="8A8A5CA2">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471523B"/>
    <w:multiLevelType w:val="hybridMultilevel"/>
    <w:tmpl w:val="E28A8380"/>
    <w:lvl w:ilvl="0" w:tplc="53F8ACB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79976EF"/>
    <w:multiLevelType w:val="hybridMultilevel"/>
    <w:tmpl w:val="FC4A3DAA"/>
    <w:lvl w:ilvl="0" w:tplc="65943BC2">
      <w:start w:val="9"/>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787C0E03"/>
    <w:multiLevelType w:val="hybridMultilevel"/>
    <w:tmpl w:val="18107BC6"/>
    <w:lvl w:ilvl="0" w:tplc="D946022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C1A470E"/>
    <w:multiLevelType w:val="hybridMultilevel"/>
    <w:tmpl w:val="C3D44EDA"/>
    <w:lvl w:ilvl="0" w:tplc="29249A9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60995392">
    <w:abstractNumId w:val="5"/>
  </w:num>
  <w:num w:numId="2" w16cid:durableId="389380885">
    <w:abstractNumId w:val="0"/>
  </w:num>
  <w:num w:numId="3" w16cid:durableId="328145339">
    <w:abstractNumId w:val="24"/>
  </w:num>
  <w:num w:numId="4" w16cid:durableId="1524316748">
    <w:abstractNumId w:val="9"/>
  </w:num>
  <w:num w:numId="5" w16cid:durableId="668681576">
    <w:abstractNumId w:val="18"/>
  </w:num>
  <w:num w:numId="6" w16cid:durableId="1412696056">
    <w:abstractNumId w:val="23"/>
  </w:num>
  <w:num w:numId="7" w16cid:durableId="220941612">
    <w:abstractNumId w:val="7"/>
  </w:num>
  <w:num w:numId="8" w16cid:durableId="633026775">
    <w:abstractNumId w:val="11"/>
  </w:num>
  <w:num w:numId="9" w16cid:durableId="845170480">
    <w:abstractNumId w:val="20"/>
  </w:num>
  <w:num w:numId="10" w16cid:durableId="382099265">
    <w:abstractNumId w:val="1"/>
  </w:num>
  <w:num w:numId="11" w16cid:durableId="1947224255">
    <w:abstractNumId w:val="4"/>
  </w:num>
  <w:num w:numId="12" w16cid:durableId="335302276">
    <w:abstractNumId w:val="12"/>
  </w:num>
  <w:num w:numId="13" w16cid:durableId="780417245">
    <w:abstractNumId w:val="26"/>
  </w:num>
  <w:num w:numId="14" w16cid:durableId="1084884634">
    <w:abstractNumId w:val="6"/>
  </w:num>
  <w:num w:numId="15" w16cid:durableId="1097152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074675">
    <w:abstractNumId w:val="13"/>
  </w:num>
  <w:num w:numId="17" w16cid:durableId="1575046221">
    <w:abstractNumId w:val="10"/>
  </w:num>
  <w:num w:numId="18" w16cid:durableId="275869630">
    <w:abstractNumId w:val="15"/>
  </w:num>
  <w:num w:numId="19" w16cid:durableId="1242371241">
    <w:abstractNumId w:val="2"/>
  </w:num>
  <w:num w:numId="20" w16cid:durableId="1045908734">
    <w:abstractNumId w:val="27"/>
  </w:num>
  <w:num w:numId="21" w16cid:durableId="742139368">
    <w:abstractNumId w:val="16"/>
  </w:num>
  <w:num w:numId="22" w16cid:durableId="1831747250">
    <w:abstractNumId w:val="3"/>
  </w:num>
  <w:num w:numId="23" w16cid:durableId="1844663951">
    <w:abstractNumId w:val="21"/>
  </w:num>
  <w:num w:numId="24" w16cid:durableId="568882230">
    <w:abstractNumId w:val="22"/>
  </w:num>
  <w:num w:numId="25" w16cid:durableId="1096947210">
    <w:abstractNumId w:val="29"/>
  </w:num>
  <w:num w:numId="26" w16cid:durableId="1964538079">
    <w:abstractNumId w:val="28"/>
  </w:num>
  <w:num w:numId="27" w16cid:durableId="710958919">
    <w:abstractNumId w:val="8"/>
  </w:num>
  <w:num w:numId="28" w16cid:durableId="901142382">
    <w:abstractNumId w:val="14"/>
  </w:num>
  <w:num w:numId="29" w16cid:durableId="1605990215">
    <w:abstractNumId w:val="17"/>
  </w:num>
  <w:num w:numId="30" w16cid:durableId="1687705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F3"/>
    <w:rsid w:val="000718EA"/>
    <w:rsid w:val="00080AC9"/>
    <w:rsid w:val="00157E3A"/>
    <w:rsid w:val="00176FF3"/>
    <w:rsid w:val="00196FD4"/>
    <w:rsid w:val="001E0346"/>
    <w:rsid w:val="0023681C"/>
    <w:rsid w:val="002640B3"/>
    <w:rsid w:val="0028114B"/>
    <w:rsid w:val="002B3390"/>
    <w:rsid w:val="002D277A"/>
    <w:rsid w:val="002E2803"/>
    <w:rsid w:val="0030449E"/>
    <w:rsid w:val="00324274"/>
    <w:rsid w:val="00373746"/>
    <w:rsid w:val="00430E76"/>
    <w:rsid w:val="00435AC8"/>
    <w:rsid w:val="00560DC3"/>
    <w:rsid w:val="005A4161"/>
    <w:rsid w:val="005D0DF5"/>
    <w:rsid w:val="005F210D"/>
    <w:rsid w:val="0063730A"/>
    <w:rsid w:val="00660408"/>
    <w:rsid w:val="00660CA6"/>
    <w:rsid w:val="006857B7"/>
    <w:rsid w:val="006902C8"/>
    <w:rsid w:val="00690B76"/>
    <w:rsid w:val="006940FB"/>
    <w:rsid w:val="006A4796"/>
    <w:rsid w:val="006A6553"/>
    <w:rsid w:val="006B33FE"/>
    <w:rsid w:val="006D58A8"/>
    <w:rsid w:val="006E5B24"/>
    <w:rsid w:val="00743539"/>
    <w:rsid w:val="00743FFE"/>
    <w:rsid w:val="00757ABC"/>
    <w:rsid w:val="007672BB"/>
    <w:rsid w:val="00822C14"/>
    <w:rsid w:val="00822E0F"/>
    <w:rsid w:val="00880448"/>
    <w:rsid w:val="008A665D"/>
    <w:rsid w:val="008D18B6"/>
    <w:rsid w:val="00914D7C"/>
    <w:rsid w:val="0094310A"/>
    <w:rsid w:val="0096165D"/>
    <w:rsid w:val="009A51F3"/>
    <w:rsid w:val="009D2C00"/>
    <w:rsid w:val="009D6248"/>
    <w:rsid w:val="009E386A"/>
    <w:rsid w:val="009F1876"/>
    <w:rsid w:val="00A85095"/>
    <w:rsid w:val="00AC6EA8"/>
    <w:rsid w:val="00B14A30"/>
    <w:rsid w:val="00B66F40"/>
    <w:rsid w:val="00B74379"/>
    <w:rsid w:val="00BE0520"/>
    <w:rsid w:val="00C40729"/>
    <w:rsid w:val="00C4074F"/>
    <w:rsid w:val="00CA0678"/>
    <w:rsid w:val="00D005A4"/>
    <w:rsid w:val="00E77335"/>
    <w:rsid w:val="00EA09FE"/>
    <w:rsid w:val="00EB34F1"/>
    <w:rsid w:val="00EF541F"/>
    <w:rsid w:val="00F34610"/>
    <w:rsid w:val="00F47226"/>
    <w:rsid w:val="00F560B1"/>
    <w:rsid w:val="00F73834"/>
    <w:rsid w:val="00FB4928"/>
    <w:rsid w:val="00FC20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6930B"/>
  <w15:chartTrackingRefBased/>
  <w15:docId w15:val="{F0D9FFA4-C6F2-4E74-AFBE-51F6A78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F3"/>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51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1F3"/>
  </w:style>
  <w:style w:type="paragraph" w:styleId="Piedepgina">
    <w:name w:val="footer"/>
    <w:basedOn w:val="Normal"/>
    <w:link w:val="PiedepginaCar"/>
    <w:uiPriority w:val="99"/>
    <w:unhideWhenUsed/>
    <w:rsid w:val="009A51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1F3"/>
  </w:style>
  <w:style w:type="paragraph" w:styleId="Textodeglobo">
    <w:name w:val="Balloon Text"/>
    <w:basedOn w:val="Normal"/>
    <w:link w:val="TextodegloboCar"/>
    <w:uiPriority w:val="99"/>
    <w:semiHidden/>
    <w:unhideWhenUsed/>
    <w:rsid w:val="00EA09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09FE"/>
    <w:rPr>
      <w:rFonts w:ascii="Segoe UI" w:eastAsia="Calibri" w:hAnsi="Segoe UI" w:cs="Segoe UI"/>
      <w:sz w:val="18"/>
      <w:szCs w:val="18"/>
    </w:rPr>
  </w:style>
  <w:style w:type="paragraph" w:styleId="Prrafodelista">
    <w:name w:val="List Paragraph"/>
    <w:basedOn w:val="Normal"/>
    <w:uiPriority w:val="34"/>
    <w:qFormat/>
    <w:rsid w:val="0063730A"/>
    <w:pPr>
      <w:ind w:left="720"/>
      <w:contextualSpacing/>
    </w:pPr>
  </w:style>
  <w:style w:type="paragraph" w:customStyle="1" w:styleId="Prrafodelista1">
    <w:name w:val="Párrafo de lista1"/>
    <w:basedOn w:val="Normal"/>
    <w:uiPriority w:val="34"/>
    <w:qFormat/>
    <w:rsid w:val="00324274"/>
    <w:pPr>
      <w:spacing w:line="240" w:lineRule="auto"/>
      <w:ind w:left="720"/>
      <w:contextualSpacing/>
    </w:pPr>
    <w:rPr>
      <w:rFonts w:eastAsia="Times New Roman"/>
    </w:rPr>
  </w:style>
  <w:style w:type="table" w:styleId="Tablaconcuadrcula">
    <w:name w:val="Table Grid"/>
    <w:basedOn w:val="Tablanormal"/>
    <w:uiPriority w:val="39"/>
    <w:rsid w:val="0028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3469">
      <w:bodyDiv w:val="1"/>
      <w:marLeft w:val="0"/>
      <w:marRight w:val="0"/>
      <w:marTop w:val="0"/>
      <w:marBottom w:val="0"/>
      <w:divBdr>
        <w:top w:val="none" w:sz="0" w:space="0" w:color="auto"/>
        <w:left w:val="none" w:sz="0" w:space="0" w:color="auto"/>
        <w:bottom w:val="none" w:sz="0" w:space="0" w:color="auto"/>
        <w:right w:val="none" w:sz="0" w:space="0" w:color="auto"/>
      </w:divBdr>
    </w:div>
    <w:div w:id="860585243">
      <w:bodyDiv w:val="1"/>
      <w:marLeft w:val="0"/>
      <w:marRight w:val="0"/>
      <w:marTop w:val="0"/>
      <w:marBottom w:val="0"/>
      <w:divBdr>
        <w:top w:val="none" w:sz="0" w:space="0" w:color="auto"/>
        <w:left w:val="none" w:sz="0" w:space="0" w:color="auto"/>
        <w:bottom w:val="none" w:sz="0" w:space="0" w:color="auto"/>
        <w:right w:val="none" w:sz="0" w:space="0" w:color="auto"/>
      </w:divBdr>
    </w:div>
    <w:div w:id="1521122875">
      <w:bodyDiv w:val="1"/>
      <w:marLeft w:val="0"/>
      <w:marRight w:val="0"/>
      <w:marTop w:val="0"/>
      <w:marBottom w:val="0"/>
      <w:divBdr>
        <w:top w:val="none" w:sz="0" w:space="0" w:color="auto"/>
        <w:left w:val="none" w:sz="0" w:space="0" w:color="auto"/>
        <w:bottom w:val="none" w:sz="0" w:space="0" w:color="auto"/>
        <w:right w:val="none" w:sz="0" w:space="0" w:color="auto"/>
      </w:divBdr>
    </w:div>
    <w:div w:id="2141728778">
      <w:bodyDiv w:val="1"/>
      <w:marLeft w:val="0"/>
      <w:marRight w:val="0"/>
      <w:marTop w:val="0"/>
      <w:marBottom w:val="0"/>
      <w:divBdr>
        <w:top w:val="none" w:sz="0" w:space="0" w:color="auto"/>
        <w:left w:val="none" w:sz="0" w:space="0" w:color="auto"/>
        <w:bottom w:val="none" w:sz="0" w:space="0" w:color="auto"/>
        <w:right w:val="none" w:sz="0" w:space="0" w:color="auto"/>
      </w:divBdr>
      <w:divsChild>
        <w:div w:id="721289690">
          <w:marLeft w:val="300"/>
          <w:marRight w:val="0"/>
          <w:marTop w:val="0"/>
          <w:marBottom w:val="150"/>
          <w:divBdr>
            <w:top w:val="none" w:sz="0" w:space="0" w:color="auto"/>
            <w:left w:val="none" w:sz="0" w:space="0" w:color="auto"/>
            <w:bottom w:val="none" w:sz="0" w:space="0" w:color="auto"/>
            <w:right w:val="none" w:sz="0" w:space="0" w:color="auto"/>
          </w:divBdr>
        </w:div>
        <w:div w:id="425148787">
          <w:marLeft w:val="0"/>
          <w:marRight w:val="0"/>
          <w:marTop w:val="0"/>
          <w:marBottom w:val="0"/>
          <w:divBdr>
            <w:top w:val="none" w:sz="0" w:space="0" w:color="auto"/>
            <w:left w:val="none" w:sz="0" w:space="0" w:color="auto"/>
            <w:bottom w:val="none" w:sz="0" w:space="0" w:color="auto"/>
            <w:right w:val="none" w:sz="0" w:space="0" w:color="auto"/>
          </w:divBdr>
        </w:div>
        <w:div w:id="2111394157">
          <w:marLeft w:val="0"/>
          <w:marRight w:val="0"/>
          <w:marTop w:val="75"/>
          <w:marBottom w:val="75"/>
          <w:divBdr>
            <w:top w:val="none" w:sz="0" w:space="0" w:color="auto"/>
            <w:left w:val="none" w:sz="0" w:space="0" w:color="auto"/>
            <w:bottom w:val="none" w:sz="0" w:space="0" w:color="auto"/>
            <w:right w:val="none" w:sz="0" w:space="0" w:color="auto"/>
          </w:divBdr>
        </w:div>
        <w:div w:id="1842116637">
          <w:marLeft w:val="0"/>
          <w:marRight w:val="0"/>
          <w:marTop w:val="0"/>
          <w:marBottom w:val="0"/>
          <w:divBdr>
            <w:top w:val="none" w:sz="0" w:space="0" w:color="auto"/>
            <w:left w:val="none" w:sz="0" w:space="0" w:color="auto"/>
            <w:bottom w:val="none" w:sz="0" w:space="0" w:color="auto"/>
            <w:right w:val="none" w:sz="0" w:space="0" w:color="auto"/>
          </w:divBdr>
        </w:div>
        <w:div w:id="259223958">
          <w:marLeft w:val="0"/>
          <w:marRight w:val="0"/>
          <w:marTop w:val="75"/>
          <w:marBottom w:val="75"/>
          <w:divBdr>
            <w:top w:val="none" w:sz="0" w:space="0" w:color="auto"/>
            <w:left w:val="none" w:sz="0" w:space="0" w:color="auto"/>
            <w:bottom w:val="none" w:sz="0" w:space="0" w:color="auto"/>
            <w:right w:val="none" w:sz="0" w:space="0" w:color="auto"/>
          </w:divBdr>
        </w:div>
        <w:div w:id="782265670">
          <w:marLeft w:val="0"/>
          <w:marRight w:val="0"/>
          <w:marTop w:val="0"/>
          <w:marBottom w:val="0"/>
          <w:divBdr>
            <w:top w:val="none" w:sz="0" w:space="0" w:color="auto"/>
            <w:left w:val="none" w:sz="0" w:space="0" w:color="auto"/>
            <w:bottom w:val="none" w:sz="0" w:space="0" w:color="auto"/>
            <w:right w:val="none" w:sz="0" w:space="0" w:color="auto"/>
          </w:divBdr>
        </w:div>
        <w:div w:id="95941026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emanuel morales arriegada</dc:creator>
  <cp:keywords/>
  <dc:description/>
  <cp:lastModifiedBy>alberto emanuel morales arriegada</cp:lastModifiedBy>
  <cp:revision>7</cp:revision>
  <cp:lastPrinted>2017-03-29T02:27:00Z</cp:lastPrinted>
  <dcterms:created xsi:type="dcterms:W3CDTF">2018-06-14T13:46:00Z</dcterms:created>
  <dcterms:modified xsi:type="dcterms:W3CDTF">2023-03-28T14:11:00Z</dcterms:modified>
</cp:coreProperties>
</file>