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7" w:type="dxa"/>
        <w:tblInd w:w="-768" w:type="dxa"/>
        <w:tblCellMar>
          <w:left w:w="1" w:type="dxa"/>
          <w:right w:w="42" w:type="dxa"/>
        </w:tblCellMar>
        <w:tblLook w:val="04A0" w:firstRow="1" w:lastRow="0" w:firstColumn="1" w:lastColumn="0" w:noHBand="0" w:noVBand="1"/>
      </w:tblPr>
      <w:tblGrid>
        <w:gridCol w:w="340"/>
        <w:gridCol w:w="511"/>
        <w:gridCol w:w="276"/>
        <w:gridCol w:w="131"/>
        <w:gridCol w:w="443"/>
        <w:gridCol w:w="1270"/>
        <w:gridCol w:w="993"/>
        <w:gridCol w:w="992"/>
        <w:gridCol w:w="570"/>
        <w:gridCol w:w="706"/>
        <w:gridCol w:w="340"/>
        <w:gridCol w:w="660"/>
        <w:gridCol w:w="504"/>
        <w:gridCol w:w="483"/>
        <w:gridCol w:w="737"/>
        <w:gridCol w:w="1481"/>
      </w:tblGrid>
      <w:tr w:rsidR="00CF437D" w14:paraId="5E3DA711" w14:textId="77777777" w:rsidTr="00EB1422">
        <w:trPr>
          <w:trHeight w:val="386"/>
        </w:trPr>
        <w:tc>
          <w:tcPr>
            <w:tcW w:w="723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BE3A9F" w14:textId="77777777" w:rsidR="00CF437D" w:rsidRDefault="00883C12">
            <w:pPr>
              <w:ind w:left="220"/>
            </w:pPr>
            <w:r>
              <w:rPr>
                <w:rFonts w:ascii="Arial" w:eastAsia="Arial" w:hAnsi="Arial" w:cs="Arial"/>
                <w:b/>
                <w:color w:val="808080"/>
              </w:rPr>
              <w:t xml:space="preserve">CONGREGAÇÃO CRISTÃ NO BRASIL  </w:t>
            </w:r>
          </w:p>
        </w:tc>
        <w:tc>
          <w:tcPr>
            <w:tcW w:w="320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ADBD314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b/>
                <w:sz w:val="18"/>
              </w:rPr>
              <w:t>FORMULÁRIO 14.8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437D" w14:paraId="3500279C" w14:textId="77777777" w:rsidTr="00EB1422">
        <w:trPr>
          <w:trHeight w:val="398"/>
        </w:trPr>
        <w:tc>
          <w:tcPr>
            <w:tcW w:w="7232" w:type="dxa"/>
            <w:gridSpan w:val="1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3F1A4D" w14:textId="77777777" w:rsidR="00CF437D" w:rsidRDefault="00883C12">
            <w:pPr>
              <w:ind w:left="561"/>
            </w:pPr>
            <w:r>
              <w:rPr>
                <w:rFonts w:ascii="Arial" w:eastAsia="Arial" w:hAnsi="Arial" w:cs="Arial"/>
                <w:b/>
              </w:rPr>
              <w:t xml:space="preserve">MOVIMENTO MENSAL DE BENS  </w:t>
            </w:r>
          </w:p>
        </w:tc>
        <w:tc>
          <w:tcPr>
            <w:tcW w:w="3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E10816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b/>
                <w:sz w:val="18"/>
              </w:rPr>
              <w:t xml:space="preserve">Data Emissão: </w:t>
            </w: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269EF481" w14:textId="77777777">
        <w:trPr>
          <w:trHeight w:val="568"/>
        </w:trPr>
        <w:tc>
          <w:tcPr>
            <w:tcW w:w="10437" w:type="dxa"/>
            <w:gridSpan w:val="1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1FC4990" w14:textId="77777777" w:rsidR="00CF437D" w:rsidRDefault="00883C12">
            <w:pPr>
              <w:ind w:left="271"/>
            </w:pPr>
            <w:r>
              <w:rPr>
                <w:rFonts w:ascii="Arial" w:eastAsia="Arial" w:hAnsi="Arial" w:cs="Arial"/>
                <w:sz w:val="20"/>
              </w:rPr>
              <w:t>Este formulário deve ser preenchido mensalmente com os dados das movimentações de entradas e saídas de bens na Casa de Oração.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F437D" w14:paraId="3DC11703" w14:textId="77777777" w:rsidTr="00EB1422">
        <w:trPr>
          <w:trHeight w:val="360"/>
        </w:trPr>
        <w:tc>
          <w:tcPr>
            <w:tcW w:w="3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B16AE83" w14:textId="77777777" w:rsidR="00CF437D" w:rsidRDefault="00883C12">
            <w:pPr>
              <w:ind w:left="103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</w:p>
        </w:tc>
        <w:tc>
          <w:tcPr>
            <w:tcW w:w="1009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808080"/>
          </w:tcPr>
          <w:p w14:paraId="7031B386" w14:textId="77777777" w:rsidR="00CF437D" w:rsidRDefault="00883C12">
            <w:pPr>
              <w:ind w:left="3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LOCALIDADE EMISSORA </w:t>
            </w:r>
          </w:p>
        </w:tc>
      </w:tr>
      <w:tr w:rsidR="00CF437D" w14:paraId="5A836F0D" w14:textId="77777777" w:rsidTr="00EB1422">
        <w:trPr>
          <w:trHeight w:val="282"/>
        </w:trPr>
        <w:tc>
          <w:tcPr>
            <w:tcW w:w="2971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9CA755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b/>
                <w:sz w:val="16"/>
              </w:rPr>
              <w:t xml:space="preserve">Administração / Setor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282B" w14:textId="77777777" w:rsidR="00CF437D" w:rsidRDefault="00883C12">
            <w:pPr>
              <w:ind w:left="108"/>
            </w:pPr>
            <w:r>
              <w:rPr>
                <w:rFonts w:ascii="Arial" w:eastAsia="Arial" w:hAnsi="Arial" w:cs="Arial"/>
                <w:b/>
                <w:sz w:val="16"/>
              </w:rPr>
              <w:t xml:space="preserve">Nº da Casa de Oração </w:t>
            </w:r>
          </w:p>
        </w:tc>
        <w:tc>
          <w:tcPr>
            <w:tcW w:w="32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CD9F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Nome da Casa de oração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235F1A1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b/>
                <w:sz w:val="16"/>
              </w:rPr>
              <w:t xml:space="preserve">Competência </w:t>
            </w:r>
          </w:p>
        </w:tc>
      </w:tr>
      <w:tr w:rsidR="00CF437D" w14:paraId="610F865D" w14:textId="77777777" w:rsidTr="00EB1422">
        <w:trPr>
          <w:trHeight w:val="467"/>
        </w:trPr>
        <w:tc>
          <w:tcPr>
            <w:tcW w:w="2971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83417" w14:textId="730DDB1C" w:rsidR="00CF437D" w:rsidRDefault="00883C12" w:rsidP="00594CEA">
            <w:pPr>
              <w:ind w:left="107"/>
              <w:jc w:val="center"/>
            </w:pPr>
            <w:r>
              <w:rPr>
                <w:rFonts w:ascii="Arial" w:eastAsia="Arial" w:hAnsi="Arial" w:cs="Arial"/>
                <w:sz w:val="20"/>
              </w:rPr>
              <w:t>SÃO PAULO / 5-LAPA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3458D" w14:textId="779FAA3E" w:rsidR="00CF437D" w:rsidRDefault="00CF437D" w:rsidP="00594CEA">
            <w:pPr>
              <w:ind w:left="108"/>
              <w:jc w:val="center"/>
            </w:pPr>
          </w:p>
        </w:tc>
        <w:tc>
          <w:tcPr>
            <w:tcW w:w="32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FFAFA" w14:textId="7350A38F" w:rsidR="00CF437D" w:rsidRDefault="00CF437D" w:rsidP="00594CEA">
            <w:pPr>
              <w:ind w:left="107"/>
              <w:jc w:val="center"/>
            </w:pP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9C30F8" w14:textId="2B8A8A56" w:rsidR="00CF437D" w:rsidRDefault="00CF437D" w:rsidP="00594CEA">
            <w:pPr>
              <w:jc w:val="center"/>
            </w:pPr>
          </w:p>
        </w:tc>
      </w:tr>
      <w:tr w:rsidR="00CF437D" w14:paraId="29A5B30A" w14:textId="77777777" w:rsidTr="00EB1422">
        <w:trPr>
          <w:trHeight w:val="367"/>
        </w:trPr>
        <w:tc>
          <w:tcPr>
            <w:tcW w:w="3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BA289C2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b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009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808080"/>
          </w:tcPr>
          <w:p w14:paraId="158BA781" w14:textId="77777777" w:rsidR="00CF437D" w:rsidRDefault="00883C12">
            <w:pPr>
              <w:ind w:left="4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TIPOS DE MOVIMENTAÇÃO </w:t>
            </w:r>
          </w:p>
        </w:tc>
      </w:tr>
      <w:tr w:rsidR="00CF437D" w14:paraId="729B1B11" w14:textId="77777777" w:rsidTr="00EB1422">
        <w:trPr>
          <w:trHeight w:val="229"/>
        </w:trPr>
        <w:tc>
          <w:tcPr>
            <w:tcW w:w="112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D262CB" w14:textId="77777777" w:rsidR="00CF437D" w:rsidRDefault="00883C12" w:rsidP="001A3D50">
            <w:pPr>
              <w:spacing w:before="40"/>
              <w:ind w:left="15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Entradas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EF9F" w14:textId="77777777" w:rsidR="00CF437D" w:rsidRDefault="00883C12" w:rsidP="001A3D50">
            <w:pPr>
              <w:spacing w:before="40"/>
              <w:ind w:left="107"/>
            </w:pPr>
            <w:r>
              <w:rPr>
                <w:rFonts w:ascii="Arial" w:eastAsia="Arial" w:hAnsi="Arial" w:cs="Arial"/>
                <w:b/>
                <w:sz w:val="16"/>
              </w:rPr>
              <w:t xml:space="preserve">TR </w:t>
            </w:r>
            <w:r>
              <w:rPr>
                <w:rFonts w:ascii="Arial" w:eastAsia="Arial" w:hAnsi="Arial" w:cs="Arial"/>
                <w:sz w:val="16"/>
              </w:rPr>
              <w:t xml:space="preserve">- Transferência recebida 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737C" w14:textId="77777777" w:rsidR="00CF437D" w:rsidRDefault="00883C12" w:rsidP="001A3D50">
            <w:pPr>
              <w:spacing w:before="40"/>
              <w:ind w:left="105"/>
            </w:pPr>
            <w:r>
              <w:rPr>
                <w:rFonts w:ascii="Arial" w:eastAsia="Arial" w:hAnsi="Arial" w:cs="Arial"/>
                <w:b/>
                <w:sz w:val="16"/>
              </w:rPr>
              <w:t xml:space="preserve">DR </w:t>
            </w:r>
            <w:r>
              <w:rPr>
                <w:rFonts w:ascii="Arial" w:eastAsia="Arial" w:hAnsi="Arial" w:cs="Arial"/>
                <w:sz w:val="16"/>
              </w:rPr>
              <w:t xml:space="preserve">- Doação recebida </w:t>
            </w:r>
          </w:p>
        </w:tc>
        <w:tc>
          <w:tcPr>
            <w:tcW w:w="1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5C3F" w14:textId="77777777" w:rsidR="00CF437D" w:rsidRDefault="00883C12" w:rsidP="001A3D50">
            <w:pPr>
              <w:spacing w:before="40"/>
              <w:ind w:left="105"/>
            </w:pPr>
            <w:r>
              <w:rPr>
                <w:rFonts w:ascii="Arial" w:eastAsia="Arial" w:hAnsi="Arial" w:cs="Arial"/>
                <w:b/>
                <w:sz w:val="16"/>
              </w:rPr>
              <w:t xml:space="preserve">CP </w:t>
            </w:r>
            <w:r>
              <w:rPr>
                <w:rFonts w:ascii="Arial" w:eastAsia="Arial" w:hAnsi="Arial" w:cs="Arial"/>
                <w:sz w:val="16"/>
              </w:rPr>
              <w:t xml:space="preserve">– Compra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5FFD4FE" w14:textId="77777777" w:rsidR="00CF437D" w:rsidRDefault="00883C12" w:rsidP="001A3D50">
            <w:pPr>
              <w:spacing w:before="40"/>
              <w:ind w:left="10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CF437D" w14:paraId="57265007" w14:textId="77777777" w:rsidTr="00EB1422">
        <w:trPr>
          <w:trHeight w:val="226"/>
        </w:trPr>
        <w:tc>
          <w:tcPr>
            <w:tcW w:w="112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6A52B0" w14:textId="77777777" w:rsidR="00CF437D" w:rsidRDefault="00883C12" w:rsidP="001A3D50">
            <w:pPr>
              <w:spacing w:before="40"/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Saídas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2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F8FC" w14:textId="77777777" w:rsidR="00CF437D" w:rsidRDefault="00883C12" w:rsidP="001A3D50">
            <w:pPr>
              <w:spacing w:before="40"/>
              <w:ind w:left="107"/>
            </w:pPr>
            <w:r>
              <w:rPr>
                <w:rFonts w:ascii="Arial" w:eastAsia="Arial" w:hAnsi="Arial" w:cs="Arial"/>
                <w:sz w:val="25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TE </w:t>
            </w:r>
            <w:r>
              <w:rPr>
                <w:rFonts w:ascii="Arial" w:eastAsia="Arial" w:hAnsi="Arial" w:cs="Arial"/>
                <w:sz w:val="16"/>
              </w:rPr>
              <w:t xml:space="preserve">- Transferência enviada 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CD96" w14:textId="77777777" w:rsidR="00CF437D" w:rsidRDefault="00883C12" w:rsidP="001A3D50">
            <w:pPr>
              <w:spacing w:before="40"/>
              <w:ind w:left="105"/>
            </w:pPr>
            <w:r>
              <w:rPr>
                <w:rFonts w:ascii="Arial" w:eastAsia="Arial" w:hAnsi="Arial" w:cs="Arial"/>
                <w:b/>
                <w:sz w:val="16"/>
              </w:rPr>
              <w:t xml:space="preserve">OB </w:t>
            </w:r>
            <w:r>
              <w:rPr>
                <w:rFonts w:ascii="Arial" w:eastAsia="Arial" w:hAnsi="Arial" w:cs="Arial"/>
                <w:sz w:val="16"/>
              </w:rPr>
              <w:t xml:space="preserve">- Obsolescência </w:t>
            </w:r>
          </w:p>
        </w:tc>
        <w:tc>
          <w:tcPr>
            <w:tcW w:w="1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DEDE" w14:textId="77777777" w:rsidR="00CF437D" w:rsidRDefault="00883C12" w:rsidP="001A3D50">
            <w:pPr>
              <w:spacing w:before="40"/>
              <w:ind w:left="105"/>
            </w:pPr>
            <w:r>
              <w:rPr>
                <w:rFonts w:ascii="Arial" w:eastAsia="Arial" w:hAnsi="Arial" w:cs="Arial"/>
                <w:b/>
                <w:sz w:val="16"/>
              </w:rPr>
              <w:t xml:space="preserve">PE </w:t>
            </w:r>
            <w:r>
              <w:rPr>
                <w:rFonts w:ascii="Arial" w:eastAsia="Arial" w:hAnsi="Arial" w:cs="Arial"/>
                <w:sz w:val="16"/>
              </w:rPr>
              <w:t xml:space="preserve">- Perda / extravio 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F7A94A" w14:textId="77777777" w:rsidR="00CF437D" w:rsidRDefault="00883C12" w:rsidP="001A3D50">
            <w:pPr>
              <w:spacing w:before="40"/>
              <w:ind w:left="107"/>
            </w:pPr>
            <w:r>
              <w:rPr>
                <w:rFonts w:ascii="Arial" w:eastAsia="Arial" w:hAnsi="Arial" w:cs="Arial"/>
                <w:b/>
                <w:sz w:val="16"/>
              </w:rPr>
              <w:t xml:space="preserve">CR </w:t>
            </w:r>
            <w:r>
              <w:rPr>
                <w:rFonts w:ascii="Arial" w:eastAsia="Arial" w:hAnsi="Arial" w:cs="Arial"/>
                <w:sz w:val="16"/>
              </w:rPr>
              <w:t>- Crime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437D" w14:paraId="5F75BA46" w14:textId="77777777" w:rsidTr="00EB1422">
        <w:trPr>
          <w:trHeight w:val="342"/>
        </w:trPr>
        <w:tc>
          <w:tcPr>
            <w:tcW w:w="112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D8F5B4" w14:textId="77777777" w:rsidR="00CF437D" w:rsidRDefault="00883C12" w:rsidP="001A3D50">
            <w:pPr>
              <w:spacing w:before="4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Venda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2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006F" w14:textId="77777777" w:rsidR="00CF437D" w:rsidRDefault="00883C12" w:rsidP="001A3D50">
            <w:pPr>
              <w:spacing w:before="40"/>
              <w:ind w:left="107"/>
            </w:pPr>
            <w:r>
              <w:rPr>
                <w:rFonts w:ascii="Arial" w:eastAsia="Arial" w:hAnsi="Arial" w:cs="Arial"/>
                <w:b/>
                <w:sz w:val="16"/>
              </w:rPr>
              <w:t>VD –</w:t>
            </w:r>
            <w:r>
              <w:rPr>
                <w:rFonts w:ascii="Arial" w:eastAsia="Arial" w:hAnsi="Arial" w:cs="Arial"/>
                <w:sz w:val="16"/>
              </w:rPr>
              <w:t xml:space="preserve"> Venda </w:t>
            </w:r>
          </w:p>
        </w:tc>
        <w:tc>
          <w:tcPr>
            <w:tcW w:w="42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A0E1" w14:textId="2E39F663" w:rsidR="00CF437D" w:rsidRDefault="00883C12" w:rsidP="001A3D50">
            <w:pPr>
              <w:spacing w:before="40"/>
              <w:ind w:left="105"/>
            </w:pPr>
            <w:r>
              <w:rPr>
                <w:rFonts w:ascii="Arial" w:eastAsia="Arial" w:hAnsi="Arial" w:cs="Arial"/>
                <w:b/>
                <w:sz w:val="16"/>
              </w:rPr>
              <w:t>Valor da venda:</w:t>
            </w:r>
            <w:r>
              <w:rPr>
                <w:rFonts w:ascii="Arial" w:eastAsia="Arial" w:hAnsi="Arial" w:cs="Arial"/>
                <w:sz w:val="16"/>
              </w:rPr>
              <w:t xml:space="preserve"> 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R$   </w:t>
            </w: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700A990" w14:textId="77777777" w:rsidR="00CF437D" w:rsidRDefault="00883C12" w:rsidP="001A3D50">
            <w:pPr>
              <w:spacing w:before="40"/>
              <w:ind w:left="10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CF437D" w14:paraId="569DD00B" w14:textId="77777777" w:rsidTr="00EB1422">
        <w:trPr>
          <w:trHeight w:val="341"/>
        </w:trPr>
        <w:tc>
          <w:tcPr>
            <w:tcW w:w="3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277FBC7" w14:textId="77777777" w:rsidR="00CF437D" w:rsidRDefault="00883C12">
            <w:pPr>
              <w:ind w:left="103"/>
            </w:pPr>
            <w:r>
              <w:rPr>
                <w:rFonts w:ascii="Arial" w:eastAsia="Arial" w:hAnsi="Arial" w:cs="Arial"/>
                <w:b/>
                <w:sz w:val="18"/>
              </w:rPr>
              <w:t xml:space="preserve">C </w:t>
            </w:r>
          </w:p>
        </w:tc>
        <w:tc>
          <w:tcPr>
            <w:tcW w:w="1009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808080"/>
          </w:tcPr>
          <w:p w14:paraId="1002CDCC" w14:textId="77777777" w:rsidR="00CF437D" w:rsidRDefault="00883C12">
            <w:pPr>
              <w:ind w:left="4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DADOS DA MOVIMENTAÇÃO </w:t>
            </w:r>
          </w:p>
        </w:tc>
      </w:tr>
      <w:tr w:rsidR="00CF437D" w14:paraId="52372B88" w14:textId="77777777" w:rsidTr="00EB1422">
        <w:trPr>
          <w:trHeight w:val="236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431407" w14:textId="77777777" w:rsidR="00CF437D" w:rsidRDefault="00883C12">
            <w:pPr>
              <w:ind w:left="4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Tipo 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4F2C" w14:textId="77777777" w:rsidR="00CF437D" w:rsidRDefault="00883C12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Quant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23EC" w14:textId="77777777" w:rsidR="00CF437D" w:rsidRDefault="00883C12">
            <w:pPr>
              <w:ind w:left="4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Descrição do bem (marca/modelo)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05E1" w14:textId="77777777" w:rsidR="00CF437D" w:rsidRDefault="00883C12">
            <w:pPr>
              <w:ind w:left="141"/>
            </w:pPr>
            <w:r>
              <w:rPr>
                <w:rFonts w:ascii="Arial" w:eastAsia="Arial" w:hAnsi="Arial" w:cs="Arial"/>
                <w:b/>
                <w:sz w:val="16"/>
              </w:rPr>
              <w:t xml:space="preserve">Documento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46DB" w14:textId="77777777" w:rsidR="00CF437D" w:rsidRDefault="00883C12">
            <w:pPr>
              <w:ind w:left="4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Valor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7E0949" w14:textId="77777777" w:rsidR="00CF437D" w:rsidRDefault="00883C12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Dependência </w:t>
            </w:r>
          </w:p>
        </w:tc>
      </w:tr>
      <w:tr w:rsidR="00CF437D" w14:paraId="3F37CF0A" w14:textId="77777777" w:rsidTr="00EB1422">
        <w:trPr>
          <w:trHeight w:val="408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98DDD78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0EFF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34A3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2F8C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0200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F4824F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538C16A2" w14:textId="77777777" w:rsidTr="00EB1422">
        <w:trPr>
          <w:trHeight w:val="409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0E9144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D2D1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7218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D837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7320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BEC4E7F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06775423" w14:textId="77777777" w:rsidTr="00EB1422">
        <w:trPr>
          <w:trHeight w:val="406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4D1D0B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00D1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3941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3899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1215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BCF9AEE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06D29FCA" w14:textId="77777777" w:rsidTr="00EB1422">
        <w:trPr>
          <w:trHeight w:val="408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E3749E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AA30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D6A5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3E4C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D8F5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A6DF54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7A9C486B" w14:textId="77777777" w:rsidTr="00EB1422">
        <w:trPr>
          <w:trHeight w:val="406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48CF0A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977C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5C9E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FACE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8FC4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7257B9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534FF336" w14:textId="77777777" w:rsidTr="00EB1422">
        <w:trPr>
          <w:trHeight w:val="408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8932682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29F6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88F3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B029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0595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0832C86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59BE3A49" w14:textId="77777777" w:rsidTr="00EB1422">
        <w:trPr>
          <w:trHeight w:val="408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D3232FD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DB9E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0FB7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DF15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0F5B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AFF105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79230268" w14:textId="77777777" w:rsidTr="00EB1422">
        <w:trPr>
          <w:trHeight w:val="406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CEEAD1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4E23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5215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C068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01EB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9E4752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23E86021" w14:textId="77777777" w:rsidTr="00EB1422">
        <w:trPr>
          <w:trHeight w:val="408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F204604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F992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2205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D457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BBC2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6BFD7D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12F91DB8" w14:textId="77777777" w:rsidTr="00EB1422">
        <w:trPr>
          <w:trHeight w:val="406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4BCA2EA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A513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C157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EEC2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859C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527256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68D541AB" w14:textId="77777777" w:rsidTr="00EB1422">
        <w:trPr>
          <w:trHeight w:val="408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9F5D277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0907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DA9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0B9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E44A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B5D5BB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43FF798F" w14:textId="77777777" w:rsidTr="00EB1422">
        <w:trPr>
          <w:trHeight w:val="406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067107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E11A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67D4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1180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1B0B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A4429AC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33F08D29" w14:textId="77777777" w:rsidTr="00EB1422">
        <w:trPr>
          <w:trHeight w:val="408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AE74721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9135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7E64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7786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4E89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87FA52D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2FE48818" w14:textId="77777777" w:rsidTr="00EB1422">
        <w:trPr>
          <w:trHeight w:val="409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9732A72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1A1A" w14:textId="77777777" w:rsidR="00CF437D" w:rsidRDefault="00883C12">
            <w:pPr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243F" w14:textId="77777777" w:rsidR="00CF437D" w:rsidRDefault="00883C12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65B2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2B38" w14:textId="77777777" w:rsidR="00CF437D" w:rsidRDefault="00883C12">
            <w:pPr>
              <w:ind w:right="1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F9B6BF" w14:textId="77777777" w:rsidR="00CF437D" w:rsidRDefault="00883C12">
            <w:pPr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437D" w14:paraId="0675800D" w14:textId="77777777" w:rsidTr="00EB1422">
        <w:trPr>
          <w:trHeight w:val="332"/>
        </w:trPr>
        <w:tc>
          <w:tcPr>
            <w:tcW w:w="3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45C354" w14:textId="77777777" w:rsidR="00CF437D" w:rsidRDefault="00883C12">
            <w:pPr>
              <w:ind w:left="103"/>
            </w:pPr>
            <w:r>
              <w:rPr>
                <w:rFonts w:ascii="Arial" w:eastAsia="Arial" w:hAnsi="Arial" w:cs="Arial"/>
                <w:b/>
                <w:sz w:val="18"/>
              </w:rPr>
              <w:t xml:space="preserve">D </w:t>
            </w:r>
          </w:p>
        </w:tc>
        <w:tc>
          <w:tcPr>
            <w:tcW w:w="1009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808080"/>
          </w:tcPr>
          <w:p w14:paraId="286359B7" w14:textId="77777777" w:rsidR="00CF437D" w:rsidRDefault="00883C12">
            <w:pPr>
              <w:ind w:left="740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OBSERVAÇÕES </w:t>
            </w:r>
          </w:p>
        </w:tc>
      </w:tr>
      <w:tr w:rsidR="00074B31" w14:paraId="09FFCEA2" w14:textId="77777777" w:rsidTr="00FD49C2">
        <w:trPr>
          <w:trHeight w:val="590"/>
        </w:trPr>
        <w:tc>
          <w:tcPr>
            <w:tcW w:w="10437" w:type="dxa"/>
            <w:gridSpan w:val="16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A104BBA" w14:textId="77777777" w:rsidR="00074B31" w:rsidRPr="00E16975" w:rsidRDefault="00074B31" w:rsidP="00074B31">
            <w:pPr>
              <w:rPr>
                <w:sz w:val="10"/>
                <w:szCs w:val="10"/>
              </w:rPr>
            </w:pPr>
          </w:p>
          <w:p w14:paraId="00E91CBA" w14:textId="191E7CB3" w:rsidR="00074B31" w:rsidRPr="00074B31" w:rsidRDefault="00074B31" w:rsidP="00074B31">
            <w:pPr>
              <w:spacing w:line="365" w:lineRule="auto"/>
              <w:ind w:right="2764"/>
              <w:rPr>
                <w:rFonts w:ascii="Arial" w:eastAsia="Arial" w:hAnsi="Arial" w:cs="Arial"/>
                <w:sz w:val="20"/>
              </w:rPr>
            </w:pPr>
            <w:r w:rsidRPr="00FD49C2">
              <w:rPr>
                <w:rFonts w:ascii="MS Gothic" w:eastAsia="MS Gothic" w:hAnsi="MS Gothic" w:cs="MS Gothic"/>
                <w:sz w:val="20"/>
              </w:rPr>
              <w:tab/>
            </w:r>
            <w:r w:rsidRPr="00FD49C2">
              <w:rPr>
                <w:rFonts w:ascii="MS Gothic" w:eastAsia="MS Gothic" w:hAnsi="MS Gothic" w:cs="MS Gothic"/>
                <w:sz w:val="20"/>
              </w:rPr>
              <w:t xml:space="preserve">☐ </w:t>
            </w:r>
            <w:r w:rsidRPr="00FD49C2">
              <w:rPr>
                <w:rFonts w:ascii="Arial" w:eastAsia="Arial" w:hAnsi="Arial" w:cs="Arial"/>
                <w:sz w:val="20"/>
              </w:rPr>
              <w:t>Sem movimentações</w:t>
            </w:r>
            <w:r w:rsidRPr="00FD49C2"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CF437D" w14:paraId="6BE67A0E" w14:textId="77777777" w:rsidTr="00FD49C2">
        <w:trPr>
          <w:trHeight w:val="819"/>
        </w:trPr>
        <w:tc>
          <w:tcPr>
            <w:tcW w:w="10437" w:type="dxa"/>
            <w:gridSpan w:val="16"/>
            <w:tcBorders>
              <w:top w:val="single" w:sz="4" w:space="0" w:color="auto"/>
              <w:left w:val="single" w:sz="12" w:space="0" w:color="000000"/>
              <w:bottom w:val="double" w:sz="4" w:space="0" w:color="000000"/>
              <w:right w:val="single" w:sz="12" w:space="0" w:color="000000"/>
            </w:tcBorders>
          </w:tcPr>
          <w:p w14:paraId="5ED43608" w14:textId="77777777" w:rsidR="00074B31" w:rsidRPr="008E6519" w:rsidRDefault="001A3D50" w:rsidP="00EB1422">
            <w:pPr>
              <w:spacing w:line="365" w:lineRule="auto"/>
              <w:ind w:right="2764"/>
              <w:rPr>
                <w:rFonts w:ascii="Arial" w:eastAsia="Arial" w:hAnsi="Arial" w:cs="Arial"/>
                <w:b/>
                <w:bCs/>
                <w:smallCaps/>
                <w:sz w:val="20"/>
              </w:rPr>
            </w:pPr>
            <w:r w:rsidRPr="008E6519">
              <w:rPr>
                <w:rFonts w:ascii="Arial" w:eastAsia="Arial" w:hAnsi="Arial" w:cs="Arial"/>
                <w:b/>
                <w:bCs/>
                <w:smallCaps/>
                <w:sz w:val="20"/>
              </w:rPr>
              <w:t>Outras Observações:</w:t>
            </w:r>
          </w:p>
          <w:p w14:paraId="7325C96A" w14:textId="77777777" w:rsidR="00FD49C2" w:rsidRDefault="00FD49C2" w:rsidP="00EB1422">
            <w:pPr>
              <w:spacing w:line="365" w:lineRule="auto"/>
              <w:ind w:right="2764"/>
              <w:rPr>
                <w:rFonts w:ascii="Arial" w:eastAsia="Arial" w:hAnsi="Arial" w:cs="Arial"/>
                <w:b/>
                <w:bCs/>
                <w:sz w:val="20"/>
              </w:rPr>
            </w:pPr>
          </w:p>
          <w:p w14:paraId="64BE1989" w14:textId="747A92CB" w:rsidR="00FD49C2" w:rsidRPr="00074B31" w:rsidRDefault="00FD49C2" w:rsidP="00EB1422">
            <w:pPr>
              <w:spacing w:line="365" w:lineRule="auto"/>
              <w:ind w:right="2764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</w:tr>
      <w:tr w:rsidR="00CF437D" w14:paraId="0279E497" w14:textId="77777777" w:rsidTr="00EB1422">
        <w:trPr>
          <w:trHeight w:val="282"/>
        </w:trPr>
        <w:tc>
          <w:tcPr>
            <w:tcW w:w="1258" w:type="dxa"/>
            <w:gridSpan w:val="4"/>
            <w:vMerge w:val="restart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3" w:space="0" w:color="000000"/>
            </w:tcBorders>
          </w:tcPr>
          <w:p w14:paraId="03E54A66" w14:textId="77777777" w:rsidR="00CF437D" w:rsidRDefault="00883C12">
            <w:pPr>
              <w:ind w:left="107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28A1D5FA" w14:textId="7CE9DE07" w:rsidR="00CF437D" w:rsidRDefault="00883C12" w:rsidP="00EB1422">
            <w:pPr>
              <w:spacing w:after="88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 xml:space="preserve"> Nome </w:t>
            </w:r>
          </w:p>
        </w:tc>
        <w:tc>
          <w:tcPr>
            <w:tcW w:w="4268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639A9B07" w14:textId="77777777" w:rsidR="00CF437D" w:rsidRDefault="00883C12">
            <w:pPr>
              <w:ind w:left="3"/>
            </w:pPr>
            <w:r>
              <w:rPr>
                <w:rFonts w:ascii="Arial" w:eastAsia="Arial" w:hAnsi="Arial" w:cs="Arial"/>
                <w:b/>
                <w:sz w:val="16"/>
              </w:rPr>
              <w:t xml:space="preserve"> Ancião / Diácono </w:t>
            </w:r>
          </w:p>
        </w:tc>
        <w:tc>
          <w:tcPr>
            <w:tcW w:w="4911" w:type="dxa"/>
            <w:gridSpan w:val="7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3D3A5920" w14:textId="77777777" w:rsidR="00CF437D" w:rsidRDefault="00883C12">
            <w:r>
              <w:rPr>
                <w:rFonts w:ascii="Arial" w:eastAsia="Arial" w:hAnsi="Arial" w:cs="Arial"/>
                <w:b/>
                <w:sz w:val="16"/>
              </w:rPr>
              <w:t xml:space="preserve"> Responsável pelas informações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437D" w14:paraId="600C7B66" w14:textId="77777777" w:rsidTr="00EB1422">
        <w:trPr>
          <w:trHeight w:val="352"/>
        </w:trPr>
        <w:tc>
          <w:tcPr>
            <w:tcW w:w="0" w:type="auto"/>
            <w:gridSpan w:val="4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3" w:space="0" w:color="000000"/>
            </w:tcBorders>
          </w:tcPr>
          <w:p w14:paraId="19431EAB" w14:textId="77777777" w:rsidR="00CF437D" w:rsidRDefault="00CF437D"/>
        </w:tc>
        <w:tc>
          <w:tcPr>
            <w:tcW w:w="4268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5923777" w14:textId="77777777" w:rsidR="00CF437D" w:rsidRDefault="00CF437D">
            <w:pPr>
              <w:ind w:left="58"/>
            </w:pPr>
          </w:p>
          <w:p w14:paraId="69F9DB5D" w14:textId="77777777" w:rsidR="00EB1422" w:rsidRDefault="00EB1422">
            <w:pPr>
              <w:ind w:left="58"/>
            </w:pPr>
          </w:p>
          <w:p w14:paraId="3EFC473D" w14:textId="4AB15F22" w:rsidR="00EB1422" w:rsidRDefault="00EB1422">
            <w:pPr>
              <w:ind w:left="58"/>
            </w:pPr>
          </w:p>
        </w:tc>
        <w:tc>
          <w:tcPr>
            <w:tcW w:w="4911" w:type="dxa"/>
            <w:gridSpan w:val="7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</w:tcPr>
          <w:p w14:paraId="6F45B3B8" w14:textId="77777777" w:rsidR="00CF437D" w:rsidRDefault="00883C12">
            <w:pPr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CF437D" w14:paraId="73B970FA" w14:textId="77777777" w:rsidTr="00EB1422">
        <w:trPr>
          <w:trHeight w:val="689"/>
        </w:trPr>
        <w:tc>
          <w:tcPr>
            <w:tcW w:w="125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9E6E513" w14:textId="77777777" w:rsidR="00CF437D" w:rsidRDefault="00883C12">
            <w:pPr>
              <w:ind w:left="71"/>
            </w:pPr>
            <w:r>
              <w:rPr>
                <w:rFonts w:ascii="Arial" w:eastAsia="Arial" w:hAnsi="Arial" w:cs="Arial"/>
                <w:b/>
                <w:sz w:val="16"/>
              </w:rPr>
              <w:t xml:space="preserve">Assinatura </w:t>
            </w:r>
          </w:p>
        </w:tc>
        <w:tc>
          <w:tcPr>
            <w:tcW w:w="4268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437FAD6" w14:textId="77777777" w:rsidR="00CF437D" w:rsidRDefault="00883C12">
            <w:pPr>
              <w:ind w:left="1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106E53B4" w14:textId="77777777" w:rsidR="00EB1422" w:rsidRDefault="00EB1422">
            <w:pPr>
              <w:ind w:left="1"/>
              <w:rPr>
                <w:b/>
                <w:sz w:val="16"/>
              </w:rPr>
            </w:pPr>
          </w:p>
          <w:p w14:paraId="215F3055" w14:textId="77777777" w:rsidR="00EB1422" w:rsidRDefault="00EB1422">
            <w:pPr>
              <w:ind w:left="1"/>
              <w:rPr>
                <w:b/>
                <w:sz w:val="16"/>
              </w:rPr>
            </w:pPr>
          </w:p>
          <w:p w14:paraId="08A2A101" w14:textId="77777777" w:rsidR="00EB1422" w:rsidRDefault="00EB1422">
            <w:pPr>
              <w:ind w:left="1"/>
              <w:rPr>
                <w:b/>
                <w:sz w:val="16"/>
              </w:rPr>
            </w:pPr>
          </w:p>
          <w:p w14:paraId="09EEEEC2" w14:textId="77777777" w:rsidR="00EB1422" w:rsidRDefault="00EB1422" w:rsidP="00EB1422"/>
        </w:tc>
        <w:tc>
          <w:tcPr>
            <w:tcW w:w="4911" w:type="dxa"/>
            <w:gridSpan w:val="7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E4A4EB0" w14:textId="77777777" w:rsidR="00CF437D" w:rsidRDefault="00883C12"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CF437D" w14:paraId="4F195A22" w14:textId="77777777">
        <w:trPr>
          <w:trHeight w:val="247"/>
        </w:trPr>
        <w:tc>
          <w:tcPr>
            <w:tcW w:w="10437" w:type="dxa"/>
            <w:gridSpan w:val="16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02C1F" w14:textId="77777777" w:rsidR="00CF437D" w:rsidRDefault="00883C12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Enviar obrigatoriamente anexo ao Balancete financeiro </w:t>
            </w:r>
          </w:p>
        </w:tc>
      </w:tr>
    </w:tbl>
    <w:p w14:paraId="1AA39F06" w14:textId="77777777" w:rsidR="00CF437D" w:rsidRDefault="00883C12">
      <w:pPr>
        <w:spacing w:after="0"/>
        <w:ind w:left="-588"/>
        <w:jc w:val="both"/>
      </w:pPr>
      <w:r>
        <w:rPr>
          <w:b/>
          <w:sz w:val="18"/>
        </w:rPr>
        <w:t xml:space="preserve"> </w:t>
      </w:r>
    </w:p>
    <w:sectPr w:rsidR="00CF437D">
      <w:pgSz w:w="11906" w:h="16838"/>
      <w:pgMar w:top="374" w:right="1440" w:bottom="14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37D"/>
    <w:rsid w:val="00074B31"/>
    <w:rsid w:val="001A3D50"/>
    <w:rsid w:val="00233F2A"/>
    <w:rsid w:val="00594CEA"/>
    <w:rsid w:val="00883C12"/>
    <w:rsid w:val="008E6519"/>
    <w:rsid w:val="00CF437D"/>
    <w:rsid w:val="00E16975"/>
    <w:rsid w:val="00EB1422"/>
    <w:rsid w:val="00FD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1A90"/>
  <w15:docId w15:val="{4D86D1FB-2CFC-4D56-AA8A-D021604F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CONGREGAÇÃO CRISTÃ NO BRASIL</dc:title>
  <dc:subject/>
  <dc:creator>misael.silva</dc:creator>
  <cp:keywords/>
  <cp:lastModifiedBy>Debora Dias Leister Batista</cp:lastModifiedBy>
  <cp:revision>11</cp:revision>
  <cp:lastPrinted>2024-02-06T19:38:00Z</cp:lastPrinted>
  <dcterms:created xsi:type="dcterms:W3CDTF">2024-02-06T19:02:00Z</dcterms:created>
  <dcterms:modified xsi:type="dcterms:W3CDTF">2024-02-06T19:39:00Z</dcterms:modified>
</cp:coreProperties>
</file>