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37C" w:rsidRPr="0057737C" w:rsidRDefault="00FA4698" w:rsidP="0057737C">
      <w:pPr>
        <w:pStyle w:val="NormalWeb"/>
        <w:spacing w:before="0" w:beforeAutospacing="0" w:after="173" w:afterAutospacing="0"/>
        <w:rPr>
          <w:rFonts w:ascii="Verdana" w:hAnsi="Verdana"/>
          <w:color w:val="000000"/>
          <w:sz w:val="17"/>
          <w:szCs w:val="17"/>
        </w:rPr>
      </w:pPr>
      <w:r>
        <w:rPr>
          <w:rFonts w:ascii="Verdana" w:hAnsi="Verdana"/>
          <w:color w:val="000000"/>
          <w:sz w:val="16"/>
          <w:szCs w:val="16"/>
          <w:shd w:val="clear" w:color="auto" w:fill="FFFFFF"/>
        </w:rPr>
        <w:t>. Pour obtenir les statistiques sur le cancer les plus actuelles, les chercheurs ont recours aux données les plus à jour qui soient disponibles et  à des méthodes statistiques pour estimer le nombre de nouveaux cas de cancer et de décès pour l’année en cours.</w:t>
      </w:r>
      <w:r>
        <w:rPr>
          <w:rFonts w:ascii="Verdana" w:hAnsi="Verdana"/>
          <w:color w:val="000000"/>
          <w:sz w:val="16"/>
          <w:szCs w:val="16"/>
        </w:rPr>
        <w:br/>
      </w:r>
      <w:r>
        <w:rPr>
          <w:rFonts w:ascii="Verdana" w:hAnsi="Verdana"/>
          <w:color w:val="000000"/>
          <w:sz w:val="16"/>
          <w:szCs w:val="16"/>
        </w:rPr>
        <w:br/>
      </w:r>
      <w:r w:rsidR="003B2F08">
        <w:rPr>
          <w:rFonts w:ascii="Verdana" w:hAnsi="Verdana"/>
          <w:color w:val="000000"/>
          <w:sz w:val="17"/>
          <w:szCs w:val="17"/>
          <w:shd w:val="clear" w:color="auto" w:fill="FFFFFF"/>
        </w:rPr>
        <w:t>Le cancer est la principale cause de décès au Canada et il est responsable de 30 % de tous les décès.</w:t>
      </w:r>
      <w:r w:rsidR="003B2F08">
        <w:rPr>
          <w:rFonts w:ascii="Verdana" w:hAnsi="Verdana"/>
          <w:color w:val="000000"/>
          <w:sz w:val="17"/>
          <w:szCs w:val="17"/>
        </w:rPr>
        <w:br/>
      </w:r>
      <w:r w:rsidR="003B2F08">
        <w:rPr>
          <w:rFonts w:ascii="Verdana" w:hAnsi="Verdana"/>
          <w:color w:val="000000"/>
          <w:sz w:val="17"/>
          <w:szCs w:val="17"/>
        </w:rPr>
        <w:br/>
      </w:r>
      <w:r w:rsidR="0057737C" w:rsidRPr="0057737C">
        <w:rPr>
          <w:rFonts w:ascii="Verdana" w:hAnsi="Verdana"/>
          <w:color w:val="000000"/>
          <w:sz w:val="17"/>
          <w:szCs w:val="17"/>
        </w:rPr>
        <w:t>On estime qu’en 2017 :</w:t>
      </w:r>
    </w:p>
    <w:p w:rsidR="0057737C" w:rsidRPr="0057737C" w:rsidRDefault="0057737C" w:rsidP="0057737C">
      <w:pPr>
        <w:numPr>
          <w:ilvl w:val="0"/>
          <w:numId w:val="1"/>
        </w:numPr>
        <w:spacing w:after="0" w:line="240" w:lineRule="auto"/>
        <w:rPr>
          <w:rFonts w:ascii="Verdana" w:eastAsia="Times New Roman" w:hAnsi="Verdana" w:cs="Times New Roman"/>
          <w:color w:val="000000"/>
          <w:sz w:val="17"/>
          <w:szCs w:val="17"/>
        </w:rPr>
      </w:pPr>
      <w:r w:rsidRPr="0057737C">
        <w:rPr>
          <w:rFonts w:ascii="Verdana" w:eastAsia="Times New Roman" w:hAnsi="Verdana" w:cs="Times New Roman"/>
          <w:color w:val="000000"/>
          <w:sz w:val="17"/>
          <w:szCs w:val="17"/>
        </w:rPr>
        <w:t>103 100 hommes au Canada recevront un diagnostic de cancer et 42 600 en mourront;</w:t>
      </w:r>
    </w:p>
    <w:p w:rsidR="0057737C" w:rsidRPr="0057737C" w:rsidRDefault="0057737C" w:rsidP="0057737C">
      <w:pPr>
        <w:numPr>
          <w:ilvl w:val="0"/>
          <w:numId w:val="1"/>
        </w:numPr>
        <w:spacing w:after="0" w:line="240" w:lineRule="auto"/>
        <w:rPr>
          <w:rFonts w:ascii="Verdana" w:eastAsia="Times New Roman" w:hAnsi="Verdana" w:cs="Times New Roman"/>
          <w:color w:val="000000"/>
          <w:sz w:val="17"/>
          <w:szCs w:val="17"/>
        </w:rPr>
      </w:pPr>
      <w:r w:rsidRPr="0057737C">
        <w:rPr>
          <w:rFonts w:ascii="Verdana" w:eastAsia="Times New Roman" w:hAnsi="Verdana" w:cs="Times New Roman"/>
          <w:color w:val="000000"/>
          <w:sz w:val="17"/>
          <w:szCs w:val="17"/>
        </w:rPr>
        <w:t>103 200 femmes au Canada recevront un diagnostic de cancer et 38 200 en mourront;</w:t>
      </w:r>
    </w:p>
    <w:p w:rsidR="0057737C" w:rsidRPr="0057737C" w:rsidRDefault="0057737C" w:rsidP="0057737C">
      <w:pPr>
        <w:numPr>
          <w:ilvl w:val="0"/>
          <w:numId w:val="1"/>
        </w:numPr>
        <w:spacing w:after="0" w:line="240" w:lineRule="auto"/>
        <w:rPr>
          <w:rFonts w:ascii="Verdana" w:eastAsia="Times New Roman" w:hAnsi="Verdana" w:cs="Times New Roman"/>
          <w:color w:val="000000"/>
          <w:sz w:val="17"/>
          <w:szCs w:val="17"/>
        </w:rPr>
      </w:pPr>
      <w:r w:rsidRPr="0057737C">
        <w:rPr>
          <w:rFonts w:ascii="Verdana" w:eastAsia="Times New Roman" w:hAnsi="Verdana" w:cs="Times New Roman"/>
          <w:color w:val="000000"/>
          <w:sz w:val="17"/>
          <w:szCs w:val="17"/>
        </w:rPr>
        <w:t>en moyenne, chaque jour, 565 Canadiens recevront un diagnostic de cancer;</w:t>
      </w:r>
    </w:p>
    <w:p w:rsidR="0057737C" w:rsidRPr="0057737C" w:rsidRDefault="0057737C" w:rsidP="0057737C">
      <w:pPr>
        <w:numPr>
          <w:ilvl w:val="0"/>
          <w:numId w:val="1"/>
        </w:numPr>
        <w:spacing w:after="0" w:line="240" w:lineRule="auto"/>
        <w:rPr>
          <w:rFonts w:ascii="Verdana" w:eastAsia="Times New Roman" w:hAnsi="Verdana" w:cs="Times New Roman"/>
          <w:color w:val="000000"/>
          <w:sz w:val="17"/>
          <w:szCs w:val="17"/>
        </w:rPr>
      </w:pPr>
      <w:r w:rsidRPr="0057737C">
        <w:rPr>
          <w:rFonts w:ascii="Verdana" w:eastAsia="Times New Roman" w:hAnsi="Verdana" w:cs="Times New Roman"/>
          <w:color w:val="000000"/>
          <w:sz w:val="17"/>
          <w:szCs w:val="17"/>
        </w:rPr>
        <w:t>en moyenne, chaque jour, 221 Canadiens mourront d’un cancer.</w:t>
      </w:r>
    </w:p>
    <w:p w:rsidR="00F66E15" w:rsidRPr="00F66E15" w:rsidRDefault="0057737C" w:rsidP="00F66E15">
      <w:pPr>
        <w:pStyle w:val="NormalWeb"/>
        <w:spacing w:before="0" w:beforeAutospacing="0" w:after="173" w:afterAutospacing="0"/>
        <w:rPr>
          <w:rFonts w:ascii="Verdana" w:hAnsi="Verdana"/>
          <w:color w:val="000000"/>
          <w:sz w:val="17"/>
          <w:szCs w:val="17"/>
        </w:rPr>
      </w:pPr>
      <w:r w:rsidRPr="0057737C">
        <w:rPr>
          <w:rFonts w:ascii="Verdana" w:hAnsi="Verdana"/>
          <w:color w:val="000000"/>
          <w:sz w:val="17"/>
          <w:szCs w:val="17"/>
        </w:rPr>
        <w:br/>
      </w:r>
      <w:r w:rsidRPr="0057737C">
        <w:rPr>
          <w:rFonts w:ascii="Verdana" w:hAnsi="Verdana"/>
          <w:color w:val="000000"/>
          <w:sz w:val="17"/>
          <w:szCs w:val="17"/>
        </w:rPr>
        <w:br/>
      </w:r>
      <w:r w:rsidR="00F66E15" w:rsidRPr="00F66E15">
        <w:rPr>
          <w:rFonts w:ascii="Verdana" w:hAnsi="Verdana"/>
          <w:color w:val="000000"/>
          <w:sz w:val="17"/>
          <w:szCs w:val="17"/>
        </w:rPr>
        <w:t>Les cancers du poumon, du sein, de la prostate ainsi que le cancer colorectal sont les types de cancer les plus couramment diagnostiqués au Canada (à l’exclusion du cancer de la peau autre que le mélanome). Selon les estimations de 2017 :</w:t>
      </w:r>
    </w:p>
    <w:p w:rsidR="00F66E15" w:rsidRPr="00F66E15" w:rsidRDefault="00F66E15" w:rsidP="00F66E15">
      <w:pPr>
        <w:numPr>
          <w:ilvl w:val="0"/>
          <w:numId w:val="2"/>
        </w:numPr>
        <w:spacing w:after="0" w:line="240" w:lineRule="auto"/>
        <w:rPr>
          <w:rFonts w:ascii="Verdana" w:eastAsia="Times New Roman" w:hAnsi="Verdana" w:cs="Times New Roman"/>
          <w:color w:val="000000"/>
          <w:sz w:val="17"/>
          <w:szCs w:val="17"/>
        </w:rPr>
      </w:pPr>
      <w:r w:rsidRPr="00F66E15">
        <w:rPr>
          <w:rFonts w:ascii="Verdana" w:eastAsia="Times New Roman" w:hAnsi="Verdana" w:cs="Times New Roman"/>
          <w:color w:val="000000"/>
          <w:sz w:val="17"/>
          <w:szCs w:val="17"/>
        </w:rPr>
        <w:t>ces cancers représentent la moitié (50 %) de tous les nouveaux cas de cancer;</w:t>
      </w:r>
    </w:p>
    <w:p w:rsidR="00F66E15" w:rsidRPr="00F66E15" w:rsidRDefault="00F66E15" w:rsidP="00F66E15">
      <w:pPr>
        <w:numPr>
          <w:ilvl w:val="0"/>
          <w:numId w:val="2"/>
        </w:numPr>
        <w:spacing w:after="0" w:line="240" w:lineRule="auto"/>
        <w:rPr>
          <w:rFonts w:ascii="Verdana" w:eastAsia="Times New Roman" w:hAnsi="Verdana" w:cs="Times New Roman"/>
          <w:color w:val="000000"/>
          <w:sz w:val="17"/>
          <w:szCs w:val="17"/>
        </w:rPr>
      </w:pPr>
      <w:r w:rsidRPr="00F66E15">
        <w:rPr>
          <w:rFonts w:ascii="Verdana" w:eastAsia="Times New Roman" w:hAnsi="Verdana" w:cs="Times New Roman"/>
          <w:color w:val="000000"/>
          <w:sz w:val="17"/>
          <w:szCs w:val="17"/>
        </w:rPr>
        <w:t>le cancer de la prostate représente environ le cinquième (21 %) de tous les nouveaux cas de cancer chez l’homme;</w:t>
      </w:r>
    </w:p>
    <w:p w:rsidR="00F66E15" w:rsidRPr="00F66E15" w:rsidRDefault="00F66E15" w:rsidP="00F66E15">
      <w:pPr>
        <w:numPr>
          <w:ilvl w:val="0"/>
          <w:numId w:val="2"/>
        </w:numPr>
        <w:spacing w:after="0" w:line="240" w:lineRule="auto"/>
        <w:rPr>
          <w:rFonts w:ascii="Verdana" w:eastAsia="Times New Roman" w:hAnsi="Verdana" w:cs="Times New Roman"/>
          <w:color w:val="000000"/>
          <w:sz w:val="17"/>
          <w:szCs w:val="17"/>
        </w:rPr>
      </w:pPr>
      <w:r w:rsidRPr="00F66E15">
        <w:rPr>
          <w:rFonts w:ascii="Verdana" w:eastAsia="Times New Roman" w:hAnsi="Verdana" w:cs="Times New Roman"/>
          <w:color w:val="000000"/>
          <w:sz w:val="17"/>
          <w:szCs w:val="17"/>
        </w:rPr>
        <w:t>le cancer du poumon représente 14 % de tous les nouveaux cas de cancer;</w:t>
      </w:r>
    </w:p>
    <w:p w:rsidR="00F66E15" w:rsidRPr="00F66E15" w:rsidRDefault="00F66E15" w:rsidP="00F66E15">
      <w:pPr>
        <w:numPr>
          <w:ilvl w:val="0"/>
          <w:numId w:val="2"/>
        </w:numPr>
        <w:spacing w:after="0" w:line="240" w:lineRule="auto"/>
        <w:rPr>
          <w:rFonts w:ascii="Verdana" w:eastAsia="Times New Roman" w:hAnsi="Verdana" w:cs="Times New Roman"/>
          <w:color w:val="000000"/>
          <w:sz w:val="17"/>
          <w:szCs w:val="17"/>
        </w:rPr>
      </w:pPr>
      <w:r w:rsidRPr="00F66E15">
        <w:rPr>
          <w:rFonts w:ascii="Verdana" w:eastAsia="Times New Roman" w:hAnsi="Verdana" w:cs="Times New Roman"/>
          <w:color w:val="000000"/>
          <w:sz w:val="17"/>
          <w:szCs w:val="17"/>
        </w:rPr>
        <w:t>le cancer du sein représente environ le quart (25 %) de tous les nouveaux cas de cancer chez la femme;</w:t>
      </w:r>
    </w:p>
    <w:p w:rsidR="00F66E15" w:rsidRPr="00F66E15" w:rsidRDefault="00F66E15" w:rsidP="00F66E15">
      <w:pPr>
        <w:numPr>
          <w:ilvl w:val="0"/>
          <w:numId w:val="2"/>
        </w:numPr>
        <w:spacing w:after="0" w:line="240" w:lineRule="auto"/>
        <w:rPr>
          <w:rFonts w:ascii="Verdana" w:eastAsia="Times New Roman" w:hAnsi="Verdana" w:cs="Times New Roman"/>
          <w:color w:val="000000"/>
          <w:sz w:val="17"/>
          <w:szCs w:val="17"/>
        </w:rPr>
      </w:pPr>
      <w:r w:rsidRPr="00F66E15">
        <w:rPr>
          <w:rFonts w:ascii="Verdana" w:eastAsia="Times New Roman" w:hAnsi="Verdana" w:cs="Times New Roman"/>
          <w:color w:val="000000"/>
          <w:sz w:val="17"/>
          <w:szCs w:val="17"/>
        </w:rPr>
        <w:t>le cancer colorectal représente 13 % de tous les nouveaux cas de cancer.</w:t>
      </w:r>
    </w:p>
    <w:p w:rsidR="00F039D1" w:rsidRPr="00A8279E" w:rsidRDefault="00F66E15" w:rsidP="00F66E15">
      <w:pPr>
        <w:rPr>
          <w:rFonts w:ascii="Verdana" w:hAnsi="Verdana"/>
          <w:color w:val="000000"/>
          <w:sz w:val="17"/>
          <w:szCs w:val="17"/>
        </w:rPr>
      </w:pPr>
      <w:r w:rsidRPr="00F66E15">
        <w:rPr>
          <w:rFonts w:ascii="Verdana" w:eastAsia="Times New Roman" w:hAnsi="Verdana" w:cs="Times New Roman"/>
          <w:color w:val="000000"/>
          <w:sz w:val="17"/>
          <w:szCs w:val="17"/>
        </w:rPr>
        <w:br/>
      </w:r>
      <w:r w:rsidRPr="00F66E15">
        <w:rPr>
          <w:rFonts w:ascii="Verdana" w:eastAsia="Times New Roman" w:hAnsi="Verdana" w:cs="Times New Roman"/>
          <w:color w:val="000000"/>
          <w:sz w:val="17"/>
          <w:szCs w:val="17"/>
        </w:rPr>
        <w:br/>
      </w:r>
      <w:r w:rsidR="006C67C6">
        <w:rPr>
          <w:rFonts w:ascii="Verdana" w:hAnsi="Verdana"/>
          <w:color w:val="000000"/>
          <w:sz w:val="17"/>
          <w:szCs w:val="17"/>
          <w:shd w:val="clear" w:color="auto" w:fill="FFFFFF"/>
        </w:rPr>
        <w:t>Dans tout le Canada, les taux d’incidence du cancer varient en raison des différences entre les facteurs de risque (dont les comportements à risque) et les pratiques de détection précoce. De même, les taux de mortalité par cancer varient à cause des différences d’incidence mais aussi en raison des variations possibles dans la disponibilité et les résultats des activités de lutte contre le cancer (dépistage, diagnostic, traitement et suivi par exemple) d’un bout à l’autre du pays.</w:t>
      </w:r>
      <w:r w:rsidR="006C67C6">
        <w:rPr>
          <w:rFonts w:ascii="Verdana" w:hAnsi="Verdana"/>
          <w:color w:val="000000"/>
          <w:sz w:val="17"/>
          <w:szCs w:val="17"/>
        </w:rPr>
        <w:br/>
      </w:r>
      <w:r w:rsidR="006C67C6">
        <w:rPr>
          <w:rFonts w:ascii="Verdana" w:hAnsi="Verdana"/>
          <w:color w:val="000000"/>
          <w:sz w:val="17"/>
          <w:szCs w:val="17"/>
        </w:rPr>
        <w:br/>
      </w:r>
    </w:p>
    <w:p w:rsidR="0071282D" w:rsidRDefault="0071282D" w:rsidP="0071282D">
      <w:pPr>
        <w:pStyle w:val="NormalWeb"/>
        <w:shd w:val="clear" w:color="auto" w:fill="FFFFFF"/>
        <w:spacing w:before="0" w:beforeAutospacing="0" w:after="240" w:afterAutospacing="0"/>
        <w:textAlignment w:val="baseline"/>
        <w:rPr>
          <w:rFonts w:ascii="Arial" w:hAnsi="Arial" w:cs="Arial"/>
          <w:color w:val="242424"/>
          <w:sz w:val="21"/>
          <w:szCs w:val="21"/>
        </w:rPr>
      </w:pPr>
      <w:r>
        <w:rPr>
          <w:rFonts w:ascii="Arial" w:hAnsi="Arial" w:cs="Arial"/>
          <w:color w:val="242424"/>
          <w:sz w:val="21"/>
          <w:szCs w:val="21"/>
        </w:rPr>
        <w:t>L'augmentation des cas de cancer est principalement due au vieillissement global de la population. Près de 90 % des cas de cancer sont en effet détectés chez des personnes de plus de 50 ans.</w:t>
      </w:r>
    </w:p>
    <w:p w:rsidR="0071282D" w:rsidRDefault="0071282D" w:rsidP="0071282D">
      <w:pPr>
        <w:pStyle w:val="NormalWeb"/>
        <w:shd w:val="clear" w:color="auto" w:fill="FFFFFF"/>
        <w:spacing w:before="0" w:beforeAutospacing="0" w:after="240" w:afterAutospacing="0"/>
        <w:textAlignment w:val="baseline"/>
        <w:rPr>
          <w:rFonts w:ascii="Arial" w:hAnsi="Arial" w:cs="Arial"/>
          <w:color w:val="242424"/>
          <w:sz w:val="21"/>
          <w:szCs w:val="21"/>
        </w:rPr>
      </w:pPr>
      <w:r>
        <w:rPr>
          <w:rFonts w:ascii="Arial" w:hAnsi="Arial" w:cs="Arial"/>
          <w:color w:val="242424"/>
          <w:sz w:val="21"/>
          <w:szCs w:val="21"/>
        </w:rPr>
        <w:t>« C'est en hausse. Avec le vieillissement de la population et l'accroissement démographique, on voit une augmentation du nombre de cas de cancer », a confirmé au cours d'une entrevue André Beaulieu, porte-parole de la Société canadienne du cancer.</w:t>
      </w:r>
    </w:p>
    <w:p w:rsidR="0071282D" w:rsidRDefault="0071282D" w:rsidP="00F66E15"/>
    <w:p w:rsidR="006900CC" w:rsidRDefault="006900CC" w:rsidP="006900CC">
      <w:pPr>
        <w:pStyle w:val="NormalWeb"/>
        <w:shd w:val="clear" w:color="auto" w:fill="FFFFFF"/>
        <w:spacing w:before="0" w:beforeAutospacing="0" w:after="240" w:afterAutospacing="0"/>
        <w:textAlignment w:val="baseline"/>
        <w:rPr>
          <w:rFonts w:ascii="Arial" w:hAnsi="Arial" w:cs="Arial"/>
          <w:color w:val="242424"/>
          <w:sz w:val="21"/>
          <w:szCs w:val="21"/>
        </w:rPr>
      </w:pPr>
      <w:r>
        <w:rPr>
          <w:rFonts w:ascii="Arial" w:hAnsi="Arial" w:cs="Arial"/>
          <w:color w:val="242424"/>
          <w:sz w:val="21"/>
          <w:szCs w:val="21"/>
        </w:rPr>
        <w:t>La recherche a permis d'importants progrès. Les taux de survie après cinq ans s'améliorent, des traitements qui ont été développés ont moins d'effets secondaires et permettent une meilleure qualité de vie, note M. Beaulieu. Il ajoute qu'on comprend mieux aujourd'hui comment les cancers se développent.</w:t>
      </w:r>
    </w:p>
    <w:p w:rsidR="006900CC" w:rsidRDefault="006900CC" w:rsidP="00F66E15"/>
    <w:p w:rsidR="00406C9B" w:rsidRDefault="00406C9B" w:rsidP="00F66E15">
      <w:pPr>
        <w:rPr>
          <w:rFonts w:ascii="Arial" w:hAnsi="Arial" w:cs="Arial"/>
          <w:color w:val="212121"/>
          <w:sz w:val="26"/>
          <w:szCs w:val="26"/>
          <w:shd w:val="clear" w:color="auto" w:fill="FFFFFF"/>
        </w:rPr>
      </w:pPr>
      <w:r>
        <w:rPr>
          <w:rFonts w:ascii="Arial" w:hAnsi="Arial" w:cs="Arial"/>
          <w:color w:val="212121"/>
          <w:sz w:val="26"/>
          <w:szCs w:val="26"/>
          <w:shd w:val="clear" w:color="auto" w:fill="FFFFFF"/>
        </w:rPr>
        <w:t>Au cours de sa vie, un Canadien sur deux recevra un diagnostic de cancer et un sur quatre en mourra. Toujours selon la Société canadienne du cancer, 60 % des Canadiens atteints de la maladie seront toujours vivants cinq ans après avoir reçu leur diagnostic</w:t>
      </w:r>
    </w:p>
    <w:p w:rsidR="0051470F" w:rsidRDefault="0051470F" w:rsidP="00F66E15">
      <w:pPr>
        <w:rPr>
          <w:rFonts w:ascii="Arial" w:hAnsi="Arial" w:cs="Arial"/>
          <w:color w:val="212121"/>
          <w:sz w:val="26"/>
          <w:szCs w:val="26"/>
          <w:shd w:val="clear" w:color="auto" w:fill="FFFFFF"/>
        </w:rPr>
      </w:pPr>
    </w:p>
    <w:p w:rsidR="00A8279E" w:rsidRDefault="0051470F" w:rsidP="0051470F">
      <w:pPr>
        <w:jc w:val="center"/>
        <w:rPr>
          <w:rFonts w:ascii="Arial" w:hAnsi="Arial" w:cs="Arial"/>
          <w:color w:val="212121"/>
          <w:sz w:val="26"/>
          <w:szCs w:val="26"/>
          <w:shd w:val="clear" w:color="auto" w:fill="FFFFFF"/>
        </w:rPr>
      </w:pPr>
      <w:r w:rsidRPr="0051470F">
        <w:rPr>
          <w:rFonts w:ascii="Arial" w:hAnsi="Arial" w:cs="Arial"/>
          <w:color w:val="212121"/>
          <w:sz w:val="26"/>
          <w:szCs w:val="26"/>
          <w:highlight w:val="yellow"/>
          <w:shd w:val="clear" w:color="auto" w:fill="FFFFFF"/>
        </w:rPr>
        <w:lastRenderedPageBreak/>
        <w:t>SPEECH :</w:t>
      </w:r>
    </w:p>
    <w:p w:rsidR="00F0420A" w:rsidRDefault="00F0420A" w:rsidP="00F0420A">
      <w:r w:rsidRPr="00F308E2">
        <w:rPr>
          <w:highlight w:val="cyan"/>
        </w:rPr>
        <w:t>Contexte :</w:t>
      </w:r>
    </w:p>
    <w:p w:rsidR="00F0420A" w:rsidRDefault="00F0420A" w:rsidP="00F0420A">
      <w:r w:rsidRPr="00F308E2">
        <w:t xml:space="preserve">Au départ de son « marathon de l’espoir », en 1980, Terry Fox, figure emblématique canadienne imaginait ce qui arriverait si les Canadiens soutenaient la recherche sur le cancer. Depuis, le Canada a beaucoup progressé dans le traitement de cette maladie, qui reste malheureusement la principale cause </w:t>
      </w:r>
      <w:r>
        <w:t>de décès prématuré dans le pays avec un pourcentage de 30%.</w:t>
      </w:r>
    </w:p>
    <w:p w:rsidR="00F0420A" w:rsidRDefault="00F0420A" w:rsidP="00F0420A">
      <w:r>
        <w:t>Là on voit la position du cancer parmi toutes les autres principales causes de décès avec 77054 décès en 2017.</w:t>
      </w:r>
    </w:p>
    <w:p w:rsidR="00F0420A" w:rsidRPr="008943BE" w:rsidRDefault="00F0420A" w:rsidP="00F0420A"/>
    <w:p w:rsidR="00F0420A" w:rsidRDefault="00F0420A" w:rsidP="00F66E15">
      <w:pPr>
        <w:rPr>
          <w:rFonts w:ascii="Arial" w:hAnsi="Arial" w:cs="Arial"/>
          <w:color w:val="212121"/>
          <w:sz w:val="26"/>
          <w:szCs w:val="26"/>
          <w:shd w:val="clear" w:color="auto" w:fill="FFFFFF"/>
        </w:rPr>
      </w:pPr>
    </w:p>
    <w:p w:rsidR="00A8279E" w:rsidRDefault="00A8279E" w:rsidP="00F66E15">
      <w:pPr>
        <w:rPr>
          <w:rFonts w:ascii="Arial" w:hAnsi="Arial" w:cs="Arial"/>
          <w:color w:val="212121"/>
          <w:sz w:val="26"/>
          <w:szCs w:val="26"/>
          <w:shd w:val="clear" w:color="auto" w:fill="FFFFFF"/>
        </w:rPr>
      </w:pPr>
      <w:r w:rsidRPr="00A8279E">
        <w:rPr>
          <w:rFonts w:ascii="Arial" w:hAnsi="Arial" w:cs="Arial"/>
          <w:color w:val="212121"/>
          <w:sz w:val="26"/>
          <w:szCs w:val="26"/>
          <w:highlight w:val="cyan"/>
          <w:shd w:val="clear" w:color="auto" w:fill="FFFFFF"/>
        </w:rPr>
        <w:t>Incidence et mortalité par type :</w:t>
      </w:r>
      <w:r>
        <w:rPr>
          <w:rFonts w:ascii="Arial" w:hAnsi="Arial" w:cs="Arial"/>
          <w:color w:val="212121"/>
          <w:sz w:val="26"/>
          <w:szCs w:val="26"/>
          <w:shd w:val="clear" w:color="auto" w:fill="FFFFFF"/>
        </w:rPr>
        <w:t xml:space="preserve"> </w:t>
      </w:r>
    </w:p>
    <w:p w:rsidR="00A8279E" w:rsidRDefault="00663D15" w:rsidP="00F66E15">
      <w:pPr>
        <w:rPr>
          <w:rFonts w:ascii="Arial" w:hAnsi="Arial" w:cs="Arial"/>
          <w:color w:val="212121"/>
          <w:sz w:val="26"/>
          <w:szCs w:val="26"/>
          <w:shd w:val="clear" w:color="auto" w:fill="FFFFFF"/>
        </w:rPr>
      </w:pPr>
      <w:r>
        <w:rPr>
          <w:rFonts w:ascii="Arial" w:hAnsi="Arial" w:cs="Arial"/>
          <w:color w:val="212121"/>
          <w:sz w:val="26"/>
          <w:szCs w:val="26"/>
          <w:shd w:val="clear" w:color="auto" w:fill="FFFFFF"/>
        </w:rPr>
        <w:t>Là o</w:t>
      </w:r>
      <w:r w:rsidR="00A8279E">
        <w:rPr>
          <w:rFonts w:ascii="Arial" w:hAnsi="Arial" w:cs="Arial"/>
          <w:color w:val="212121"/>
          <w:sz w:val="26"/>
          <w:szCs w:val="26"/>
          <w:shd w:val="clear" w:color="auto" w:fill="FFFFFF"/>
        </w:rPr>
        <w:t>n examine l’évolution du taux d’incidence et du taux de mortalité séparément chez les hommes et chez les femmes</w:t>
      </w:r>
      <w:r w:rsidR="003807FF">
        <w:rPr>
          <w:rFonts w:ascii="Arial" w:hAnsi="Arial" w:cs="Arial"/>
          <w:color w:val="212121"/>
          <w:sz w:val="26"/>
          <w:szCs w:val="26"/>
          <w:shd w:val="clear" w:color="auto" w:fill="FFFFFF"/>
        </w:rPr>
        <w:t xml:space="preserve"> depuis 1988 jusqu’à l’année dernière.</w:t>
      </w:r>
    </w:p>
    <w:p w:rsidR="00A8279E" w:rsidRDefault="00A8279E" w:rsidP="00F66E15">
      <w:pPr>
        <w:rPr>
          <w:rFonts w:ascii="Arial" w:hAnsi="Arial" w:cs="Arial"/>
          <w:color w:val="212121"/>
          <w:sz w:val="26"/>
          <w:szCs w:val="26"/>
          <w:shd w:val="clear" w:color="auto" w:fill="FFFFFF"/>
        </w:rPr>
      </w:pPr>
      <w:r>
        <w:rPr>
          <w:rFonts w:ascii="Arial" w:hAnsi="Arial" w:cs="Arial"/>
          <w:color w:val="212121"/>
          <w:sz w:val="26"/>
          <w:szCs w:val="26"/>
          <w:shd w:val="clear" w:color="auto" w:fill="FFFFFF"/>
        </w:rPr>
        <w:t>Une vue générale, nous permet de constater que malgré que les taux d’incidence sont généralement en hausse, les t</w:t>
      </w:r>
      <w:r w:rsidR="00663D15">
        <w:rPr>
          <w:rFonts w:ascii="Arial" w:hAnsi="Arial" w:cs="Arial"/>
          <w:color w:val="212121"/>
          <w:sz w:val="26"/>
          <w:szCs w:val="26"/>
          <w:shd w:val="clear" w:color="auto" w:fill="FFFFFF"/>
        </w:rPr>
        <w:t>aux de mortalité sont en baisse</w:t>
      </w:r>
    </w:p>
    <w:p w:rsidR="00212C2B" w:rsidRDefault="00A8279E" w:rsidP="00212C2B">
      <w:pPr>
        <w:rPr>
          <w:rFonts w:ascii="Arial" w:hAnsi="Arial" w:cs="Arial"/>
          <w:color w:val="212121"/>
          <w:sz w:val="26"/>
          <w:szCs w:val="26"/>
          <w:shd w:val="clear" w:color="auto" w:fill="FFFFFF"/>
        </w:rPr>
      </w:pPr>
      <w:r>
        <w:rPr>
          <w:rFonts w:ascii="Arial" w:hAnsi="Arial" w:cs="Arial"/>
          <w:color w:val="212121"/>
          <w:sz w:val="26"/>
          <w:szCs w:val="26"/>
          <w:shd w:val="clear" w:color="auto" w:fill="FFFFFF"/>
        </w:rPr>
        <w:t xml:space="preserve">Cela peut être expliqué tout simplement par </w:t>
      </w:r>
      <w:r w:rsidR="00212C2B">
        <w:rPr>
          <w:rFonts w:ascii="Arial" w:hAnsi="Arial" w:cs="Arial"/>
          <w:color w:val="212121"/>
          <w:sz w:val="26"/>
          <w:szCs w:val="26"/>
          <w:shd w:val="clear" w:color="auto" w:fill="FFFFFF"/>
        </w:rPr>
        <w:t xml:space="preserve">les </w:t>
      </w:r>
      <w:r w:rsidR="00212C2B" w:rsidRPr="00212C2B">
        <w:rPr>
          <w:rFonts w:ascii="Arial" w:hAnsi="Arial" w:cs="Arial"/>
          <w:color w:val="212121"/>
          <w:sz w:val="26"/>
          <w:szCs w:val="26"/>
          <w:shd w:val="clear" w:color="auto" w:fill="FFFFFF"/>
        </w:rPr>
        <w:t>importants progrès</w:t>
      </w:r>
      <w:r w:rsidR="00212C2B">
        <w:rPr>
          <w:rFonts w:ascii="Arial" w:hAnsi="Arial" w:cs="Arial"/>
          <w:color w:val="212121"/>
          <w:sz w:val="26"/>
          <w:szCs w:val="26"/>
          <w:shd w:val="clear" w:color="auto" w:fill="FFFFFF"/>
        </w:rPr>
        <w:t xml:space="preserve"> </w:t>
      </w:r>
      <w:r w:rsidR="00172BD6">
        <w:rPr>
          <w:rFonts w:ascii="Arial" w:hAnsi="Arial" w:cs="Arial"/>
          <w:color w:val="212121"/>
          <w:sz w:val="26"/>
          <w:szCs w:val="26"/>
          <w:shd w:val="clear" w:color="auto" w:fill="FFFFFF"/>
        </w:rPr>
        <w:t>faites</w:t>
      </w:r>
      <w:r w:rsidR="00212C2B">
        <w:rPr>
          <w:rFonts w:ascii="Arial" w:hAnsi="Arial" w:cs="Arial"/>
          <w:color w:val="212121"/>
          <w:sz w:val="26"/>
          <w:szCs w:val="26"/>
          <w:shd w:val="clear" w:color="auto" w:fill="FFFFFF"/>
        </w:rPr>
        <w:t xml:space="preserve"> en matière de recherche qui ont </w:t>
      </w:r>
      <w:r w:rsidR="00172BD6">
        <w:rPr>
          <w:rFonts w:ascii="Arial" w:hAnsi="Arial" w:cs="Arial"/>
          <w:color w:val="212121"/>
          <w:sz w:val="26"/>
          <w:szCs w:val="26"/>
          <w:shd w:val="clear" w:color="auto" w:fill="FFFFFF"/>
        </w:rPr>
        <w:t>garanti</w:t>
      </w:r>
      <w:r w:rsidR="00212C2B">
        <w:rPr>
          <w:rFonts w:ascii="Arial" w:hAnsi="Arial" w:cs="Arial"/>
          <w:color w:val="212121"/>
          <w:sz w:val="26"/>
          <w:szCs w:val="26"/>
          <w:shd w:val="clear" w:color="auto" w:fill="FFFFFF"/>
        </w:rPr>
        <w:t xml:space="preserve"> des meilleurs taux de survie après cinq ans.</w:t>
      </w:r>
      <w:r w:rsidR="00212C2B" w:rsidRPr="00212C2B">
        <w:rPr>
          <w:rFonts w:ascii="Arial" w:hAnsi="Arial" w:cs="Arial"/>
          <w:color w:val="212121"/>
          <w:sz w:val="26"/>
          <w:szCs w:val="26"/>
          <w:shd w:val="clear" w:color="auto" w:fill="FFFFFF"/>
        </w:rPr>
        <w:t xml:space="preserve"> </w:t>
      </w:r>
    </w:p>
    <w:p w:rsidR="00A8279E" w:rsidRDefault="00663D15" w:rsidP="00F66E15">
      <w:pPr>
        <w:rPr>
          <w:rFonts w:ascii="Arial" w:hAnsi="Arial" w:cs="Arial"/>
          <w:color w:val="212121"/>
          <w:sz w:val="26"/>
          <w:szCs w:val="26"/>
          <w:shd w:val="clear" w:color="auto" w:fill="FFFFFF"/>
        </w:rPr>
      </w:pPr>
      <w:r>
        <w:rPr>
          <w:rFonts w:ascii="Arial" w:hAnsi="Arial" w:cs="Arial"/>
          <w:color w:val="212121"/>
          <w:sz w:val="26"/>
          <w:szCs w:val="26"/>
          <w:shd w:val="clear" w:color="auto" w:fill="FFFFFF"/>
        </w:rPr>
        <w:t>En chiffres,</w:t>
      </w:r>
      <w:r w:rsidR="00A8279E">
        <w:rPr>
          <w:rFonts w:ascii="Arial" w:hAnsi="Arial" w:cs="Arial"/>
          <w:color w:val="212121"/>
          <w:sz w:val="26"/>
          <w:szCs w:val="26"/>
          <w:shd w:val="clear" w:color="auto" w:fill="FFFFFF"/>
        </w:rPr>
        <w:t xml:space="preserve"> un Canadien sur deux recevra un diagnostic de cancer, par contre un sur quatre en mourra.</w:t>
      </w:r>
    </w:p>
    <w:p w:rsidR="00333D78" w:rsidRDefault="00333D78" w:rsidP="00F66E15">
      <w:pPr>
        <w:rPr>
          <w:rFonts w:ascii="Arial" w:hAnsi="Arial" w:cs="Arial"/>
          <w:color w:val="212121"/>
          <w:sz w:val="26"/>
          <w:szCs w:val="26"/>
          <w:shd w:val="clear" w:color="auto" w:fill="FFFFFF"/>
        </w:rPr>
      </w:pPr>
      <w:r>
        <w:rPr>
          <w:rFonts w:ascii="Arial" w:hAnsi="Arial" w:cs="Arial"/>
          <w:color w:val="212121"/>
          <w:sz w:val="26"/>
          <w:szCs w:val="26"/>
          <w:shd w:val="clear" w:color="auto" w:fill="FFFFFF"/>
        </w:rPr>
        <w:t>Pour les hommes, l</w:t>
      </w:r>
      <w:r w:rsidRPr="00333D78">
        <w:rPr>
          <w:rFonts w:ascii="Arial" w:hAnsi="Arial" w:cs="Arial"/>
          <w:color w:val="212121"/>
          <w:sz w:val="26"/>
          <w:szCs w:val="26"/>
          <w:shd w:val="clear" w:color="auto" w:fill="FFFFFF"/>
        </w:rPr>
        <w:t>es cancers du poumon</w:t>
      </w:r>
      <w:r>
        <w:rPr>
          <w:rFonts w:ascii="Arial" w:hAnsi="Arial" w:cs="Arial"/>
          <w:color w:val="212121"/>
          <w:sz w:val="26"/>
          <w:szCs w:val="26"/>
          <w:shd w:val="clear" w:color="auto" w:fill="FFFFFF"/>
        </w:rPr>
        <w:t xml:space="preserve">, </w:t>
      </w:r>
      <w:r w:rsidRPr="00333D78">
        <w:rPr>
          <w:rFonts w:ascii="Arial" w:hAnsi="Arial" w:cs="Arial"/>
          <w:color w:val="212121"/>
          <w:sz w:val="26"/>
          <w:szCs w:val="26"/>
          <w:shd w:val="clear" w:color="auto" w:fill="FFFFFF"/>
        </w:rPr>
        <w:t>de la prostate ainsi que le cancer colorectal sont les types de cancer les plus couramment diagnostiqués</w:t>
      </w:r>
      <w:r>
        <w:rPr>
          <w:rFonts w:ascii="Arial" w:hAnsi="Arial" w:cs="Arial"/>
          <w:color w:val="212121"/>
          <w:sz w:val="26"/>
          <w:szCs w:val="26"/>
          <w:shd w:val="clear" w:color="auto" w:fill="FFFFFF"/>
        </w:rPr>
        <w:t>.</w:t>
      </w:r>
    </w:p>
    <w:p w:rsidR="00333D78" w:rsidRDefault="00333D78" w:rsidP="00333D78">
      <w:pPr>
        <w:rPr>
          <w:rFonts w:ascii="Arial" w:hAnsi="Arial" w:cs="Arial"/>
          <w:color w:val="212121"/>
          <w:sz w:val="26"/>
          <w:szCs w:val="26"/>
          <w:shd w:val="clear" w:color="auto" w:fill="FFFFFF"/>
        </w:rPr>
      </w:pPr>
      <w:r>
        <w:rPr>
          <w:rFonts w:ascii="Arial" w:hAnsi="Arial" w:cs="Arial"/>
          <w:color w:val="212121"/>
          <w:sz w:val="26"/>
          <w:szCs w:val="26"/>
          <w:shd w:val="clear" w:color="auto" w:fill="FFFFFF"/>
        </w:rPr>
        <w:t>Pour les femmes, l</w:t>
      </w:r>
      <w:r w:rsidRPr="00333D78">
        <w:rPr>
          <w:rFonts w:ascii="Arial" w:hAnsi="Arial" w:cs="Arial"/>
          <w:color w:val="212121"/>
          <w:sz w:val="26"/>
          <w:szCs w:val="26"/>
          <w:shd w:val="clear" w:color="auto" w:fill="FFFFFF"/>
        </w:rPr>
        <w:t>es cancers du poumon</w:t>
      </w:r>
      <w:r>
        <w:rPr>
          <w:rFonts w:ascii="Arial" w:hAnsi="Arial" w:cs="Arial"/>
          <w:color w:val="212121"/>
          <w:sz w:val="26"/>
          <w:szCs w:val="26"/>
          <w:shd w:val="clear" w:color="auto" w:fill="FFFFFF"/>
        </w:rPr>
        <w:t xml:space="preserve">, </w:t>
      </w:r>
      <w:r w:rsidRPr="00333D78">
        <w:rPr>
          <w:rFonts w:ascii="Arial" w:hAnsi="Arial" w:cs="Arial"/>
          <w:color w:val="212121"/>
          <w:sz w:val="26"/>
          <w:szCs w:val="26"/>
          <w:shd w:val="clear" w:color="auto" w:fill="FFFFFF"/>
        </w:rPr>
        <w:t xml:space="preserve">de </w:t>
      </w:r>
      <w:r>
        <w:rPr>
          <w:rFonts w:ascii="Arial" w:hAnsi="Arial" w:cs="Arial"/>
          <w:color w:val="212121"/>
          <w:sz w:val="26"/>
          <w:szCs w:val="26"/>
          <w:shd w:val="clear" w:color="auto" w:fill="FFFFFF"/>
        </w:rPr>
        <w:t xml:space="preserve">sein </w:t>
      </w:r>
      <w:r w:rsidRPr="00333D78">
        <w:rPr>
          <w:rFonts w:ascii="Arial" w:hAnsi="Arial" w:cs="Arial"/>
          <w:color w:val="212121"/>
          <w:sz w:val="26"/>
          <w:szCs w:val="26"/>
          <w:shd w:val="clear" w:color="auto" w:fill="FFFFFF"/>
        </w:rPr>
        <w:t>ainsi que le cancer colorectal sont les types de cancer les plus couramment diagnostiqués</w:t>
      </w:r>
      <w:r>
        <w:rPr>
          <w:rFonts w:ascii="Arial" w:hAnsi="Arial" w:cs="Arial"/>
          <w:color w:val="212121"/>
          <w:sz w:val="26"/>
          <w:szCs w:val="26"/>
          <w:shd w:val="clear" w:color="auto" w:fill="FFFFFF"/>
        </w:rPr>
        <w:t>.</w:t>
      </w:r>
    </w:p>
    <w:p w:rsidR="00172BD6" w:rsidRDefault="00172BD6" w:rsidP="00333D78">
      <w:pPr>
        <w:rPr>
          <w:rFonts w:ascii="Arial" w:hAnsi="Arial" w:cs="Arial"/>
          <w:bCs/>
          <w:color w:val="212121"/>
          <w:sz w:val="26"/>
          <w:szCs w:val="26"/>
        </w:rPr>
      </w:pPr>
      <w:r>
        <w:rPr>
          <w:rFonts w:ascii="Arial" w:hAnsi="Arial" w:cs="Arial"/>
          <w:color w:val="212121"/>
          <w:sz w:val="26"/>
          <w:szCs w:val="26"/>
          <w:shd w:val="clear" w:color="auto" w:fill="FFFFFF"/>
        </w:rPr>
        <w:t>Pour les t</w:t>
      </w:r>
      <w:r w:rsidR="00663D15">
        <w:rPr>
          <w:rFonts w:ascii="Arial" w:hAnsi="Arial" w:cs="Arial"/>
          <w:color w:val="212121"/>
          <w:sz w:val="26"/>
          <w:szCs w:val="26"/>
          <w:shd w:val="clear" w:color="auto" w:fill="FFFFFF"/>
        </w:rPr>
        <w:t>aux de mortalité</w:t>
      </w:r>
      <w:r>
        <w:rPr>
          <w:rFonts w:ascii="Arial" w:hAnsi="Arial" w:cs="Arial"/>
          <w:color w:val="212121"/>
          <w:sz w:val="26"/>
          <w:szCs w:val="26"/>
          <w:shd w:val="clear" w:color="auto" w:fill="FFFFFF"/>
        </w:rPr>
        <w:t xml:space="preserve">, le cancer du poumon </w:t>
      </w:r>
      <w:r w:rsidR="00663D15">
        <w:rPr>
          <w:rFonts w:ascii="Arial" w:hAnsi="Arial" w:cs="Arial"/>
          <w:color w:val="212121"/>
          <w:sz w:val="26"/>
          <w:szCs w:val="26"/>
          <w:shd w:val="clear" w:color="auto" w:fill="FFFFFF"/>
        </w:rPr>
        <w:t>occupe la première place</w:t>
      </w:r>
      <w:r w:rsidR="00D80B75">
        <w:rPr>
          <w:rFonts w:ascii="Arial" w:hAnsi="Arial" w:cs="Arial"/>
          <w:color w:val="212121"/>
          <w:sz w:val="26"/>
          <w:szCs w:val="26"/>
          <w:shd w:val="clear" w:color="auto" w:fill="FFFFFF"/>
        </w:rPr>
        <w:t xml:space="preserve"> pour les 2 sexes et </w:t>
      </w:r>
      <w:r>
        <w:rPr>
          <w:rFonts w:ascii="Arial" w:hAnsi="Arial" w:cs="Arial"/>
          <w:color w:val="212121"/>
          <w:sz w:val="26"/>
          <w:szCs w:val="26"/>
          <w:shd w:val="clear" w:color="auto" w:fill="FFFFFF"/>
        </w:rPr>
        <w:t>fait l’exception</w:t>
      </w:r>
      <w:r w:rsidR="00D80B75">
        <w:rPr>
          <w:rFonts w:ascii="Arial" w:hAnsi="Arial" w:cs="Arial"/>
          <w:color w:val="212121"/>
          <w:sz w:val="26"/>
          <w:szCs w:val="26"/>
          <w:shd w:val="clear" w:color="auto" w:fill="FFFFFF"/>
        </w:rPr>
        <w:t xml:space="preserve"> chez les femmes en s’</w:t>
      </w:r>
      <w:r w:rsidR="00D80B75">
        <w:rPr>
          <w:rFonts w:ascii="Arial" w:hAnsi="Arial" w:cs="Arial"/>
          <w:bCs/>
          <w:color w:val="212121"/>
          <w:sz w:val="26"/>
          <w:szCs w:val="26"/>
        </w:rPr>
        <w:t>explosant</w:t>
      </w:r>
      <w:r w:rsidRPr="00172BD6">
        <w:rPr>
          <w:rFonts w:ascii="Arial" w:hAnsi="Arial" w:cs="Arial"/>
          <w:bCs/>
          <w:color w:val="212121"/>
          <w:sz w:val="26"/>
          <w:szCs w:val="26"/>
        </w:rPr>
        <w:t xml:space="preserve"> littéralement</w:t>
      </w:r>
      <w:r w:rsidR="00D80B75">
        <w:rPr>
          <w:rFonts w:ascii="Arial" w:hAnsi="Arial" w:cs="Arial"/>
          <w:bCs/>
          <w:color w:val="212121"/>
          <w:sz w:val="26"/>
          <w:szCs w:val="26"/>
        </w:rPr>
        <w:t>.</w:t>
      </w:r>
    </w:p>
    <w:p w:rsidR="002015F2" w:rsidRDefault="00281A63" w:rsidP="00333D78">
      <w:pPr>
        <w:rPr>
          <w:rFonts w:ascii="Arial" w:hAnsi="Arial" w:cs="Arial"/>
          <w:bCs/>
          <w:color w:val="212121"/>
          <w:sz w:val="26"/>
          <w:szCs w:val="26"/>
        </w:rPr>
      </w:pPr>
      <w:r>
        <w:rPr>
          <w:rFonts w:ascii="Arial" w:hAnsi="Arial" w:cs="Arial"/>
          <w:bCs/>
          <w:color w:val="212121"/>
          <w:sz w:val="26"/>
          <w:szCs w:val="26"/>
        </w:rPr>
        <w:t>On estime que c</w:t>
      </w:r>
      <w:r w:rsidR="00A63F68" w:rsidRPr="00A63F68">
        <w:rPr>
          <w:rFonts w:ascii="Arial" w:hAnsi="Arial" w:cs="Arial"/>
          <w:bCs/>
          <w:color w:val="212121"/>
          <w:sz w:val="26"/>
          <w:szCs w:val="26"/>
        </w:rPr>
        <w:t>ette augmentation continue des décès féminins liés aux tumeurs pulmonaires</w:t>
      </w:r>
      <w:r w:rsidR="00A63F68">
        <w:rPr>
          <w:rFonts w:ascii="Arial" w:hAnsi="Arial" w:cs="Arial"/>
          <w:bCs/>
          <w:color w:val="212121"/>
          <w:sz w:val="26"/>
          <w:szCs w:val="26"/>
        </w:rPr>
        <w:t>, peut être expliqué par</w:t>
      </w:r>
      <w:r w:rsidR="009903B0" w:rsidRPr="009903B0">
        <w:rPr>
          <w:rFonts w:ascii="Arial" w:hAnsi="Arial" w:cs="Arial"/>
          <w:bCs/>
          <w:color w:val="212121"/>
          <w:sz w:val="26"/>
          <w:szCs w:val="26"/>
        </w:rPr>
        <w:t xml:space="preserve"> l'augmentation du tabagisme féminin</w:t>
      </w:r>
      <w:r>
        <w:rPr>
          <w:rFonts w:ascii="Arial" w:hAnsi="Arial" w:cs="Arial"/>
          <w:bCs/>
          <w:color w:val="212121"/>
          <w:sz w:val="26"/>
          <w:szCs w:val="26"/>
        </w:rPr>
        <w:t xml:space="preserve"> et</w:t>
      </w:r>
      <w:r w:rsidR="002015F2" w:rsidRPr="00805A29">
        <w:rPr>
          <w:rFonts w:ascii="Arial" w:hAnsi="Arial" w:cs="Arial"/>
          <w:bCs/>
          <w:color w:val="212121"/>
          <w:sz w:val="26"/>
          <w:szCs w:val="26"/>
        </w:rPr>
        <w:t xml:space="preserve"> </w:t>
      </w:r>
      <w:r>
        <w:rPr>
          <w:rFonts w:ascii="Arial" w:hAnsi="Arial" w:cs="Arial"/>
          <w:bCs/>
          <w:color w:val="212121"/>
          <w:sz w:val="26"/>
          <w:szCs w:val="26"/>
        </w:rPr>
        <w:t>constitue</w:t>
      </w:r>
      <w:r w:rsidR="002015F2" w:rsidRPr="00805A29">
        <w:rPr>
          <w:rFonts w:ascii="Arial" w:hAnsi="Arial" w:cs="Arial"/>
          <w:bCs/>
          <w:color w:val="212121"/>
          <w:sz w:val="26"/>
          <w:szCs w:val="26"/>
        </w:rPr>
        <w:t xml:space="preserve"> le résultat des stratégies mises en place dans les années 1930 par l'industrie du tabac pour conquérir le marché féminin</w:t>
      </w:r>
      <w:r w:rsidR="00805A29">
        <w:rPr>
          <w:rFonts w:ascii="Arial" w:hAnsi="Arial" w:cs="Arial"/>
          <w:bCs/>
          <w:color w:val="212121"/>
          <w:sz w:val="26"/>
          <w:szCs w:val="26"/>
        </w:rPr>
        <w:t>.</w:t>
      </w:r>
    </w:p>
    <w:p w:rsidR="00805A29" w:rsidRDefault="00281A63" w:rsidP="00333D78">
      <w:pPr>
        <w:rPr>
          <w:rFonts w:ascii="Arial" w:hAnsi="Arial" w:cs="Arial"/>
          <w:bCs/>
          <w:color w:val="212121"/>
          <w:sz w:val="26"/>
          <w:szCs w:val="26"/>
        </w:rPr>
      </w:pPr>
      <w:r>
        <w:rPr>
          <w:rFonts w:ascii="Arial" w:hAnsi="Arial" w:cs="Arial"/>
          <w:bCs/>
          <w:color w:val="212121"/>
          <w:sz w:val="26"/>
          <w:szCs w:val="26"/>
        </w:rPr>
        <w:lastRenderedPageBreak/>
        <w:t>Donc là on</w:t>
      </w:r>
      <w:r w:rsidR="00805A29" w:rsidRPr="005C72A2">
        <w:rPr>
          <w:rFonts w:ascii="Arial" w:hAnsi="Arial" w:cs="Arial"/>
          <w:bCs/>
          <w:color w:val="212121"/>
          <w:sz w:val="26"/>
          <w:szCs w:val="26"/>
        </w:rPr>
        <w:t xml:space="preserve"> remarque avec </w:t>
      </w:r>
      <w:r>
        <w:rPr>
          <w:rFonts w:ascii="Arial" w:hAnsi="Arial" w:cs="Arial"/>
          <w:bCs/>
          <w:color w:val="212121"/>
          <w:sz w:val="26"/>
          <w:szCs w:val="26"/>
        </w:rPr>
        <w:t xml:space="preserve">environ </w:t>
      </w:r>
      <w:r w:rsidR="00805A29" w:rsidRPr="005C72A2">
        <w:rPr>
          <w:rFonts w:ascii="Arial" w:hAnsi="Arial" w:cs="Arial"/>
          <w:bCs/>
          <w:color w:val="212121"/>
          <w:sz w:val="26"/>
          <w:szCs w:val="26"/>
        </w:rPr>
        <w:t>quarante ans de retard les dégâts causés par le tabagisme</w:t>
      </w:r>
      <w:r w:rsidR="00805A29">
        <w:rPr>
          <w:rFonts w:ascii="Arial" w:hAnsi="Arial" w:cs="Arial"/>
          <w:bCs/>
          <w:color w:val="212121"/>
          <w:sz w:val="26"/>
          <w:szCs w:val="26"/>
        </w:rPr>
        <w:t>.</w:t>
      </w:r>
    </w:p>
    <w:p w:rsidR="00172BD6" w:rsidRDefault="0088222E" w:rsidP="00333D78">
      <w:pPr>
        <w:rPr>
          <w:rFonts w:ascii="Arial" w:hAnsi="Arial" w:cs="Arial"/>
          <w:bCs/>
          <w:color w:val="212121"/>
          <w:sz w:val="26"/>
          <w:szCs w:val="26"/>
        </w:rPr>
      </w:pPr>
      <w:r w:rsidRPr="0088222E">
        <w:rPr>
          <w:rFonts w:ascii="Arial" w:hAnsi="Arial" w:cs="Arial"/>
          <w:bCs/>
          <w:color w:val="212121"/>
          <w:sz w:val="26"/>
          <w:szCs w:val="26"/>
        </w:rPr>
        <w:t xml:space="preserve">Le </w:t>
      </w:r>
      <w:r w:rsidRPr="0088222E">
        <w:rPr>
          <w:color w:val="212121"/>
          <w:sz w:val="26"/>
          <w:szCs w:val="26"/>
        </w:rPr>
        <w:t xml:space="preserve"> </w:t>
      </w:r>
      <w:r w:rsidRPr="0088222E">
        <w:rPr>
          <w:rFonts w:ascii="Arial" w:hAnsi="Arial" w:cs="Arial"/>
          <w:bCs/>
          <w:color w:val="212121"/>
          <w:sz w:val="26"/>
          <w:szCs w:val="26"/>
        </w:rPr>
        <w:t>cancer du sein continue à être le cancer le plus courant chez les Canadiennes</w:t>
      </w:r>
      <w:r w:rsidRPr="0088222E">
        <w:rPr>
          <w:color w:val="212121"/>
          <w:sz w:val="26"/>
          <w:szCs w:val="26"/>
        </w:rPr>
        <w:t>.</w:t>
      </w:r>
      <w:r w:rsidRPr="0088222E">
        <w:rPr>
          <w:rFonts w:ascii="Arial" w:hAnsi="Arial" w:cs="Arial"/>
          <w:bCs/>
          <w:color w:val="212121"/>
          <w:sz w:val="26"/>
          <w:szCs w:val="26"/>
        </w:rPr>
        <w:t xml:space="preserve"> Il s’agit de la deuxième cause de décès .Mais, on remarque que le </w:t>
      </w:r>
      <w:r w:rsidR="00D138AA" w:rsidRPr="0088222E">
        <w:rPr>
          <w:rFonts w:ascii="Arial" w:hAnsi="Arial" w:cs="Arial"/>
          <w:bCs/>
          <w:color w:val="212121"/>
          <w:sz w:val="26"/>
          <w:szCs w:val="26"/>
        </w:rPr>
        <w:t>taux de </w:t>
      </w:r>
      <w:hyperlink r:id="rId7" w:history="1">
        <w:r w:rsidR="00D138AA" w:rsidRPr="0088222E">
          <w:rPr>
            <w:rFonts w:ascii="Arial" w:hAnsi="Arial" w:cs="Arial"/>
            <w:bCs/>
            <w:color w:val="212121"/>
            <w:sz w:val="26"/>
            <w:szCs w:val="26"/>
          </w:rPr>
          <w:t>mortalité</w:t>
        </w:r>
      </w:hyperlink>
      <w:r w:rsidR="00D138AA" w:rsidRPr="0088222E">
        <w:rPr>
          <w:rFonts w:ascii="Arial" w:hAnsi="Arial" w:cs="Arial"/>
          <w:bCs/>
          <w:color w:val="212121"/>
          <w:sz w:val="26"/>
          <w:szCs w:val="26"/>
        </w:rPr>
        <w:t xml:space="preserve"> attribuable au cancer du sein </w:t>
      </w:r>
      <w:r w:rsidR="00281A63" w:rsidRPr="0088222E">
        <w:rPr>
          <w:rFonts w:ascii="Arial" w:hAnsi="Arial" w:cs="Arial"/>
          <w:bCs/>
          <w:color w:val="212121"/>
          <w:sz w:val="26"/>
          <w:szCs w:val="26"/>
        </w:rPr>
        <w:t>a</w:t>
      </w:r>
      <w:r w:rsidR="00D138AA" w:rsidRPr="0088222E">
        <w:rPr>
          <w:rFonts w:ascii="Arial" w:hAnsi="Arial" w:cs="Arial"/>
          <w:bCs/>
          <w:color w:val="212121"/>
          <w:sz w:val="26"/>
          <w:szCs w:val="26"/>
        </w:rPr>
        <w:t xml:space="preserve"> diminué de presque la moitié depuis le pic de 1988.</w:t>
      </w:r>
    </w:p>
    <w:p w:rsidR="00281A63" w:rsidRPr="0088222E" w:rsidRDefault="00281A63" w:rsidP="00333D78">
      <w:pPr>
        <w:rPr>
          <w:rFonts w:ascii="Arial" w:hAnsi="Arial" w:cs="Arial"/>
          <w:bCs/>
          <w:color w:val="212121"/>
          <w:sz w:val="26"/>
          <w:szCs w:val="26"/>
        </w:rPr>
      </w:pPr>
      <w:r>
        <w:rPr>
          <w:rFonts w:ascii="Arial" w:hAnsi="Arial" w:cs="Arial"/>
          <w:bCs/>
          <w:color w:val="212121"/>
          <w:sz w:val="26"/>
          <w:szCs w:val="26"/>
        </w:rPr>
        <w:t xml:space="preserve">On estime que cette diminution est due  </w:t>
      </w:r>
      <w:r w:rsidRPr="00281A63">
        <w:rPr>
          <w:rFonts w:ascii="Arial" w:hAnsi="Arial" w:cs="Arial"/>
          <w:bCs/>
          <w:color w:val="212121"/>
          <w:sz w:val="26"/>
          <w:szCs w:val="26"/>
        </w:rPr>
        <w:t>aux diagnostics plus précoces, aux meilleurs traitements et aux avancées technologiques dans le domaine du dépistage.</w:t>
      </w:r>
    </w:p>
    <w:p w:rsidR="00172BD6" w:rsidRDefault="00172BD6" w:rsidP="00333D78">
      <w:pPr>
        <w:rPr>
          <w:rFonts w:ascii="Arial" w:hAnsi="Arial" w:cs="Arial"/>
          <w:color w:val="212121"/>
          <w:sz w:val="26"/>
          <w:szCs w:val="26"/>
          <w:shd w:val="clear" w:color="auto" w:fill="FFFFFF"/>
        </w:rPr>
      </w:pPr>
    </w:p>
    <w:p w:rsidR="00172BD6" w:rsidRDefault="00172BD6" w:rsidP="00333D78">
      <w:pPr>
        <w:rPr>
          <w:rFonts w:ascii="Arial" w:hAnsi="Arial" w:cs="Arial"/>
          <w:color w:val="212121"/>
          <w:sz w:val="26"/>
          <w:szCs w:val="26"/>
          <w:shd w:val="clear" w:color="auto" w:fill="FFFFFF"/>
        </w:rPr>
      </w:pPr>
    </w:p>
    <w:p w:rsidR="00443CAF" w:rsidRPr="00443CAF" w:rsidRDefault="00443CAF" w:rsidP="00443CAF">
      <w:pPr>
        <w:spacing w:before="100" w:beforeAutospacing="1" w:after="100" w:afterAutospacing="1" w:line="240" w:lineRule="auto"/>
        <w:outlineLvl w:val="0"/>
        <w:rPr>
          <w:rFonts w:ascii="Arial" w:hAnsi="Arial" w:cs="Arial"/>
          <w:bCs/>
          <w:color w:val="212121"/>
          <w:sz w:val="26"/>
          <w:szCs w:val="26"/>
        </w:rPr>
      </w:pPr>
      <w:r w:rsidRPr="00443CAF">
        <w:rPr>
          <w:rFonts w:ascii="Arial" w:hAnsi="Arial" w:cs="Arial"/>
          <w:bCs/>
          <w:color w:val="212121"/>
          <w:sz w:val="26"/>
          <w:szCs w:val="26"/>
          <w:highlight w:val="cyan"/>
        </w:rPr>
        <w:t>Nombre projeté de nouveaux cas en 2017 par province et par type</w:t>
      </w:r>
    </w:p>
    <w:p w:rsidR="00333D78" w:rsidRDefault="00443CAF" w:rsidP="00333D78">
      <w:r>
        <w:t>La vue générale nous permet de tirer plusieurs constatations :</w:t>
      </w:r>
    </w:p>
    <w:p w:rsidR="00443CAF" w:rsidRDefault="00443CAF" w:rsidP="00333D78">
      <w:r>
        <w:t>L’Ontario suivi du Québec sont les provinces avec les plus  grandes incidences en 2017 et cela pour tous les types de cancers</w:t>
      </w:r>
      <w:r w:rsidR="008D4617">
        <w:t xml:space="preserve"> et cela pour les deux sexes</w:t>
      </w:r>
      <w:r>
        <w:t>.</w:t>
      </w:r>
    </w:p>
    <w:p w:rsidR="008D4617" w:rsidRDefault="00F308E2" w:rsidP="00333D78">
      <w:r w:rsidRPr="008943BE">
        <w:t>L’Île</w:t>
      </w:r>
      <w:r w:rsidR="008943BE" w:rsidRPr="008943BE">
        <w:t>-du-Prince-Édouard</w:t>
      </w:r>
      <w:r w:rsidR="008943BE">
        <w:t xml:space="preserve"> </w:t>
      </w:r>
      <w:r w:rsidR="008D4617">
        <w:t>affiche le taux d’incidence le plus faible.</w:t>
      </w:r>
    </w:p>
    <w:p w:rsidR="00443CAF" w:rsidRDefault="008D4617" w:rsidP="00333D78">
      <w:r>
        <w:t>Pour les femmes, le cancer du sein continue en 2017 à occuper la première place dans toutes les provinces. Pour les hommes, c’est les cancers</w:t>
      </w:r>
      <w:r w:rsidR="008D6B47">
        <w:t xml:space="preserve"> du poumon</w:t>
      </w:r>
      <w:r>
        <w:t xml:space="preserve"> et colorectal.</w:t>
      </w:r>
    </w:p>
    <w:p w:rsidR="008D6B47" w:rsidRDefault="008D6B47" w:rsidP="008D6B47">
      <w:pPr>
        <w:pStyle w:val="Titre1"/>
        <w:rPr>
          <w:rFonts w:ascii="Arial" w:eastAsiaTheme="minorEastAsia" w:hAnsi="Arial" w:cs="Arial"/>
          <w:b w:val="0"/>
          <w:color w:val="212121"/>
          <w:kern w:val="0"/>
          <w:sz w:val="26"/>
          <w:szCs w:val="26"/>
          <w:highlight w:val="cyan"/>
        </w:rPr>
      </w:pPr>
      <w:r w:rsidRPr="008D6B47">
        <w:rPr>
          <w:rFonts w:ascii="Arial" w:eastAsiaTheme="minorEastAsia" w:hAnsi="Arial" w:cs="Arial"/>
          <w:b w:val="0"/>
          <w:color w:val="212121"/>
          <w:kern w:val="0"/>
          <w:sz w:val="26"/>
          <w:szCs w:val="26"/>
          <w:highlight w:val="cyan"/>
        </w:rPr>
        <w:t>Nombre projeté de nouveaux cas en 2017 pour les types les plus fréquents</w:t>
      </w:r>
      <w:r w:rsidRPr="008D6B47">
        <w:rPr>
          <w:rFonts w:ascii="Arial" w:eastAsiaTheme="minorEastAsia" w:hAnsi="Arial" w:cs="Arial"/>
          <w:b w:val="0"/>
          <w:color w:val="212121"/>
          <w:kern w:val="0"/>
          <w:sz w:val="26"/>
          <w:szCs w:val="26"/>
          <w:highlight w:val="cyan"/>
        </w:rPr>
        <w:br/>
        <w:t>selon les catégories d'âge</w:t>
      </w:r>
    </w:p>
    <w:p w:rsidR="008D6B47" w:rsidRPr="00D863E2" w:rsidRDefault="00D863E2" w:rsidP="008D6B47">
      <w:pPr>
        <w:pStyle w:val="Titre1"/>
        <w:rPr>
          <w:rFonts w:asciiTheme="minorHAnsi" w:eastAsiaTheme="minorEastAsia" w:hAnsiTheme="minorHAnsi" w:cstheme="minorBidi"/>
          <w:b w:val="0"/>
          <w:bCs w:val="0"/>
          <w:kern w:val="0"/>
          <w:sz w:val="22"/>
          <w:szCs w:val="22"/>
        </w:rPr>
      </w:pPr>
      <w:r w:rsidRPr="00D863E2">
        <w:rPr>
          <w:rFonts w:asciiTheme="minorHAnsi" w:eastAsiaTheme="minorEastAsia" w:hAnsiTheme="minorHAnsi" w:cstheme="minorBidi"/>
          <w:b w:val="0"/>
          <w:bCs w:val="0"/>
          <w:kern w:val="0"/>
          <w:sz w:val="22"/>
          <w:szCs w:val="22"/>
        </w:rPr>
        <w:t xml:space="preserve">Sein : la distribution est </w:t>
      </w:r>
      <w:r>
        <w:rPr>
          <w:rFonts w:asciiTheme="minorHAnsi" w:eastAsiaTheme="minorEastAsia" w:hAnsiTheme="minorHAnsi" w:cstheme="minorBidi"/>
          <w:b w:val="0"/>
          <w:bCs w:val="0"/>
          <w:kern w:val="0"/>
          <w:sz w:val="22"/>
          <w:szCs w:val="22"/>
        </w:rPr>
        <w:t xml:space="preserve">presque </w:t>
      </w:r>
      <w:r w:rsidRPr="00D863E2">
        <w:rPr>
          <w:rFonts w:asciiTheme="minorHAnsi" w:eastAsiaTheme="minorEastAsia" w:hAnsiTheme="minorHAnsi" w:cstheme="minorBidi"/>
          <w:b w:val="0"/>
          <w:bCs w:val="0"/>
          <w:kern w:val="0"/>
          <w:sz w:val="22"/>
          <w:szCs w:val="22"/>
        </w:rPr>
        <w:t>normale. L’âge moyen est entre 60/69 ans</w:t>
      </w:r>
    </w:p>
    <w:p w:rsidR="00D863E2" w:rsidRPr="00D863E2" w:rsidRDefault="00D863E2" w:rsidP="008D6B47">
      <w:pPr>
        <w:pStyle w:val="Titre1"/>
        <w:rPr>
          <w:rFonts w:asciiTheme="minorHAnsi" w:eastAsiaTheme="minorEastAsia" w:hAnsiTheme="minorHAnsi" w:cstheme="minorBidi"/>
          <w:b w:val="0"/>
          <w:bCs w:val="0"/>
          <w:kern w:val="0"/>
          <w:sz w:val="22"/>
          <w:szCs w:val="22"/>
        </w:rPr>
      </w:pPr>
      <w:r w:rsidRPr="00D863E2">
        <w:rPr>
          <w:rFonts w:asciiTheme="minorHAnsi" w:eastAsiaTheme="minorEastAsia" w:hAnsiTheme="minorHAnsi" w:cstheme="minorBidi"/>
          <w:b w:val="0"/>
          <w:bCs w:val="0"/>
          <w:kern w:val="0"/>
          <w:sz w:val="22"/>
          <w:szCs w:val="22"/>
        </w:rPr>
        <w:t>Prostate</w:t>
      </w:r>
      <w:r>
        <w:rPr>
          <w:rFonts w:asciiTheme="minorHAnsi" w:eastAsiaTheme="minorEastAsia" w:hAnsiTheme="minorHAnsi" w:cstheme="minorBidi"/>
          <w:b w:val="0"/>
          <w:bCs w:val="0"/>
          <w:kern w:val="0"/>
          <w:sz w:val="22"/>
          <w:szCs w:val="22"/>
        </w:rPr>
        <w:t> : pre</w:t>
      </w:r>
      <w:r w:rsidR="00580781">
        <w:rPr>
          <w:rFonts w:asciiTheme="minorHAnsi" w:eastAsiaTheme="minorEastAsia" w:hAnsiTheme="minorHAnsi" w:cstheme="minorBidi"/>
          <w:b w:val="0"/>
          <w:bCs w:val="0"/>
          <w:kern w:val="0"/>
          <w:sz w:val="22"/>
          <w:szCs w:val="22"/>
        </w:rPr>
        <w:t>sque la même distribution …………..</w:t>
      </w:r>
    </w:p>
    <w:p w:rsidR="00D863E2" w:rsidRPr="00D863E2" w:rsidRDefault="00D863E2" w:rsidP="008D6B47">
      <w:pPr>
        <w:pStyle w:val="Titre1"/>
        <w:rPr>
          <w:rFonts w:asciiTheme="minorHAnsi" w:eastAsiaTheme="minorEastAsia" w:hAnsiTheme="minorHAnsi" w:cstheme="minorBidi"/>
          <w:b w:val="0"/>
          <w:bCs w:val="0"/>
          <w:kern w:val="0"/>
          <w:sz w:val="22"/>
          <w:szCs w:val="22"/>
        </w:rPr>
      </w:pPr>
      <w:r w:rsidRPr="00D863E2">
        <w:rPr>
          <w:rFonts w:asciiTheme="minorHAnsi" w:eastAsiaTheme="minorEastAsia" w:hAnsiTheme="minorHAnsi" w:cstheme="minorBidi"/>
          <w:b w:val="0"/>
          <w:bCs w:val="0"/>
          <w:kern w:val="0"/>
          <w:sz w:val="22"/>
          <w:szCs w:val="22"/>
        </w:rPr>
        <w:t>Colorectal</w:t>
      </w:r>
      <w:r w:rsidR="00580781">
        <w:rPr>
          <w:rFonts w:asciiTheme="minorHAnsi" w:eastAsiaTheme="minorEastAsia" w:hAnsiTheme="minorHAnsi" w:cstheme="minorBidi"/>
          <w:b w:val="0"/>
          <w:bCs w:val="0"/>
          <w:kern w:val="0"/>
          <w:sz w:val="22"/>
          <w:szCs w:val="22"/>
        </w:rPr>
        <w:t> : ……</w:t>
      </w:r>
    </w:p>
    <w:p w:rsidR="00D863E2" w:rsidRPr="00D863E2" w:rsidRDefault="00D863E2" w:rsidP="008D6B47">
      <w:pPr>
        <w:pStyle w:val="Titre1"/>
        <w:rPr>
          <w:rFonts w:asciiTheme="minorHAnsi" w:eastAsiaTheme="minorEastAsia" w:hAnsiTheme="minorHAnsi" w:cstheme="minorBidi"/>
          <w:b w:val="0"/>
          <w:bCs w:val="0"/>
          <w:kern w:val="0"/>
          <w:sz w:val="22"/>
          <w:szCs w:val="22"/>
        </w:rPr>
      </w:pPr>
      <w:r w:rsidRPr="00D863E2">
        <w:rPr>
          <w:rFonts w:asciiTheme="minorHAnsi" w:eastAsiaTheme="minorEastAsia" w:hAnsiTheme="minorHAnsi" w:cstheme="minorBidi"/>
          <w:b w:val="0"/>
          <w:bCs w:val="0"/>
          <w:kern w:val="0"/>
          <w:sz w:val="22"/>
          <w:szCs w:val="22"/>
        </w:rPr>
        <w:t>Poumons</w:t>
      </w:r>
      <w:r w:rsidR="00580781">
        <w:rPr>
          <w:rFonts w:asciiTheme="minorHAnsi" w:eastAsiaTheme="minorEastAsia" w:hAnsiTheme="minorHAnsi" w:cstheme="minorBidi"/>
          <w:b w:val="0"/>
          <w:bCs w:val="0"/>
          <w:kern w:val="0"/>
          <w:sz w:val="22"/>
          <w:szCs w:val="22"/>
        </w:rPr>
        <w:t xml:space="preserve"> : la distribution est inclinée un peu à droite. L’effet du tabagisme </w:t>
      </w:r>
      <w:r w:rsidR="00121A13">
        <w:rPr>
          <w:rFonts w:asciiTheme="minorHAnsi" w:eastAsiaTheme="minorEastAsia" w:hAnsiTheme="minorHAnsi" w:cstheme="minorBidi"/>
          <w:b w:val="0"/>
          <w:bCs w:val="0"/>
          <w:kern w:val="0"/>
          <w:sz w:val="22"/>
          <w:szCs w:val="22"/>
        </w:rPr>
        <w:t>apparaît en retard en moyenne en 70 ans</w:t>
      </w:r>
      <w:r w:rsidR="00580781">
        <w:rPr>
          <w:rFonts w:asciiTheme="minorHAnsi" w:eastAsiaTheme="minorEastAsia" w:hAnsiTheme="minorHAnsi" w:cstheme="minorBidi"/>
          <w:b w:val="0"/>
          <w:bCs w:val="0"/>
          <w:kern w:val="0"/>
          <w:sz w:val="22"/>
          <w:szCs w:val="22"/>
        </w:rPr>
        <w:t>.</w:t>
      </w:r>
    </w:p>
    <w:p w:rsidR="00443CAF" w:rsidRPr="0071282D" w:rsidRDefault="00443CAF" w:rsidP="00333D78"/>
    <w:p w:rsidR="008943BE" w:rsidRDefault="008943BE" w:rsidP="00F66E15"/>
    <w:p w:rsidR="008943BE" w:rsidRPr="008943BE" w:rsidRDefault="008943BE" w:rsidP="008943BE"/>
    <w:p w:rsidR="008943BE" w:rsidRPr="008943BE" w:rsidRDefault="008943BE" w:rsidP="008943BE"/>
    <w:p w:rsidR="008943BE" w:rsidRPr="008943BE" w:rsidRDefault="008943BE" w:rsidP="008943BE"/>
    <w:p w:rsidR="008943BE" w:rsidRPr="008943BE" w:rsidRDefault="008943BE" w:rsidP="008943BE"/>
    <w:p w:rsidR="008943BE" w:rsidRPr="008943BE" w:rsidRDefault="008943BE" w:rsidP="008943BE"/>
    <w:p w:rsidR="008943BE" w:rsidRPr="008943BE" w:rsidRDefault="008943BE" w:rsidP="008943BE"/>
    <w:p w:rsidR="008943BE" w:rsidRPr="008943BE" w:rsidRDefault="008943BE" w:rsidP="008943BE"/>
    <w:sectPr w:rsidR="008943BE" w:rsidRPr="008943BE" w:rsidSect="00F039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0FE5" w:rsidRDefault="003E0FE5" w:rsidP="00F308E2">
      <w:pPr>
        <w:spacing w:after="0" w:line="240" w:lineRule="auto"/>
      </w:pPr>
      <w:r>
        <w:separator/>
      </w:r>
    </w:p>
  </w:endnote>
  <w:endnote w:type="continuationSeparator" w:id="1">
    <w:p w:rsidR="003E0FE5" w:rsidRDefault="003E0FE5" w:rsidP="00F30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0FE5" w:rsidRDefault="003E0FE5" w:rsidP="00F308E2">
      <w:pPr>
        <w:spacing w:after="0" w:line="240" w:lineRule="auto"/>
      </w:pPr>
      <w:r>
        <w:separator/>
      </w:r>
    </w:p>
  </w:footnote>
  <w:footnote w:type="continuationSeparator" w:id="1">
    <w:p w:rsidR="003E0FE5" w:rsidRDefault="003E0FE5" w:rsidP="00F308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73A61"/>
    <w:multiLevelType w:val="multilevel"/>
    <w:tmpl w:val="BCE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B4DF3"/>
    <w:multiLevelType w:val="multilevel"/>
    <w:tmpl w:val="C91E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FA4698"/>
    <w:rsid w:val="00121A13"/>
    <w:rsid w:val="00172BD6"/>
    <w:rsid w:val="002015F2"/>
    <w:rsid w:val="00212C2B"/>
    <w:rsid w:val="00281A63"/>
    <w:rsid w:val="00333D78"/>
    <w:rsid w:val="003807FF"/>
    <w:rsid w:val="003B2F08"/>
    <w:rsid w:val="003C216C"/>
    <w:rsid w:val="003E0FE5"/>
    <w:rsid w:val="00406C9B"/>
    <w:rsid w:val="00443CAF"/>
    <w:rsid w:val="0051470F"/>
    <w:rsid w:val="0057737C"/>
    <w:rsid w:val="00580781"/>
    <w:rsid w:val="005C72A2"/>
    <w:rsid w:val="00663D15"/>
    <w:rsid w:val="006900CC"/>
    <w:rsid w:val="006C67C6"/>
    <w:rsid w:val="0071282D"/>
    <w:rsid w:val="00805A29"/>
    <w:rsid w:val="0088222E"/>
    <w:rsid w:val="008943BE"/>
    <w:rsid w:val="008D4617"/>
    <w:rsid w:val="008D6B47"/>
    <w:rsid w:val="009903B0"/>
    <w:rsid w:val="00A63F68"/>
    <w:rsid w:val="00A8279E"/>
    <w:rsid w:val="00BB5C7D"/>
    <w:rsid w:val="00D01BC6"/>
    <w:rsid w:val="00D138AA"/>
    <w:rsid w:val="00D31CA9"/>
    <w:rsid w:val="00D80B75"/>
    <w:rsid w:val="00D863E2"/>
    <w:rsid w:val="00F039D1"/>
    <w:rsid w:val="00F0420A"/>
    <w:rsid w:val="00F308E2"/>
    <w:rsid w:val="00F66E15"/>
    <w:rsid w:val="00FA46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9D1"/>
  </w:style>
  <w:style w:type="paragraph" w:styleId="Titre1">
    <w:name w:val="heading 1"/>
    <w:basedOn w:val="Normal"/>
    <w:link w:val="Titre1Car"/>
    <w:uiPriority w:val="9"/>
    <w:qFormat/>
    <w:rsid w:val="00443C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A4698"/>
    <w:rPr>
      <w:color w:val="0000FF"/>
      <w:u w:val="single"/>
    </w:rPr>
  </w:style>
  <w:style w:type="paragraph" w:styleId="NormalWeb">
    <w:name w:val="Normal (Web)"/>
    <w:basedOn w:val="Normal"/>
    <w:uiPriority w:val="99"/>
    <w:semiHidden/>
    <w:unhideWhenUsed/>
    <w:rsid w:val="0057737C"/>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72BD6"/>
    <w:rPr>
      <w:b/>
      <w:bCs/>
    </w:rPr>
  </w:style>
  <w:style w:type="character" w:customStyle="1" w:styleId="Titre1Car">
    <w:name w:val="Titre 1 Car"/>
    <w:basedOn w:val="Policepardfaut"/>
    <w:link w:val="Titre1"/>
    <w:uiPriority w:val="9"/>
    <w:rsid w:val="00443CAF"/>
    <w:rPr>
      <w:rFonts w:ascii="Times New Roman" w:eastAsia="Times New Roman" w:hAnsi="Times New Roman" w:cs="Times New Roman"/>
      <w:b/>
      <w:bCs/>
      <w:kern w:val="36"/>
      <w:sz w:val="48"/>
      <w:szCs w:val="48"/>
    </w:rPr>
  </w:style>
  <w:style w:type="paragraph" w:styleId="En-tte">
    <w:name w:val="header"/>
    <w:basedOn w:val="Normal"/>
    <w:link w:val="En-tteCar"/>
    <w:uiPriority w:val="99"/>
    <w:semiHidden/>
    <w:unhideWhenUsed/>
    <w:rsid w:val="00F308E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308E2"/>
  </w:style>
  <w:style w:type="paragraph" w:styleId="Pieddepage">
    <w:name w:val="footer"/>
    <w:basedOn w:val="Normal"/>
    <w:link w:val="PieddepageCar"/>
    <w:uiPriority w:val="99"/>
    <w:semiHidden/>
    <w:unhideWhenUsed/>
    <w:rsid w:val="00F308E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308E2"/>
  </w:style>
</w:styles>
</file>

<file path=word/webSettings.xml><?xml version="1.0" encoding="utf-8"?>
<w:webSettings xmlns:r="http://schemas.openxmlformats.org/officeDocument/2006/relationships" xmlns:w="http://schemas.openxmlformats.org/wordprocessingml/2006/main">
  <w:divs>
    <w:div w:id="283077748">
      <w:bodyDiv w:val="1"/>
      <w:marLeft w:val="0"/>
      <w:marRight w:val="0"/>
      <w:marTop w:val="0"/>
      <w:marBottom w:val="0"/>
      <w:divBdr>
        <w:top w:val="none" w:sz="0" w:space="0" w:color="auto"/>
        <w:left w:val="none" w:sz="0" w:space="0" w:color="auto"/>
        <w:bottom w:val="none" w:sz="0" w:space="0" w:color="auto"/>
        <w:right w:val="none" w:sz="0" w:space="0" w:color="auto"/>
      </w:divBdr>
    </w:div>
    <w:div w:id="700398156">
      <w:bodyDiv w:val="1"/>
      <w:marLeft w:val="0"/>
      <w:marRight w:val="0"/>
      <w:marTop w:val="0"/>
      <w:marBottom w:val="0"/>
      <w:divBdr>
        <w:top w:val="none" w:sz="0" w:space="0" w:color="auto"/>
        <w:left w:val="none" w:sz="0" w:space="0" w:color="auto"/>
        <w:bottom w:val="none" w:sz="0" w:space="0" w:color="auto"/>
        <w:right w:val="none" w:sz="0" w:space="0" w:color="auto"/>
      </w:divBdr>
    </w:div>
    <w:div w:id="941687316">
      <w:bodyDiv w:val="1"/>
      <w:marLeft w:val="0"/>
      <w:marRight w:val="0"/>
      <w:marTop w:val="0"/>
      <w:marBottom w:val="0"/>
      <w:divBdr>
        <w:top w:val="none" w:sz="0" w:space="0" w:color="auto"/>
        <w:left w:val="none" w:sz="0" w:space="0" w:color="auto"/>
        <w:bottom w:val="none" w:sz="0" w:space="0" w:color="auto"/>
        <w:right w:val="none" w:sz="0" w:space="0" w:color="auto"/>
      </w:divBdr>
    </w:div>
    <w:div w:id="1038429346">
      <w:bodyDiv w:val="1"/>
      <w:marLeft w:val="0"/>
      <w:marRight w:val="0"/>
      <w:marTop w:val="0"/>
      <w:marBottom w:val="0"/>
      <w:divBdr>
        <w:top w:val="none" w:sz="0" w:space="0" w:color="auto"/>
        <w:left w:val="none" w:sz="0" w:space="0" w:color="auto"/>
        <w:bottom w:val="none" w:sz="0" w:space="0" w:color="auto"/>
        <w:right w:val="none" w:sz="0" w:space="0" w:color="auto"/>
      </w:divBdr>
    </w:div>
    <w:div w:id="1919828315">
      <w:bodyDiv w:val="1"/>
      <w:marLeft w:val="0"/>
      <w:marRight w:val="0"/>
      <w:marTop w:val="0"/>
      <w:marBottom w:val="0"/>
      <w:divBdr>
        <w:top w:val="none" w:sz="0" w:space="0" w:color="auto"/>
        <w:left w:val="none" w:sz="0" w:space="0" w:color="auto"/>
        <w:bottom w:val="none" w:sz="0" w:space="0" w:color="auto"/>
        <w:right w:val="none" w:sz="0" w:space="0" w:color="auto"/>
      </w:divBdr>
    </w:div>
    <w:div w:id="1957717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f.org/fr-fr/central/AboutBreastCancerMain/FactsStats/Pages/Breast-Cancer-Canad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949</Words>
  <Characters>5224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31</cp:revision>
  <dcterms:created xsi:type="dcterms:W3CDTF">2018-04-06T03:02:00Z</dcterms:created>
  <dcterms:modified xsi:type="dcterms:W3CDTF">2018-04-08T01:03:00Z</dcterms:modified>
</cp:coreProperties>
</file>