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Import-Export Compliance Report</w:t>
      </w:r>
    </w:p>
    <w:p>
      <w:pPr>
        <w:pStyle w:val="Heading2"/>
      </w:pPr>
      <w:r>
        <w:t>UK Export Process</w:t>
      </w:r>
    </w:p>
    <w:p>
      <w:r>
        <w:rPr>
          <w:b/>
        </w:rPr>
        <w:t>Export License:</w:t>
      </w:r>
      <w:r>
        <w:t xml:space="preserve"> For exporting an electronic air purifier, you will generally not require an export license as it is not categorized as restricted or dual-use under UK export regulations. Verify against the Export Control Joint Unit (ECJU) for any specific requirements.</w:t>
      </w:r>
    </w:p>
    <w:p>
      <w:r>
        <w:rPr>
          <w:b/>
        </w:rPr>
        <w:t>Restrictions:</w:t>
      </w:r>
      <w:r>
        <w:t xml:space="preserve"> Ensure the electronic air purifier isn’t equipped with prohibited technology (e.g., certain advanced filters that could have military applications). Consult the ECJU for the most current listings.</w:t>
      </w:r>
    </w:p>
    <w:p>
      <w:r>
        <w:rPr>
          <w:b/>
        </w:rPr>
        <w:t>Export Taxes:</w:t>
      </w:r>
      <w:r>
        <w:t xml:space="preserve"> Exports from the UK are typically zero-rated for VAT, meaning there is no VAT charged. Full compliance with documentation is required to maintain this status.</w:t>
      </w:r>
    </w:p>
    <w:p>
      <w:r>
        <w:rPr>
          <w:b/>
        </w:rPr>
        <w:t>Documentation &amp; Compliance:</w:t>
      </w:r>
      <w:r>
        <w:t xml:space="preserve"> Required documents include the following:</w:t>
      </w:r>
    </w:p>
    <w:p>
      <w:pPr>
        <w:pStyle w:val="ListBullet"/>
      </w:pPr>
      <w:r>
        <w:t>SAD (Single Administrative Document) - Form C88.</w:t>
      </w:r>
    </w:p>
    <w:p>
      <w:pPr>
        <w:pStyle w:val="ListBullet"/>
      </w:pPr>
      <w:r>
        <w:t>Commercial invoice with export details.</w:t>
      </w:r>
    </w:p>
    <w:p>
      <w:pPr>
        <w:pStyle w:val="ListBullet"/>
      </w:pPr>
      <w:r>
        <w:t>Certificate of shipment (if applicable).</w:t>
      </w:r>
    </w:p>
    <w:p>
      <w:pPr>
        <w:pStyle w:val="ListBullet"/>
      </w:pPr>
      <w:r>
        <w:t>Evidence of export (e.g., e-Customs declaration).</w:t>
      </w:r>
    </w:p>
    <w:p>
      <w:r>
        <w:t>You must file the customs declaration through the National Export System (NES). Failure to comply can result in penalties, such as VAT liabilities or fines related to customs offenses as stipulated under sections 30 and 11.2 of the VAT Act 1994.</w:t>
      </w:r>
    </w:p>
    <w:p>
      <w:pPr>
        <w:pStyle w:val="Heading2"/>
      </w:pPr>
      <w:r>
        <w:t>Moroccan Import Process</w:t>
      </w:r>
    </w:p>
    <w:p>
      <w:r>
        <w:rPr>
          <w:b/>
        </w:rPr>
        <w:t>Import Licences &amp; Certifications:</w:t>
      </w:r>
      <w:r>
        <w:t xml:space="preserve"> An import permit from the Moroccan Ministry of Industry, Trade, and Investment is required for electronic products, which includes air purifiers. You may need to demonstrate compliance with Moroccan standards (such as authorized certificates showing conformity with safety and health regulations).</w:t>
      </w:r>
    </w:p>
    <w:p>
      <w:r>
        <w:rPr>
          <w:b/>
        </w:rPr>
        <w:t>Quantity Limits:</w:t>
      </w:r>
      <w:r>
        <w:t xml:space="preserve"> No specific quantity limits for electronic air purifiers have been reported in the legislation. However, bulk shipments may be subject to evaluation by customs for compliance with safety standards.</w:t>
      </w:r>
    </w:p>
    <w:p>
      <w:r>
        <w:rPr>
          <w:b/>
        </w:rPr>
        <w:t>Prohibited Materials:</w:t>
      </w:r>
      <w:r>
        <w:t xml:space="preserve"> Certain materials may be prohibited for import; ensure the air purifier does not contain any restricted substances (like certain refrigerants or hazardous materials). Check the latest lists provided by Moroccan customs and the Ministry of Industry.</w:t>
      </w:r>
    </w:p>
    <w:p>
      <w:r>
        <w:rPr>
          <w:b/>
        </w:rPr>
        <w:t>Duties &amp; VAT:</w:t>
      </w:r>
      <w:r>
        <w:t xml:space="preserve"> Import duties typically apply at a rate of 20% for electronic goods. Additional VAT may also be applied. Import duty calculation is based on the CIF (Cost, Insurance, and Freight) value of the goods at the point of entry.</w:t>
      </w:r>
    </w:p>
    <w:p>
      <w:r>
        <w:rPr>
          <w:b/>
        </w:rPr>
        <w:t>Customs Procedures:</w:t>
      </w:r>
      <w:r>
        <w:t xml:space="preserve"> The following documents are essential for customs clearance:</w:t>
      </w:r>
    </w:p>
    <w:p>
      <w:pPr>
        <w:pStyle w:val="ListBullet"/>
      </w:pPr>
      <w:r>
        <w:t>Bill of lading or air waybill.</w:t>
      </w:r>
    </w:p>
    <w:p>
      <w:pPr>
        <w:pStyle w:val="ListBullet"/>
      </w:pPr>
      <w:r>
        <w:t>Commercial invoice.</w:t>
      </w:r>
    </w:p>
    <w:p>
      <w:pPr>
        <w:pStyle w:val="ListBullet"/>
      </w:pPr>
      <w:r>
        <w:t>Import permit.</w:t>
      </w:r>
    </w:p>
    <w:p>
      <w:pPr>
        <w:pStyle w:val="ListBullet"/>
      </w:pPr>
      <w:r>
        <w:t>Certificate of conformity (if required).</w:t>
      </w:r>
    </w:p>
    <w:p>
      <w:r>
        <w:t>Customs clearance timelines can range from 1 to 5 business days depending on the completeness of the submitted documentation and specific customs inspections required.</w:t>
      </w:r>
    </w:p>
    <w:p>
      <w:pPr>
        <w:pStyle w:val="Heading2"/>
      </w:pPr>
      <w:r>
        <w:t>Taxes and Compliance Details</w:t>
      </w:r>
    </w:p>
    <w:p>
      <w:r>
        <w:rPr>
          <w:b/>
        </w:rPr>
        <w:t>Tax Timing &amp; Calculation:</w:t>
      </w:r>
      <w:r>
        <w:t xml:space="preserve"> VAT (20%) is applied as part of the customs clearance process in Morocco. It will be calculated on the total of the invoice plus any tariffs applied. Ensure you collect all relevant import duties at the point of entry.</w:t>
      </w:r>
    </w:p>
    <w:p>
      <w:r>
        <w:rPr>
          <w:b/>
        </w:rPr>
        <w:t>Compliance Obligations:</w:t>
      </w:r>
      <w:r>
        <w:t xml:space="preserve"> Non-compliance with Moroccan import regulations can lead to penalties, including fines and the potential for confiscation of goods. Keep in mind that detailed records must be maintained to show adherence to both UK export and Moroccan import laws.</w:t>
      </w:r>
    </w:p>
    <w:p>
      <w:r>
        <w:rPr>
          <w:b/>
        </w:rPr>
        <w:t>Practical Advice:</w:t>
      </w:r>
      <w:r>
        <w:t xml:space="preserve"> Engage a customs broker to assist with documentation and ensure compliance with local standards. Consider shipping options that provide real-time tracking and facilitate customs procedures efficiently.</w:t>
      </w:r>
    </w:p>
    <w:p>
      <w:pPr>
        <w:pStyle w:val="Heading2"/>
      </w:pPr>
      <w:r>
        <w:t>Summary and Recommendations</w:t>
      </w:r>
    </w:p>
    <w:p>
      <w:r>
        <w:t>To successfully export an electronic air purifier from the UK to Morocco, you should:</w:t>
      </w:r>
    </w:p>
    <w:p>
      <w:pPr>
        <w:pStyle w:val="ListBullet"/>
      </w:pPr>
      <w:r>
        <w:t>Confirm that your product meets all restrictions and licensing requirements under UK law.</w:t>
      </w:r>
    </w:p>
    <w:p>
      <w:pPr>
        <w:pStyle w:val="ListBullet"/>
      </w:pPr>
      <w:r>
        <w:t>Compile the necessary export documentation, paying careful attention to compliance to maintain VAT zero-rating.</w:t>
      </w:r>
    </w:p>
    <w:p>
      <w:pPr>
        <w:pStyle w:val="ListBullet"/>
      </w:pPr>
      <w:r>
        <w:t>Acquire an import permit and ensure all Moroccan-specific standards and tariffs are met.</w:t>
      </w:r>
    </w:p>
    <w:p>
      <w:pPr>
        <w:pStyle w:val="ListBullet"/>
      </w:pPr>
      <w:r>
        <w:t>Utilize professional logistics services to streamline customs procedures and mitigate risks associated with non-compliance.</w:t>
      </w:r>
    </w:p>
    <w:p>
      <w:r>
        <w:t>This report provides a clear pathway for facilitating the export-import process but remains subject to changes in regulations, so continuous monitoring of both UK and Moroccan laws is advised.</w:t>
      </w:r>
    </w:p>
    <w:p>
      <w:pPr>
        <w:pStyle w:val="Heading1"/>
      </w:pPr>
      <w:r>
        <w:t>📦 Local Regulation Report</w:t>
      </w:r>
    </w:p>
    <w:p>
      <w:r>
        <w:rPr>
          <w:b/>
        </w:rPr>
        <w:t>Product:</w:t>
      </w:r>
      <w:r>
        <w:t xml:space="preserve"> Electronic Air Purifier</w:t>
      </w:r>
    </w:p>
    <w:p>
      <w:r>
        <w:rPr>
          <w:b/>
        </w:rPr>
        <w:t>Import Country:</w:t>
      </w:r>
      <w:r>
        <w:t xml:space="preserve"> Morocco</w:t>
      </w:r>
    </w:p>
    <w:p>
      <w:pPr>
        <w:pStyle w:val="Heading2"/>
      </w:pPr>
      <w:r>
        <w:t>1. ✅ Product Legality</w:t>
      </w:r>
    </w:p>
    <w:p>
      <w:r>
        <w:t>Electronic air purifiers are legal to sell in Morocco. However, they must comply with specific Moroccan standards and regulations. The Ministry of Industry, Trade, Green and Digital Economy has implemented a Verification of Conformity program to ensure that imported goods meet national requirements. For more details, refer to this source https://www.ul.com/news/morocco-new-verification-conformity-program-imported-regulated-products.</w:t>
      </w:r>
    </w:p>
    <w:p>
      <w:pPr>
        <w:pStyle w:val="Heading2"/>
      </w:pPr>
      <w:r>
        <w:t>2. 🏷️ Labeling &amp; Standards</w:t>
      </w:r>
    </w:p>
    <w:p>
      <w:r>
        <w:t>Products must carry a data sheet explaining the energy efficiency label and its levels according to Moroccan standards. Additionally, the “C</w:t>
      </w:r>
      <w:r>
        <w:rPr>
          <w:vertAlign w:val="subscript"/>
        </w:rPr>
        <w:t>m</w:t>
      </w:r>
      <w:r>
        <w:t>” mark certifies compliance with regulatory requirements. The labels may need to be in Arabic or French to meet local cultural compliance. You can find further details on labeling and standards in this source https://www.tuv.com/market-access-services/en/certification-filter/morocco-energy-efficiency-label.html.</w:t>
      </w:r>
    </w:p>
    <w:p>
      <w:pPr>
        <w:pStyle w:val="Heading2"/>
      </w:pPr>
      <w:r>
        <w:t>3. 📑 Certification Requirements</w:t>
      </w:r>
    </w:p>
    <w:p>
      <w:r>
        <w:t>Before selling, air purifiers must receive a Certificate of Conformity from approved bodies. This process ensures compliance with Moroccan and international electrical safety standards and is required for customs clearance. Additional certifications such as RoHS may also be applicable, particularly concerning hazardous materials. For more insight on certifications, visit this guide https://www.intertek.com/government/product-conformity/certificate-of-conformity-for-exports-to-morocco/.</w:t>
      </w:r>
    </w:p>
    <w:p>
      <w:pPr>
        <w:pStyle w:val="Heading2"/>
      </w:pPr>
      <w:r>
        <w:t>4. 📋 Licenses for Selling</w:t>
      </w:r>
    </w:p>
    <w:p>
      <w:r>
        <w:t>To sell electronic air purifiers in Morocco, a business license and possibly additional product-specific licenses may be required. The Ministry of Industry is responsible for issuing these licenses, and the application process typically involves providing documentation about the product's compliance standards. Specific application steps can be found through local business associations or regulatory bodies.</w:t>
      </w:r>
    </w:p>
    <w:p>
      <w:pPr>
        <w:pStyle w:val="Heading2"/>
      </w:pPr>
      <w:r>
        <w:t>5. 🛒 Distribution Rules</w:t>
      </w:r>
    </w:p>
    <w:p>
      <w:r>
        <w:t>There are no significant constraints on distribution channels, including retail, online sales, or marketplaces. However, having a local distributor or establishing a legal entity in Morocco may facilitate the import and sales process, optimizing compliance with local regulations. For more detailed information, check the listings of suppliers for air purifiers in Morocco on platforms like Kerix https://www.kerix.net/en/annuaire-entreprise/air-purifiers.html.</w:t>
      </w:r>
    </w:p>
    <w:p>
      <w:pPr>
        <w:pStyle w:val="Heading2"/>
      </w:pPr>
      <w:r>
        <w:t>6. 💰 Taxes &amp; Duties</w:t>
      </w:r>
    </w:p>
    <w:p>
      <w:r>
        <w:t>Import duties for electronic products, including air purifiers, typically range from 2.5% to 35%, depending on the product category. Additionally, Value Added Tax (VAT) is set at approximately 20%. It’s important to stay updated on any exemptions or trade agreements that might apply. For more detailed tariff information, refer to the International Trade Administration report https://www.trade.gov/country-commercial-guides/morocco-import-tariffs.</w:t>
      </w:r>
    </w:p>
    <w:p>
      <w:pPr>
        <w:pStyle w:val="Heading2"/>
      </w:pPr>
      <w:r>
        <w:t>Sources</w:t>
      </w:r>
    </w:p>
    <w:p>
      <w:pPr>
        <w:pStyle w:val="ListBullet"/>
      </w:pPr>
      <w:r>
        <w:t>Energy Efficiency Label for Morocco - TUV Rheinland https://www.tuv.com/market-access-services/en/certification-filter/morocco-energy-efficiency-label.html</w:t>
      </w:r>
    </w:p>
    <w:p>
      <w:pPr>
        <w:pStyle w:val="ListBullet"/>
      </w:pPr>
      <w:r>
        <w:t>New Verification of Conformity Program https://www.ul.com/news/morocco-new-verification-conformity-program-imported-regulated-products</w:t>
      </w:r>
    </w:p>
    <w:p>
      <w:pPr>
        <w:pStyle w:val="ListBullet"/>
      </w:pPr>
      <w:r>
        <w:t>Certificate of Conformity for Exports to Morocco https://www.intertek.com/government/product-conformity/certificate-of-conformity-for-exports-to-morocco/</w:t>
      </w:r>
    </w:p>
    <w:p>
      <w:pPr>
        <w:pStyle w:val="ListBullet"/>
      </w:pPr>
      <w:r>
        <w:t>Product Compliance Institute - Morocco https://www.productcomplianceinstitute.com/morocco/</w:t>
      </w:r>
    </w:p>
    <w:p>
      <w:pPr>
        <w:pStyle w:val="ListBullet"/>
      </w:pPr>
      <w:r>
        <w:t>Morocco Import Tariffs - International Trade Administration https://www.trade.gov/country-commercial-guides/morocco-import-tariffs</w:t>
      </w:r>
    </w:p>
    <w:p>
      <w:pPr>
        <w:pStyle w:val="ListBullet"/>
      </w:pPr>
      <w:r>
        <w:t>Air purifiers Morocco - Kerix https://www.kerix.net/en/annuaire-entreprise/air-purifiers.html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Regulation Report</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