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E30613"/>
          <w:sz w:val="36"/>
        </w:rPr>
        <w:t>CBC · אסטרטגיית CRM ו-Salesforce — דברי מציג (Speaker Notes)</w:t>
      </w:r>
    </w:p>
    <w:p>
      <w:pPr>
        <w:bidi/>
        <w:jc w:val="right"/>
      </w:pPr>
      <w:r>
        <w:t>סאלי חליף · ירדן רום · נתנאל יברקן · מרצה: רונן בנבניסטי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 · שער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חברה אחת שולטת כמעט בכל מה שאתם שותים.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פתח בהוק: רוב הקהל מכיר את המותגים, מעטים יודעים שכולם אותה חברה. הצג את הצוות והנושא.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נכנסים לפרק 1: האימפריה.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 · פרק 1 · האימפריה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מי היא CBC, איך נבנתה וכמה שולטת.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שקופית מעבר. שאל בקול: אז מי היא CBC?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מתחילים מהמקרר.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3 · ציר זמן · הסיפור (תמונה)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איך נבנתה האימפריה מ-1967.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הצג את ציר הזמן: זיכיון 1967, מותגים לאורך השנים.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ממשיכים למסע הצמיחה.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4 · צמיחה ופורטפוליו (תמונה)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מ-1968 ועד היום — חדשנות והרחבת קטגוריות.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הצג את מסע הצמיחה ואת פורטפוליו ה-FMCG הרחב.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עכשיו המקרר עצמו.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5 · המקרר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הכול במקרר שייך לחברה אחת — המקרר ניתן בחינם כאסטרטגיה.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המשקה, המקרר, השלט, התפריט — הכול חברה אחת. המקרר בחינם זו לא נדיבות, זו אסטרטגיה.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איך זה התחיל?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6 · הסיפור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עוד יליד ירושלים שהפך זיכיון לאימפריה.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1967 ורטהיים+פיינברג זוכים בזיכיון; 2001 ורטהיים בעלים יחיד; רווחי הקולה מימנו אימפריה.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ומשם לקבוצה משפחתית.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7 · בעלות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אימפריה משפחתית פרטית במלואה.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2013 העברת שליטה לילדים: דויד 63% יור, דרורית 37%. גם בנק מזרחי, קשת 12, נדלן.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כמה גדול ההיקף היום?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8 · כוח ייצור ארצי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6 אתרי ייצור מצפון לדרום — תשתית ארצית.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עבור על 6 האתרים: בני ברק, אשקלון, קריית שמונה, נתיבות, גבעת חיים, כפר תבור — כל אחד וקטגוריה.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מערכת אחת ענקית.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9 · האימפריה היום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CBC = מערכת המשקאות של ישראל.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הצג את המפה: במרכז CBC, סביבה 1M+ אריזות, 6 אתרים, 9 קטגוריות, ~4,700 עובדים, ועשרות מותגים.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וכמה היא שולטת בשוק?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10 · שליטה בשוק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~90% משוק הקולה — היא השוק.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המספר הגדול: ~90% קולה, ~⅔ קלים, ~75% תה קר, ~40% בירה. לא מתחרה בשוק — היא השוק.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אז למה אי אפשר לתקוף?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11 · החפיר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כל מי שניסה לתקוף את הקולה נכשל.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RC Cola תקועה על ~3%; שוופס 22 צנחה 1.8%→0.1% והוסרה. אין באמת תחרות.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אבל יש מחיר לשליטה.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12 · מחיר השליטה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רשות התחרות: ניצול מעמד מונופוליסטי.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ארבע פרקטיקות: מקרר ככלי לחץ, קשירת הנחות, בלעדיות, סירוב לספק. (אופציונלי בעפ: קנס ₪39M ב-2019).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עוברים לאסטרטגיה והתפעול.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13 · פרק 2 · האסטרטגיה והתפעול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המודל העסקי והמערכות שמאחוריו.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שקופית מעבר.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קודם — למי מוכרים?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14 · סגמנטציה B2B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פילוח לקוחות קובע ערוץ, תמחור וציוד.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ארבעה סגמנטים: רשתות, GT, Horeca, מוסדי. תמחור דיפרנציאלי — אותו בקבוק זול ברשת ויקר בנוחות.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האסטרטגיה הכוללת.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15 · Total Beverage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להחזיק את כל המקרר, לא רק למכור משקה.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זיכיון בלעדי, סל מלא מבית אחד, שליטה בנקודת המכירה. ספק אחד ממשאית אחת.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איך מייצרים את זה?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16 · מצוינות תפעולית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אינטגרציה אנכית בקנה מידה עולמי.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מפעל בני ברק מ-10 הגדולים של קוקה-קולה בעולם; 1M+ אריזות; שרשרת קור; פרס עש רבין.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ואיך מפיצים?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17 · לוגיסטיקה (מפה)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הפצה ישירה ארצית — מהמפעל למדף.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הצג מפת 6 מרחבי ההפצה; DSD, אלפי מקררים, שליטה במדף הקר.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ואיך משרתים את הלקוחות?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18 · מודל השירות וההפצה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מרכז שירות אחד שמשרת 3 ערוצים.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מרכז CBC במרכז; חנויות נוחות/שוק מסורתי/רשתות; DSD, אנשי מכירות, טכנאים, כיסוי מדף.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ומה המערכות מאחורי הכול?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19 · המערכות והדאטה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כל הערוצים מזינים בסיס נתונים אחד.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מוקד רב-ערוצי, אפליקציית צרכן, פורטל ספקים (StoreNext), מערך שטח — מעל ליבת SAP.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ומאיפה מגיעים הלקוחות?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20 · מנוע הלידים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מובילת שוק — הלידים נכנסים אליה.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בלי Prospecting. רוב הלידים דרך טופס דיגיטלי מאוחד אחד.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ואיך נסגרת מכירה?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21 · Pipeline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תהליך מכירה 4 שלבים עם הסתברות.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שלב 1 יצירת קשר 10-35% → 2 הסמכה 50% → 3 הצעה ומומ 60-85% → 4 Closed Won 100%. שלב ייחודי: התקנת ציוד.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ואיך מודדים הצלחה?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22 · KPIs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שלושה מדדי-על מנוהלים בפועל.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לקוחות פעילים, Box Volume, היקף מכירות — מנוהל דינמית, ללא חשיפת ערכים.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עוברים לבידול.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23 · פרק 3 · הבידול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חמשת העוגנים, החלב והחדשנות.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שקופית מעבר.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קודם — מודול השירות.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24 · מודול השירות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מקרר מושבת = מכירה אבודה.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כל תקלה נפתחת כ-Case, נהג-טכנאי קבוע, מערך שורק, SLA לפי השפעה עסקית. שירות = רווחיות.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ולמה CBC מנצחת?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25 · חמשת עוגני הבידול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חמישה גורמים = יתרון בלתי-עביר.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מותגים חזקים, הפצה ארצי, זמינות גבוהה, שירות לקוחות, חדשנות ופורטפוליו רחב.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אבל יש זירה אחת שמפסידים בה.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26 · שוק החלב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הקטגוריה היחידה שבה CBC קטנה.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טרה ~9.6%, ירדה מ~13% (2017). תנובה ושטראוס שולטות. גם ענק לא מנצח בכל זירה. (יושרה אנליטית).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ואיך מתקדמים קדימה?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27 · חדשנות כבידול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תוקפים קטגוריות חדשות.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Brevel (חלבון ממיקרו-אצות, 2025); נורדיק מיסט (2022, גרסת Zero, rPET). שומר הובלה ובונה את מחר.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פרק מיוחד: משא.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28 · פרק · משא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כשהשירות פוגש את הלקוח.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שקופית מעבר ל-SAP CS. מעולם המכירות לעולם השירות.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מה זה CS?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29 · CS מול PM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CS מסתכל החוצה אל הלקוח.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PM = אחזקה פנימית של ציוד; CS = שירות ללקוח עם יכולת חיוב. CS מחבר שירות-לקוח-עסק.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איך נראה מסע קריאה?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30 · מסע קריאת שירות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אוטומציה מלאה — ללא מגע יד אדם.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תקלה→קריאה→בוט→SLA→שיגור→טיפול→סגירה. הבוט מקבל 4 החלטות בשבריר שנייה.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ולמה זה חשוב ל-CRM?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31 · ערך ל-CRM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משא = חלק מאסטרטגיית ה-CRM.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SAP CS במרכז; סביבו CRM, מוקד, בוט, AMODAT. מקור אמת אחד, שירות שניתן לחייב, נתונים לשימור.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סיכום ערך השירות.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32 · השירות כיתרון תחרותי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CBC לא רק מוכרת — מספקת שירות שלם.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ארבעה: פריסה ארצית, ציוד קירור, שירות טכני, שותפות. 6 מרחבים, אלפי מקררים, כיסוי ארצי.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לסיכום.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33 · סיכום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חברה אחת, משפחה אחת, שולטת בכמעט הכול.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מותגים בלעדיים, מצוינות תפעולית, שליטה בנקודת המכירה — הופכים את CBC לבלתי-מנוצחת.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→ תודה ושאלות.</w:t>
      </w:r>
    </w:p>
    <w:p/>
    <w:p>
      <w:pPr>
        <w:bidi/>
        <w:jc w:val="right"/>
      </w:pPr>
      <w:r>
        <w:rPr>
          <w:b/>
          <w:color w:val="E30613"/>
          <w:sz w:val="30"/>
        </w:rPr>
        <w:t>שקופית 34 · תודה</w:t>
      </w:r>
    </w:p>
    <w:p>
      <w:pPr>
        <w:bidi/>
        <w:jc w:val="right"/>
      </w:pPr>
      <w:r>
        <w:rPr>
          <w:b/>
          <w:color w:val="E30613"/>
        </w:rPr>
        <w:t xml:space="preserve">המסר: </w:t>
      </w:r>
      <w:r>
        <w:t>פתוח לשאלות.</w:t>
      </w:r>
    </w:p>
    <w:p>
      <w:pPr>
        <w:bidi/>
        <w:jc w:val="right"/>
      </w:pPr>
      <w:r>
        <w:rPr>
          <w:b/>
          <w:color w:val="E30613"/>
        </w:rPr>
        <w:t xml:space="preserve">מה לומר: </w:t>
      </w:r>
      <w:r>
        <w:t>תודה רבה. נשמח לשאלות.</w:t>
      </w:r>
    </w:p>
    <w:p>
      <w:pPr>
        <w:bidi/>
        <w:jc w:val="right"/>
      </w:pPr>
      <w:r>
        <w:rPr>
          <w:b/>
          <w:color w:val="E30613"/>
        </w:rPr>
        <w:t xml:space="preserve">מעבר: </w:t>
      </w:r>
      <w:r>
        <w:t>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