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ADE9" w14:textId="0BBB830F" w:rsidR="00AE5BF8" w:rsidRPr="0038339D" w:rsidRDefault="0038339D" w:rsidP="0038339D">
      <w:pPr>
        <w:spacing w:line="240" w:lineRule="auto"/>
        <w:rPr>
          <w:b/>
          <w:bCs/>
          <w:sz w:val="20"/>
          <w:szCs w:val="20"/>
        </w:rPr>
      </w:pPr>
      <w:r w:rsidRPr="0038339D">
        <w:rPr>
          <w:b/>
          <w:bCs/>
          <w:sz w:val="20"/>
          <w:szCs w:val="20"/>
        </w:rPr>
        <w:t>Bharat Salian</w:t>
      </w:r>
    </w:p>
    <w:p w14:paraId="0BCB6BA4" w14:textId="542B4578" w:rsidR="0038339D" w:rsidRPr="0038339D" w:rsidRDefault="0038339D" w:rsidP="0038339D">
      <w:pPr>
        <w:spacing w:line="240" w:lineRule="auto"/>
        <w:jc w:val="right"/>
        <w:rPr>
          <w:sz w:val="20"/>
          <w:szCs w:val="20"/>
        </w:rPr>
      </w:pPr>
      <w:r w:rsidRPr="0038339D">
        <w:rPr>
          <w:sz w:val="20"/>
          <w:szCs w:val="20"/>
        </w:rPr>
        <w:t xml:space="preserve">Contact No: </w:t>
      </w:r>
      <w:r w:rsidRPr="008F732B">
        <w:rPr>
          <w:sz w:val="20"/>
          <w:szCs w:val="20"/>
        </w:rPr>
        <w:t>+91-9769922662</w:t>
      </w:r>
      <w:r w:rsidRPr="008F732B">
        <w:rPr>
          <w:sz w:val="20"/>
          <w:szCs w:val="20"/>
        </w:rPr>
        <w:br/>
      </w:r>
      <w:hyperlink r:id="rId5" w:history="1">
        <w:r w:rsidRPr="0038339D">
          <w:rPr>
            <w:rStyle w:val="Hyperlink"/>
            <w:sz w:val="20"/>
            <w:szCs w:val="20"/>
          </w:rPr>
          <w:t>B</w:t>
        </w:r>
        <w:r w:rsidRPr="008F732B">
          <w:rPr>
            <w:rStyle w:val="Hyperlink"/>
            <w:sz w:val="20"/>
            <w:szCs w:val="20"/>
          </w:rPr>
          <w:t>harats123@gmail.com</w:t>
        </w:r>
      </w:hyperlink>
      <w:r w:rsidRPr="008F732B">
        <w:rPr>
          <w:sz w:val="20"/>
          <w:szCs w:val="20"/>
        </w:rPr>
        <w:br/>
      </w:r>
      <w:hyperlink r:id="rId6" w:history="1">
        <w:r w:rsidRPr="008F732B">
          <w:rPr>
            <w:rStyle w:val="Hyperlink"/>
            <w:sz w:val="20"/>
            <w:szCs w:val="20"/>
          </w:rPr>
          <w:t>LinkedIn Profile</w:t>
        </w:r>
      </w:hyperlink>
    </w:p>
    <w:p w14:paraId="54B0A762" w14:textId="77777777" w:rsidR="0038339D" w:rsidRPr="008F732B" w:rsidRDefault="0038339D" w:rsidP="0038339D">
      <w:pPr>
        <w:spacing w:line="240" w:lineRule="auto"/>
        <w:rPr>
          <w:sz w:val="20"/>
          <w:szCs w:val="20"/>
        </w:rPr>
      </w:pPr>
      <w:r w:rsidRPr="008F732B">
        <w:rPr>
          <w:sz w:val="20"/>
          <w:szCs w:val="20"/>
        </w:rPr>
        <w:pict w14:anchorId="299C2405">
          <v:rect id="_x0000_i1025" style="width:0;height:1.5pt" o:hralign="center" o:hrstd="t" o:hr="t" fillcolor="#a0a0a0" stroked="f"/>
        </w:pict>
      </w:r>
    </w:p>
    <w:p w14:paraId="18124620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Career Aspiration</w:t>
      </w:r>
    </w:p>
    <w:p w14:paraId="10190634" w14:textId="77777777" w:rsidR="0038339D" w:rsidRPr="008F732B" w:rsidRDefault="0038339D" w:rsidP="0038339D">
      <w:p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Dynamic IT professional with over 16 years of expertise in </w:t>
      </w:r>
      <w:r w:rsidRPr="008F732B">
        <w:rPr>
          <w:b/>
          <w:bCs/>
          <w:sz w:val="20"/>
          <w:szCs w:val="20"/>
        </w:rPr>
        <w:t>project management, Agile methodologies, and stakeholder collaboration</w:t>
      </w:r>
      <w:r w:rsidRPr="008F732B">
        <w:rPr>
          <w:sz w:val="20"/>
          <w:szCs w:val="20"/>
        </w:rPr>
        <w:t xml:space="preserve">. Proven track record in leading cross-functional teams, ensuring timely project delivery, and driving business transformation. Adept at </w:t>
      </w:r>
      <w:r w:rsidRPr="008F732B">
        <w:rPr>
          <w:b/>
          <w:bCs/>
          <w:sz w:val="20"/>
          <w:szCs w:val="20"/>
        </w:rPr>
        <w:t>risk management, budgeting, and strategic execution</w:t>
      </w:r>
      <w:r w:rsidRPr="008F732B">
        <w:rPr>
          <w:sz w:val="20"/>
          <w:szCs w:val="20"/>
        </w:rPr>
        <w:t xml:space="preserve"> to align technology solutions with business objectives. Passionate about fostering strong client relationships and optimizing operational efficiency. Strong experience in </w:t>
      </w:r>
      <w:r w:rsidRPr="008F732B">
        <w:rPr>
          <w:b/>
          <w:bCs/>
          <w:sz w:val="20"/>
          <w:szCs w:val="20"/>
        </w:rPr>
        <w:t>project governance, cross-functional collaboration, and strategic decision-making</w:t>
      </w:r>
      <w:r w:rsidRPr="008F732B">
        <w:rPr>
          <w:sz w:val="20"/>
          <w:szCs w:val="20"/>
        </w:rPr>
        <w:t>.</w:t>
      </w:r>
    </w:p>
    <w:p w14:paraId="2B0FC4CB" w14:textId="77777777" w:rsidR="0038339D" w:rsidRPr="008F732B" w:rsidRDefault="0038339D" w:rsidP="0038339D">
      <w:pPr>
        <w:spacing w:line="240" w:lineRule="auto"/>
        <w:rPr>
          <w:sz w:val="20"/>
          <w:szCs w:val="20"/>
        </w:rPr>
      </w:pPr>
      <w:r w:rsidRPr="008F732B">
        <w:rPr>
          <w:sz w:val="20"/>
          <w:szCs w:val="20"/>
        </w:rPr>
        <w:pict w14:anchorId="661E92C1">
          <v:rect id="_x0000_i1026" style="width:0;height:1.5pt" o:hralign="center" o:hrstd="t" o:hr="t" fillcolor="#a0a0a0" stroked="f"/>
        </w:pict>
      </w:r>
    </w:p>
    <w:p w14:paraId="16FD79AA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Skills</w:t>
      </w:r>
    </w:p>
    <w:p w14:paraId="1531210A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Project Management Skills</w:t>
      </w:r>
    </w:p>
    <w:p w14:paraId="18CD2B8A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Agile &amp; Scrum Frameworks (</w:t>
      </w:r>
      <w:proofErr w:type="spellStart"/>
      <w:r w:rsidRPr="008F732B">
        <w:rPr>
          <w:b/>
          <w:bCs/>
          <w:sz w:val="20"/>
          <w:szCs w:val="20"/>
        </w:rPr>
        <w:t>SAFe</w:t>
      </w:r>
      <w:proofErr w:type="spellEnd"/>
      <w:r w:rsidRPr="008F732B">
        <w:rPr>
          <w:b/>
          <w:bCs/>
          <w:sz w:val="20"/>
          <w:szCs w:val="20"/>
        </w:rPr>
        <w:t xml:space="preserve"> 5.1 PO/PM, Scrum Master, Sprint Planning, Retrospectives, </w:t>
      </w:r>
      <w:proofErr w:type="spellStart"/>
      <w:r w:rsidRPr="008F732B">
        <w:rPr>
          <w:b/>
          <w:bCs/>
          <w:sz w:val="20"/>
          <w:szCs w:val="20"/>
        </w:rPr>
        <w:t>SAFe</w:t>
      </w:r>
      <w:proofErr w:type="spellEnd"/>
      <w:r w:rsidRPr="008F732B">
        <w:rPr>
          <w:b/>
          <w:bCs/>
          <w:sz w:val="20"/>
          <w:szCs w:val="20"/>
        </w:rPr>
        <w:t xml:space="preserve"> PI Planning)</w:t>
      </w:r>
    </w:p>
    <w:p w14:paraId="120C1BBC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Project Governance &amp; Compliance</w:t>
      </w:r>
    </w:p>
    <w:p w14:paraId="7590C386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Risk Management &amp; Issue Resolution (RAID Logs, Contingency Planning, Impact Analysis)</w:t>
      </w:r>
    </w:p>
    <w:p w14:paraId="4DA9EFC7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Stakeholder Engagement &amp; Client Relationship Management</w:t>
      </w:r>
    </w:p>
    <w:p w14:paraId="0B608820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Budgeting &amp; Cost Control (Forecasting, Variance Analysis, Resource Allocation)</w:t>
      </w:r>
    </w:p>
    <w:p w14:paraId="1152FD82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Cross-functional Team Leadership &amp; Performance Optimization</w:t>
      </w:r>
    </w:p>
    <w:p w14:paraId="37D41B73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Project Lifecycle Management, Quality Assurance &amp; Deliverables Tracking</w:t>
      </w:r>
    </w:p>
    <w:p w14:paraId="5F2DDF98" w14:textId="77777777" w:rsidR="0038339D" w:rsidRPr="008F732B" w:rsidRDefault="0038339D" w:rsidP="0038339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Business Process Optimization &amp; Digital Transformation Initiatives</w:t>
      </w:r>
    </w:p>
    <w:p w14:paraId="7DE7BBBB" w14:textId="77777777" w:rsidR="0038339D" w:rsidRPr="008F732B" w:rsidRDefault="0038339D" w:rsidP="0038339D">
      <w:pPr>
        <w:spacing w:line="240" w:lineRule="auto"/>
        <w:rPr>
          <w:sz w:val="20"/>
          <w:szCs w:val="20"/>
        </w:rPr>
      </w:pPr>
      <w:r w:rsidRPr="008F732B">
        <w:rPr>
          <w:sz w:val="20"/>
          <w:szCs w:val="20"/>
        </w:rPr>
        <w:pict w14:anchorId="3DF0E622">
          <v:rect id="_x0000_i1027" style="width:0;height:1.5pt" o:hralign="center" o:hrstd="t" o:hr="t" fillcolor="#a0a0a0" stroked="f"/>
        </w:pict>
      </w:r>
    </w:p>
    <w:p w14:paraId="3E19FC41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Experience</w:t>
      </w:r>
    </w:p>
    <w:p w14:paraId="05EF2541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Technical Program Manager – IT &amp; Digital Transformation | Capgemini (Jan 2023 – Present)</w:t>
      </w:r>
    </w:p>
    <w:p w14:paraId="4274E7B5" w14:textId="77777777" w:rsidR="0038339D" w:rsidRPr="008F732B" w:rsidRDefault="0038339D" w:rsidP="0038339D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>Led multiple high-impact projects, ensuring on-time delivery within budget.</w:t>
      </w:r>
    </w:p>
    <w:p w14:paraId="19E9F455" w14:textId="77777777" w:rsidR="0038339D" w:rsidRPr="008F732B" w:rsidRDefault="0038339D" w:rsidP="0038339D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>Managed a cross-functional team of 15+ professionals across different regions.</w:t>
      </w:r>
    </w:p>
    <w:p w14:paraId="3F4F11BC" w14:textId="77777777" w:rsidR="0038339D" w:rsidRPr="008F732B" w:rsidRDefault="0038339D" w:rsidP="0038339D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Developed and implemented </w:t>
      </w:r>
      <w:r w:rsidRPr="008F732B">
        <w:rPr>
          <w:b/>
          <w:bCs/>
          <w:sz w:val="20"/>
          <w:szCs w:val="20"/>
        </w:rPr>
        <w:t>strategic project governance frameworks</w:t>
      </w:r>
      <w:r w:rsidRPr="008F732B">
        <w:rPr>
          <w:sz w:val="20"/>
          <w:szCs w:val="20"/>
        </w:rPr>
        <w:t xml:space="preserve"> to prevent project delays.</w:t>
      </w:r>
    </w:p>
    <w:p w14:paraId="57681D41" w14:textId="77777777" w:rsidR="0038339D" w:rsidRPr="008F732B" w:rsidRDefault="0038339D" w:rsidP="0038339D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Collaborated with senior leadership to align project goals with </w:t>
      </w:r>
      <w:r w:rsidRPr="008F732B">
        <w:rPr>
          <w:b/>
          <w:bCs/>
          <w:sz w:val="20"/>
          <w:szCs w:val="20"/>
        </w:rPr>
        <w:t>business objectives and compliance standards</w:t>
      </w:r>
      <w:r w:rsidRPr="008F732B">
        <w:rPr>
          <w:sz w:val="20"/>
          <w:szCs w:val="20"/>
        </w:rPr>
        <w:t>.</w:t>
      </w:r>
    </w:p>
    <w:p w14:paraId="50373D26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Product Owner – Agile &amp; Stakeholder Management | Capgemini (Jan 2022 – Dec 2022)</w:t>
      </w:r>
    </w:p>
    <w:p w14:paraId="7231C247" w14:textId="77777777" w:rsidR="0038339D" w:rsidRPr="008F732B" w:rsidRDefault="0038339D" w:rsidP="0038339D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Defined project roadmaps, ensuring alignment with client expectations and </w:t>
      </w:r>
      <w:r w:rsidRPr="008F732B">
        <w:rPr>
          <w:b/>
          <w:bCs/>
          <w:sz w:val="20"/>
          <w:szCs w:val="20"/>
        </w:rPr>
        <w:t>strategic business goals</w:t>
      </w:r>
      <w:r w:rsidRPr="008F732B">
        <w:rPr>
          <w:sz w:val="20"/>
          <w:szCs w:val="20"/>
        </w:rPr>
        <w:t>.</w:t>
      </w:r>
    </w:p>
    <w:p w14:paraId="79F71813" w14:textId="77777777" w:rsidR="0038339D" w:rsidRPr="008F732B" w:rsidRDefault="0038339D" w:rsidP="0038339D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Led </w:t>
      </w:r>
      <w:r w:rsidRPr="008F732B">
        <w:rPr>
          <w:b/>
          <w:bCs/>
          <w:sz w:val="20"/>
          <w:szCs w:val="20"/>
        </w:rPr>
        <w:t>Agile ceremonies (Sprint Planning, Reviews, Retrospectives)</w:t>
      </w:r>
      <w:r w:rsidRPr="008F732B">
        <w:rPr>
          <w:sz w:val="20"/>
          <w:szCs w:val="20"/>
        </w:rPr>
        <w:t>, backlog prioritization, and cross-team coordination.</w:t>
      </w:r>
    </w:p>
    <w:p w14:paraId="17637B87" w14:textId="77777777" w:rsidR="0038339D" w:rsidRPr="008F732B" w:rsidRDefault="0038339D" w:rsidP="0038339D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Managed stakeholder communications, </w:t>
      </w:r>
      <w:r w:rsidRPr="008F732B">
        <w:rPr>
          <w:b/>
          <w:bCs/>
          <w:sz w:val="20"/>
          <w:szCs w:val="20"/>
        </w:rPr>
        <w:t>risk assessments, and mitigation plans</w:t>
      </w:r>
      <w:r w:rsidRPr="008F732B">
        <w:rPr>
          <w:sz w:val="20"/>
          <w:szCs w:val="20"/>
        </w:rPr>
        <w:t xml:space="preserve"> to ensure project scope adherence.</w:t>
      </w:r>
    </w:p>
    <w:p w14:paraId="5E86AFCD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Scrum Master &amp; Service Delivery Manager – Agile &amp; IT Services | Capgemini (Jan 2018 - Dec 2022)</w:t>
      </w:r>
    </w:p>
    <w:p w14:paraId="7013296E" w14:textId="77777777" w:rsidR="0038339D" w:rsidRPr="008F732B" w:rsidRDefault="0038339D" w:rsidP="0038339D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Championed </w:t>
      </w:r>
      <w:r w:rsidRPr="008F732B">
        <w:rPr>
          <w:b/>
          <w:bCs/>
          <w:sz w:val="20"/>
          <w:szCs w:val="20"/>
        </w:rPr>
        <w:t>Agile methodologies</w:t>
      </w:r>
      <w:r w:rsidRPr="008F732B">
        <w:rPr>
          <w:sz w:val="20"/>
          <w:szCs w:val="20"/>
        </w:rPr>
        <w:t>, increasing team productivity by 30%.</w:t>
      </w:r>
    </w:p>
    <w:p w14:paraId="2A2958A0" w14:textId="77777777" w:rsidR="0038339D" w:rsidRPr="008F732B" w:rsidRDefault="0038339D" w:rsidP="0038339D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Spearheaded </w:t>
      </w:r>
      <w:r w:rsidRPr="008F732B">
        <w:rPr>
          <w:b/>
          <w:bCs/>
          <w:sz w:val="20"/>
          <w:szCs w:val="20"/>
        </w:rPr>
        <w:t>digital transformation initiatives</w:t>
      </w:r>
      <w:r w:rsidRPr="008F732B">
        <w:rPr>
          <w:sz w:val="20"/>
          <w:szCs w:val="20"/>
        </w:rPr>
        <w:t xml:space="preserve"> to enhance operational efficiency.</w:t>
      </w:r>
    </w:p>
    <w:p w14:paraId="320B9130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Sr. Consultant – IT Infrastructure &amp; Governance | Capgemini (Oct 2013 - Dec 2017)</w:t>
      </w:r>
    </w:p>
    <w:p w14:paraId="00CDA433" w14:textId="77777777" w:rsidR="0038339D" w:rsidRPr="008F732B" w:rsidRDefault="0038339D" w:rsidP="0038339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Led strategic planning and execution of </w:t>
      </w:r>
      <w:r w:rsidRPr="008F732B">
        <w:rPr>
          <w:b/>
          <w:bCs/>
          <w:sz w:val="20"/>
          <w:szCs w:val="20"/>
        </w:rPr>
        <w:t>large-scale IT projects and infrastructure migrations</w:t>
      </w:r>
      <w:r w:rsidRPr="008F732B">
        <w:rPr>
          <w:sz w:val="20"/>
          <w:szCs w:val="20"/>
        </w:rPr>
        <w:t>.</w:t>
      </w:r>
    </w:p>
    <w:p w14:paraId="6C20F01F" w14:textId="77777777" w:rsidR="0038339D" w:rsidRPr="008F732B" w:rsidRDefault="0038339D" w:rsidP="0038339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8F732B">
        <w:rPr>
          <w:sz w:val="20"/>
          <w:szCs w:val="20"/>
        </w:rPr>
        <w:t xml:space="preserve">Ensured </w:t>
      </w:r>
      <w:r w:rsidRPr="008F732B">
        <w:rPr>
          <w:b/>
          <w:bCs/>
          <w:sz w:val="20"/>
          <w:szCs w:val="20"/>
        </w:rPr>
        <w:t>compliance with industry best practices, IT governance policies, and regulatory standards</w:t>
      </w:r>
      <w:r w:rsidRPr="008F732B">
        <w:rPr>
          <w:sz w:val="20"/>
          <w:szCs w:val="20"/>
        </w:rPr>
        <w:t>.</w:t>
      </w:r>
    </w:p>
    <w:p w14:paraId="46A8CCEC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Previous Roles:</w:t>
      </w:r>
    </w:p>
    <w:p w14:paraId="54CA6242" w14:textId="77777777" w:rsidR="0038339D" w:rsidRPr="008F732B" w:rsidRDefault="0038339D" w:rsidP="0038339D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 xml:space="preserve">Accenture Services </w:t>
      </w:r>
      <w:proofErr w:type="spellStart"/>
      <w:r w:rsidRPr="008F732B">
        <w:rPr>
          <w:b/>
          <w:bCs/>
          <w:sz w:val="20"/>
          <w:szCs w:val="20"/>
        </w:rPr>
        <w:t>Pvt.</w:t>
      </w:r>
      <w:proofErr w:type="spellEnd"/>
      <w:r w:rsidRPr="008F732B">
        <w:rPr>
          <w:b/>
          <w:bCs/>
          <w:sz w:val="20"/>
          <w:szCs w:val="20"/>
        </w:rPr>
        <w:t xml:space="preserve"> Ltd.</w:t>
      </w:r>
      <w:r w:rsidRPr="008F732B">
        <w:rPr>
          <w:sz w:val="20"/>
          <w:szCs w:val="20"/>
        </w:rPr>
        <w:t xml:space="preserve"> (2007-2013) – Various leadership roles in </w:t>
      </w:r>
      <w:r w:rsidRPr="008F732B">
        <w:rPr>
          <w:b/>
          <w:bCs/>
          <w:sz w:val="20"/>
          <w:szCs w:val="20"/>
        </w:rPr>
        <w:t>IT service delivery, stakeholder management, and infrastructure transformation</w:t>
      </w:r>
      <w:r w:rsidRPr="008F732B">
        <w:rPr>
          <w:sz w:val="20"/>
          <w:szCs w:val="20"/>
        </w:rPr>
        <w:t>.</w:t>
      </w:r>
    </w:p>
    <w:p w14:paraId="732866B9" w14:textId="77777777" w:rsidR="0038339D" w:rsidRPr="008F732B" w:rsidRDefault="0038339D" w:rsidP="0038339D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CMS Computer Ltd.</w:t>
      </w:r>
      <w:r w:rsidRPr="008F732B">
        <w:rPr>
          <w:sz w:val="20"/>
          <w:szCs w:val="20"/>
        </w:rPr>
        <w:t xml:space="preserve"> (2006-2007) – Managed </w:t>
      </w:r>
      <w:r w:rsidRPr="008F732B">
        <w:rPr>
          <w:b/>
          <w:bCs/>
          <w:sz w:val="20"/>
          <w:szCs w:val="20"/>
        </w:rPr>
        <w:t>banking infrastructure projects</w:t>
      </w:r>
      <w:r w:rsidRPr="008F732B">
        <w:rPr>
          <w:sz w:val="20"/>
          <w:szCs w:val="20"/>
        </w:rPr>
        <w:t>.</w:t>
      </w:r>
    </w:p>
    <w:p w14:paraId="6FF9C4DC" w14:textId="77777777" w:rsidR="0038339D" w:rsidRPr="008F732B" w:rsidRDefault="0038339D" w:rsidP="0038339D">
      <w:pPr>
        <w:spacing w:line="240" w:lineRule="auto"/>
        <w:rPr>
          <w:sz w:val="20"/>
          <w:szCs w:val="20"/>
        </w:rPr>
      </w:pPr>
      <w:r w:rsidRPr="008F732B">
        <w:rPr>
          <w:sz w:val="20"/>
          <w:szCs w:val="20"/>
        </w:rPr>
        <w:pict w14:anchorId="5DB96F08">
          <v:rect id="_x0000_i1028" style="width:0;height:1.5pt" o:hralign="center" o:hrstd="t" o:hr="t" fillcolor="#a0a0a0" stroked="f"/>
        </w:pict>
      </w:r>
    </w:p>
    <w:p w14:paraId="5C021D49" w14:textId="77777777" w:rsidR="0038339D" w:rsidRPr="008F732B" w:rsidRDefault="0038339D" w:rsidP="0038339D">
      <w:pPr>
        <w:spacing w:after="0"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Certifications</w:t>
      </w:r>
    </w:p>
    <w:p w14:paraId="582A72FA" w14:textId="77777777" w:rsidR="0038339D" w:rsidRPr="008F732B" w:rsidRDefault="0038339D" w:rsidP="0038339D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Project Management:</w:t>
      </w:r>
      <w:r w:rsidRPr="008F732B">
        <w:rPr>
          <w:sz w:val="20"/>
          <w:szCs w:val="20"/>
        </w:rPr>
        <w:t xml:space="preserve"> </w:t>
      </w:r>
      <w:r w:rsidRPr="008F732B">
        <w:rPr>
          <w:b/>
          <w:bCs/>
          <w:sz w:val="20"/>
          <w:szCs w:val="20"/>
        </w:rPr>
        <w:t xml:space="preserve">PMP (Project Management </w:t>
      </w:r>
      <w:r w:rsidRPr="0038339D">
        <w:rPr>
          <w:b/>
          <w:bCs/>
          <w:sz w:val="20"/>
          <w:szCs w:val="20"/>
        </w:rPr>
        <w:t>Professional) ®</w:t>
      </w:r>
      <w:r w:rsidRPr="008F732B">
        <w:rPr>
          <w:b/>
          <w:bCs/>
          <w:sz w:val="20"/>
          <w:szCs w:val="20"/>
        </w:rPr>
        <w:t xml:space="preserve">, </w:t>
      </w:r>
      <w:proofErr w:type="spellStart"/>
      <w:r w:rsidRPr="008F732B">
        <w:rPr>
          <w:b/>
          <w:bCs/>
          <w:sz w:val="20"/>
          <w:szCs w:val="20"/>
        </w:rPr>
        <w:t>SAFe</w:t>
      </w:r>
      <w:proofErr w:type="spellEnd"/>
      <w:r w:rsidRPr="008F732B">
        <w:rPr>
          <w:b/>
          <w:bCs/>
          <w:sz w:val="20"/>
          <w:szCs w:val="20"/>
        </w:rPr>
        <w:t xml:space="preserve"> 5.1 PO/PM, </w:t>
      </w:r>
      <w:proofErr w:type="spellStart"/>
      <w:r w:rsidRPr="008F732B">
        <w:rPr>
          <w:b/>
          <w:bCs/>
          <w:sz w:val="20"/>
          <w:szCs w:val="20"/>
        </w:rPr>
        <w:t>SAFe</w:t>
      </w:r>
      <w:proofErr w:type="spellEnd"/>
      <w:r w:rsidRPr="008F732B">
        <w:rPr>
          <w:b/>
          <w:bCs/>
          <w:sz w:val="20"/>
          <w:szCs w:val="20"/>
        </w:rPr>
        <w:t xml:space="preserve"> 5.1 Scrum Master, ITIL V3</w:t>
      </w:r>
    </w:p>
    <w:p w14:paraId="6F89CB84" w14:textId="77777777" w:rsidR="0038339D" w:rsidRPr="008F732B" w:rsidRDefault="0038339D" w:rsidP="0038339D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Business &amp; Digital Transformation:</w:t>
      </w:r>
      <w:r w:rsidRPr="008F732B">
        <w:rPr>
          <w:sz w:val="20"/>
          <w:szCs w:val="20"/>
        </w:rPr>
        <w:t xml:space="preserve"> </w:t>
      </w:r>
      <w:r w:rsidRPr="008F732B">
        <w:rPr>
          <w:b/>
          <w:bCs/>
          <w:sz w:val="20"/>
          <w:szCs w:val="20"/>
        </w:rPr>
        <w:t>Certified Lean Six Sigma Green Belt, Digital Project Manager (Simplilearn Certified), Business Process Optimization</w:t>
      </w:r>
    </w:p>
    <w:p w14:paraId="145179F9" w14:textId="77777777" w:rsidR="0038339D" w:rsidRPr="008F732B" w:rsidRDefault="0038339D" w:rsidP="0038339D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Cloud &amp; Data Analytics:</w:t>
      </w:r>
      <w:r w:rsidRPr="008F732B">
        <w:rPr>
          <w:sz w:val="20"/>
          <w:szCs w:val="20"/>
        </w:rPr>
        <w:t xml:space="preserve"> </w:t>
      </w:r>
      <w:r w:rsidRPr="008F732B">
        <w:rPr>
          <w:b/>
          <w:bCs/>
          <w:sz w:val="20"/>
          <w:szCs w:val="20"/>
        </w:rPr>
        <w:t>Google Project Manager</w:t>
      </w:r>
    </w:p>
    <w:p w14:paraId="14C0F20B" w14:textId="77777777" w:rsidR="0038339D" w:rsidRPr="008F732B" w:rsidRDefault="0038339D" w:rsidP="0038339D">
      <w:pPr>
        <w:spacing w:line="240" w:lineRule="auto"/>
        <w:rPr>
          <w:sz w:val="20"/>
          <w:szCs w:val="20"/>
        </w:rPr>
      </w:pPr>
      <w:r w:rsidRPr="008F732B">
        <w:rPr>
          <w:sz w:val="20"/>
          <w:szCs w:val="20"/>
        </w:rPr>
        <w:lastRenderedPageBreak/>
        <w:pict w14:anchorId="2DE56717">
          <v:rect id="_x0000_i1029" style="width:0;height:1.5pt" o:hralign="center" o:hrstd="t" o:hr="t" fillcolor="#a0a0a0" stroked="f"/>
        </w:pict>
      </w:r>
    </w:p>
    <w:p w14:paraId="49124665" w14:textId="77777777" w:rsidR="0038339D" w:rsidRPr="0038339D" w:rsidRDefault="0038339D" w:rsidP="0038339D">
      <w:pPr>
        <w:spacing w:line="240" w:lineRule="auto"/>
        <w:rPr>
          <w:b/>
          <w:bCs/>
          <w:sz w:val="20"/>
          <w:szCs w:val="20"/>
        </w:rPr>
      </w:pPr>
      <w:r w:rsidRPr="008F732B">
        <w:rPr>
          <w:b/>
          <w:bCs/>
          <w:sz w:val="20"/>
          <w:szCs w:val="20"/>
        </w:rPr>
        <w:t>Education</w:t>
      </w:r>
    </w:p>
    <w:p w14:paraId="31FCFD9D" w14:textId="77777777" w:rsidR="0038339D" w:rsidRPr="008F732B" w:rsidRDefault="0038339D" w:rsidP="0038339D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MBA | Project Management</w:t>
      </w:r>
      <w:r w:rsidRPr="008F732B">
        <w:rPr>
          <w:sz w:val="20"/>
          <w:szCs w:val="20"/>
        </w:rPr>
        <w:t xml:space="preserve"> – Sikkim Manipal University (2013)</w:t>
      </w:r>
    </w:p>
    <w:p w14:paraId="519A4CDF" w14:textId="77777777" w:rsidR="0038339D" w:rsidRPr="008F732B" w:rsidRDefault="0038339D" w:rsidP="0038339D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8F732B">
        <w:rPr>
          <w:b/>
          <w:bCs/>
          <w:sz w:val="20"/>
          <w:szCs w:val="20"/>
        </w:rPr>
        <w:t>BSc | Computer Science</w:t>
      </w:r>
      <w:r w:rsidRPr="008F732B">
        <w:rPr>
          <w:sz w:val="20"/>
          <w:szCs w:val="20"/>
        </w:rPr>
        <w:t xml:space="preserve"> – Mumbai University (2005)</w:t>
      </w:r>
    </w:p>
    <w:p w14:paraId="244CD906" w14:textId="77777777" w:rsidR="0038339D" w:rsidRPr="0038339D" w:rsidRDefault="0038339D" w:rsidP="0038339D">
      <w:pPr>
        <w:spacing w:line="240" w:lineRule="auto"/>
        <w:rPr>
          <w:sz w:val="20"/>
          <w:szCs w:val="20"/>
        </w:rPr>
      </w:pPr>
    </w:p>
    <w:sectPr w:rsidR="0038339D" w:rsidRPr="0038339D" w:rsidSect="0038339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7DF0"/>
    <w:multiLevelType w:val="multilevel"/>
    <w:tmpl w:val="8CC2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1099D"/>
    <w:multiLevelType w:val="multilevel"/>
    <w:tmpl w:val="EB4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0982"/>
    <w:multiLevelType w:val="multilevel"/>
    <w:tmpl w:val="CD6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305D9"/>
    <w:multiLevelType w:val="multilevel"/>
    <w:tmpl w:val="F85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07AFE"/>
    <w:multiLevelType w:val="multilevel"/>
    <w:tmpl w:val="555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D3230"/>
    <w:multiLevelType w:val="multilevel"/>
    <w:tmpl w:val="118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632D7"/>
    <w:multiLevelType w:val="multilevel"/>
    <w:tmpl w:val="1E6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D1930"/>
    <w:multiLevelType w:val="multilevel"/>
    <w:tmpl w:val="DCB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93298">
    <w:abstractNumId w:val="6"/>
  </w:num>
  <w:num w:numId="2" w16cid:durableId="332494747">
    <w:abstractNumId w:val="2"/>
  </w:num>
  <w:num w:numId="3" w16cid:durableId="1608153914">
    <w:abstractNumId w:val="3"/>
  </w:num>
  <w:num w:numId="4" w16cid:durableId="532495046">
    <w:abstractNumId w:val="4"/>
  </w:num>
  <w:num w:numId="5" w16cid:durableId="1615861993">
    <w:abstractNumId w:val="0"/>
  </w:num>
  <w:num w:numId="6" w16cid:durableId="1967198695">
    <w:abstractNumId w:val="5"/>
  </w:num>
  <w:num w:numId="7" w16cid:durableId="1879704205">
    <w:abstractNumId w:val="7"/>
  </w:num>
  <w:num w:numId="8" w16cid:durableId="182951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9D"/>
    <w:rsid w:val="0038339D"/>
    <w:rsid w:val="004A579C"/>
    <w:rsid w:val="00595021"/>
    <w:rsid w:val="0072731F"/>
    <w:rsid w:val="00AE5BF8"/>
    <w:rsid w:val="00F23779"/>
    <w:rsid w:val="00F57AFC"/>
    <w:rsid w:val="00F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D03CB"/>
  <w15:chartTrackingRefBased/>
  <w15:docId w15:val="{9A3108F6-7F0A-4FCE-B6C3-CB81848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3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383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salian" TargetMode="External"/><Relationship Id="rId5" Type="http://schemas.openxmlformats.org/officeDocument/2006/relationships/hyperlink" Target="mailto:Bharats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2940</Characters>
  <Application>Microsoft Office Word</Application>
  <DocSecurity>0</DocSecurity>
  <Lines>59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Salian</dc:creator>
  <cp:keywords/>
  <dc:description/>
  <cp:lastModifiedBy>Bharat Salian</cp:lastModifiedBy>
  <cp:revision>1</cp:revision>
  <dcterms:created xsi:type="dcterms:W3CDTF">2025-02-07T15:35:00Z</dcterms:created>
  <dcterms:modified xsi:type="dcterms:W3CDTF">2025-02-10T16:00:00Z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bec95d5b-ef9c-41f8-b544-3d0599efc3e7</vt:lpwstr>
  </property>
</Properties>
</file>