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0E1EB" w14:textId="77777777" w:rsidR="00F36534" w:rsidRPr="00F36534" w:rsidRDefault="00F36534" w:rsidP="00F36534">
      <w:pPr>
        <w:spacing w:after="0" w:line="240" w:lineRule="auto"/>
        <w:outlineLvl w:val="0"/>
        <w:rPr>
          <w:rFonts w:ascii="Times New Roman" w:eastAsia="Times New Roman" w:hAnsi="Times New Roman" w:cs="Times New Roman"/>
          <w:b/>
          <w:bCs/>
          <w:kern w:val="36"/>
          <w:sz w:val="48"/>
          <w:szCs w:val="48"/>
          <w:lang w:eastAsia="en-IN"/>
          <w14:ligatures w14:val="none"/>
        </w:rPr>
      </w:pPr>
      <w:r w:rsidRPr="00F36534">
        <w:rPr>
          <w:rFonts w:ascii="Times New Roman" w:eastAsia="Times New Roman" w:hAnsi="Times New Roman" w:cs="Times New Roman"/>
          <w:b/>
          <w:bCs/>
          <w:kern w:val="36"/>
          <w:sz w:val="48"/>
          <w:szCs w:val="48"/>
          <w:lang w:eastAsia="en-IN"/>
          <w14:ligatures w14:val="none"/>
        </w:rPr>
        <w:t>Clustering beyond K-means</w:t>
      </w:r>
    </w:p>
    <w:p w14:paraId="72D7D4CD"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As you now know, K-means is a powerful and straightforward way to group data based on its proximity to other data. However, as with all models, K-means has its limitations. This reading will review the strengths of K-means and also demonstrate some of its weaknesses. Additionally, you’ll learn about two additional clustering methodologies to explore as alternatives: </w:t>
      </w:r>
    </w:p>
    <w:p w14:paraId="5D0BB3E8" w14:textId="77777777" w:rsidR="00F36534" w:rsidRPr="00F36534" w:rsidRDefault="00F36534" w:rsidP="00F36534">
      <w:pPr>
        <w:numPr>
          <w:ilvl w:val="0"/>
          <w:numId w:val="1"/>
        </w:num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DBSCAN</w:t>
      </w:r>
    </w:p>
    <w:p w14:paraId="2501B9CD" w14:textId="77777777" w:rsidR="00F36534" w:rsidRPr="00F36534" w:rsidRDefault="00F36534" w:rsidP="00F36534">
      <w:pPr>
        <w:numPr>
          <w:ilvl w:val="0"/>
          <w:numId w:val="1"/>
        </w:num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Agglomerative clustering</w:t>
      </w:r>
    </w:p>
    <w:p w14:paraId="4E41C43D"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The purpose is not to make you an expert in clustering, but rather to give you a map of the terrain that you can use to guide you if you’d like to learn more about this branch of unsupervised learning.</w:t>
      </w:r>
    </w:p>
    <w:p w14:paraId="4C123F09" w14:textId="77777777" w:rsidR="00F36534" w:rsidRPr="00F36534" w:rsidRDefault="00F36534" w:rsidP="00F36534">
      <w:pPr>
        <w:shd w:val="clear" w:color="auto" w:fill="FFFFFF"/>
        <w:spacing w:after="100" w:afterAutospacing="1" w:line="240" w:lineRule="auto"/>
        <w:outlineLvl w:val="1"/>
        <w:rPr>
          <w:rFonts w:ascii="Times New Roman" w:eastAsia="Times New Roman" w:hAnsi="Times New Roman" w:cs="Times New Roman"/>
          <w:b/>
          <w:bCs/>
          <w:color w:val="1F1F1F"/>
          <w:kern w:val="0"/>
          <w:sz w:val="36"/>
          <w:szCs w:val="36"/>
          <w:lang w:eastAsia="en-IN"/>
          <w14:ligatures w14:val="none"/>
        </w:rPr>
      </w:pPr>
      <w:r w:rsidRPr="00F36534">
        <w:rPr>
          <w:rFonts w:ascii="Times New Roman" w:eastAsia="Times New Roman" w:hAnsi="Times New Roman" w:cs="Times New Roman"/>
          <w:b/>
          <w:bCs/>
          <w:color w:val="1F1F1F"/>
          <w:kern w:val="0"/>
          <w:sz w:val="36"/>
          <w:szCs w:val="36"/>
          <w:lang w:eastAsia="en-IN"/>
          <w14:ligatures w14:val="none"/>
        </w:rPr>
        <w:t xml:space="preserve">Why use other algorithms? </w:t>
      </w:r>
      <w:r w:rsidRPr="00F36534">
        <w:rPr>
          <w:rFonts w:ascii="unset" w:eastAsia="Times New Roman" w:hAnsi="unset" w:cs="Times New Roman"/>
          <w:b/>
          <w:bCs/>
          <w:color w:val="1F1F1F"/>
          <w:kern w:val="0"/>
          <w:sz w:val="36"/>
          <w:szCs w:val="36"/>
          <w:lang w:eastAsia="en-IN"/>
          <w14:ligatures w14:val="none"/>
        </w:rPr>
        <w:t> </w:t>
      </w:r>
    </w:p>
    <w:p w14:paraId="7309252B"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 xml:space="preserve">In the K-means demonstration video, you saw how the K-means algorithm clustered the pixels of a photograph of some tulips. Recall that the </w:t>
      </w:r>
      <w:proofErr w:type="spellStart"/>
      <w:r w:rsidRPr="00F36534">
        <w:rPr>
          <w:rFonts w:ascii="Times New Roman" w:eastAsia="Times New Roman" w:hAnsi="Times New Roman" w:cs="Times New Roman"/>
          <w:color w:val="1F1F1F"/>
          <w:kern w:val="0"/>
          <w:sz w:val="24"/>
          <w:szCs w:val="24"/>
          <w:lang w:eastAsia="en-IN"/>
          <w14:ligatures w14:val="none"/>
        </w:rPr>
        <w:t>color</w:t>
      </w:r>
      <w:proofErr w:type="spellEnd"/>
      <w:r w:rsidRPr="00F36534">
        <w:rPr>
          <w:rFonts w:ascii="Times New Roman" w:eastAsia="Times New Roman" w:hAnsi="Times New Roman" w:cs="Times New Roman"/>
          <w:color w:val="1F1F1F"/>
          <w:kern w:val="0"/>
          <w:sz w:val="24"/>
          <w:szCs w:val="24"/>
          <w:lang w:eastAsia="en-IN"/>
          <w14:ligatures w14:val="none"/>
        </w:rPr>
        <w:t xml:space="preserve"> of every pixel is represented by a vector with three values, each with a range of [0, 255]. These three values correspond to the amounts of red, green, and blue (RGB) that are combined to make the </w:t>
      </w:r>
      <w:proofErr w:type="spellStart"/>
      <w:r w:rsidRPr="00F36534">
        <w:rPr>
          <w:rFonts w:ascii="Times New Roman" w:eastAsia="Times New Roman" w:hAnsi="Times New Roman" w:cs="Times New Roman"/>
          <w:color w:val="1F1F1F"/>
          <w:kern w:val="0"/>
          <w:sz w:val="24"/>
          <w:szCs w:val="24"/>
          <w:lang w:eastAsia="en-IN"/>
          <w14:ligatures w14:val="none"/>
        </w:rPr>
        <w:t>color</w:t>
      </w:r>
      <w:proofErr w:type="spellEnd"/>
      <w:r w:rsidRPr="00F36534">
        <w:rPr>
          <w:rFonts w:ascii="Times New Roman" w:eastAsia="Times New Roman" w:hAnsi="Times New Roman" w:cs="Times New Roman"/>
          <w:color w:val="1F1F1F"/>
          <w:kern w:val="0"/>
          <w:sz w:val="24"/>
          <w:szCs w:val="24"/>
          <w:lang w:eastAsia="en-IN"/>
          <w14:ligatures w14:val="none"/>
        </w:rPr>
        <w:t xml:space="preserve"> of each pixel. The RGB values can be plotted in a three-dimensional space in order to visualize how the </w:t>
      </w:r>
      <w:proofErr w:type="spellStart"/>
      <w:r w:rsidRPr="00F36534">
        <w:rPr>
          <w:rFonts w:ascii="Times New Roman" w:eastAsia="Times New Roman" w:hAnsi="Times New Roman" w:cs="Times New Roman"/>
          <w:color w:val="1F1F1F"/>
          <w:kern w:val="0"/>
          <w:sz w:val="24"/>
          <w:szCs w:val="24"/>
          <w:lang w:eastAsia="en-IN"/>
          <w14:ligatures w14:val="none"/>
        </w:rPr>
        <w:t>colors</w:t>
      </w:r>
      <w:proofErr w:type="spellEnd"/>
      <w:r w:rsidRPr="00F36534">
        <w:rPr>
          <w:rFonts w:ascii="Times New Roman" w:eastAsia="Times New Roman" w:hAnsi="Times New Roman" w:cs="Times New Roman"/>
          <w:color w:val="1F1F1F"/>
          <w:kern w:val="0"/>
          <w:sz w:val="24"/>
          <w:szCs w:val="24"/>
          <w:lang w:eastAsia="en-IN"/>
          <w14:ligatures w14:val="none"/>
        </w:rPr>
        <w:t xml:space="preserve"> in the photograph are related to each other. </w:t>
      </w:r>
    </w:p>
    <w:p w14:paraId="40E3C7D9"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 xml:space="preserve">In this way, you could go from this: </w:t>
      </w:r>
    </w:p>
    <w:p w14:paraId="7D76B8F4" w14:textId="1487DA0D" w:rsidR="00F36534" w:rsidRPr="00F36534" w:rsidRDefault="00F36534" w:rsidP="00F36534">
      <w:pPr>
        <w:shd w:val="clear" w:color="auto" w:fill="FFFFFF"/>
        <w:spacing w:after="0" w:line="240" w:lineRule="auto"/>
        <w:rPr>
          <w:rFonts w:ascii="Arial" w:eastAsia="Times New Roman" w:hAnsi="Arial" w:cs="Arial"/>
          <w:color w:val="1F1F1F"/>
          <w:kern w:val="0"/>
          <w:sz w:val="21"/>
          <w:szCs w:val="21"/>
          <w:lang w:eastAsia="en-IN"/>
          <w14:ligatures w14:val="none"/>
        </w:rPr>
      </w:pPr>
      <w:r w:rsidRPr="00F36534">
        <w:rPr>
          <w:rFonts w:ascii="Arial" w:eastAsia="Times New Roman" w:hAnsi="Arial" w:cs="Arial"/>
          <w:noProof/>
          <w:color w:val="1F1F1F"/>
          <w:kern w:val="0"/>
          <w:sz w:val="21"/>
          <w:szCs w:val="21"/>
          <w:lang w:eastAsia="en-IN"/>
          <w14:ligatures w14:val="none"/>
        </w:rPr>
        <w:lastRenderedPageBreak/>
        <w:drawing>
          <wp:inline distT="0" distB="0" distL="0" distR="0" wp14:anchorId="0C6FAD1E" wp14:editId="6032B648">
            <wp:extent cx="5143500" cy="6858000"/>
            <wp:effectExtent l="0" t="0" r="0" b="0"/>
            <wp:docPr id="18" name="Picture 18" descr="A color photograph of tul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lor photograph of tuli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43500" cy="6858000"/>
                    </a:xfrm>
                    <a:prstGeom prst="rect">
                      <a:avLst/>
                    </a:prstGeom>
                    <a:noFill/>
                    <a:ln>
                      <a:noFill/>
                    </a:ln>
                  </pic:spPr>
                </pic:pic>
              </a:graphicData>
            </a:graphic>
          </wp:inline>
        </w:drawing>
      </w:r>
    </w:p>
    <w:p w14:paraId="4EA262C6"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To this:</w:t>
      </w:r>
    </w:p>
    <w:p w14:paraId="46B422C4" w14:textId="5C291EDF" w:rsidR="00F36534" w:rsidRPr="00F36534" w:rsidRDefault="00F36534" w:rsidP="00F36534">
      <w:pPr>
        <w:shd w:val="clear" w:color="auto" w:fill="FFFFFF"/>
        <w:spacing w:after="0" w:line="240" w:lineRule="auto"/>
        <w:rPr>
          <w:rFonts w:ascii="Arial" w:eastAsia="Times New Roman" w:hAnsi="Arial" w:cs="Arial"/>
          <w:color w:val="1F1F1F"/>
          <w:kern w:val="0"/>
          <w:sz w:val="21"/>
          <w:szCs w:val="21"/>
          <w:lang w:eastAsia="en-IN"/>
          <w14:ligatures w14:val="none"/>
        </w:rPr>
      </w:pPr>
      <w:r w:rsidRPr="00F36534">
        <w:rPr>
          <w:rFonts w:ascii="Arial" w:eastAsia="Times New Roman" w:hAnsi="Arial" w:cs="Arial"/>
          <w:noProof/>
          <w:color w:val="1F1F1F"/>
          <w:kern w:val="0"/>
          <w:sz w:val="21"/>
          <w:szCs w:val="21"/>
          <w:lang w:eastAsia="en-IN"/>
          <w14:ligatures w14:val="none"/>
        </w:rPr>
        <w:lastRenderedPageBreak/>
        <w:drawing>
          <wp:inline distT="0" distB="0" distL="0" distR="0" wp14:anchorId="33510229" wp14:editId="18B112C0">
            <wp:extent cx="5731510" cy="3086100"/>
            <wp:effectExtent l="0" t="0" r="2540" b="0"/>
            <wp:docPr id="17" name="Picture 17" descr="3D scatterplot. Axes represent red, green, and blue. Each dot is colored as its RGB value. The plot is shaped like a 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D scatterplot. Axes represent red, green, and blue. Each dot is colored as its RGB value. The plot is shaped like a pyrami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07A69512"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From this graph, it is clear that all of the pixels fall within a space that resembles a lopsided pyramid. In this same demonstration, the pixels were grouped into three clusters using K-means. When the RGB values for each pixel were replaced with those of its nearest centroid, the results were this:</w:t>
      </w:r>
    </w:p>
    <w:p w14:paraId="1CB17B2E" w14:textId="0A05E927" w:rsidR="00F36534" w:rsidRPr="00F36534" w:rsidRDefault="00F36534" w:rsidP="00F36534">
      <w:pPr>
        <w:shd w:val="clear" w:color="auto" w:fill="FFFFFF"/>
        <w:spacing w:after="0" w:line="240" w:lineRule="auto"/>
        <w:rPr>
          <w:rFonts w:ascii="Arial" w:eastAsia="Times New Roman" w:hAnsi="Arial" w:cs="Arial"/>
          <w:color w:val="1F1F1F"/>
          <w:kern w:val="0"/>
          <w:sz w:val="21"/>
          <w:szCs w:val="21"/>
          <w:lang w:eastAsia="en-IN"/>
          <w14:ligatures w14:val="none"/>
        </w:rPr>
      </w:pPr>
      <w:r w:rsidRPr="00F36534">
        <w:rPr>
          <w:rFonts w:ascii="Arial" w:eastAsia="Times New Roman" w:hAnsi="Arial" w:cs="Arial"/>
          <w:noProof/>
          <w:color w:val="1F1F1F"/>
          <w:kern w:val="0"/>
          <w:sz w:val="21"/>
          <w:szCs w:val="21"/>
          <w:lang w:eastAsia="en-IN"/>
          <w14:ligatures w14:val="none"/>
        </w:rPr>
        <w:drawing>
          <wp:inline distT="0" distB="0" distL="0" distR="0" wp14:anchorId="45CCA374" wp14:editId="27A542F1">
            <wp:extent cx="1689100" cy="2197100"/>
            <wp:effectExtent l="0" t="0" r="6350" b="0"/>
            <wp:docPr id="16" name="Picture 16" descr="The same photograph of tulips, but represented in just three colors: dark green, red, and bei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ame photograph of tulips, but represented in just three colors: dark green, red, and bei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89100" cy="2197100"/>
                    </a:xfrm>
                    <a:prstGeom prst="rect">
                      <a:avLst/>
                    </a:prstGeom>
                    <a:noFill/>
                    <a:ln>
                      <a:noFill/>
                    </a:ln>
                  </pic:spPr>
                </pic:pic>
              </a:graphicData>
            </a:graphic>
          </wp:inline>
        </w:drawing>
      </w:r>
    </w:p>
    <w:p w14:paraId="5FCF4A8F"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 </w:t>
      </w:r>
    </w:p>
    <w:p w14:paraId="2E6C284B" w14:textId="4FC2CCCC" w:rsidR="00F36534" w:rsidRPr="00F36534" w:rsidRDefault="00F36534" w:rsidP="00F36534">
      <w:pPr>
        <w:shd w:val="clear" w:color="auto" w:fill="FFFFFF"/>
        <w:spacing w:after="0" w:line="240" w:lineRule="auto"/>
        <w:rPr>
          <w:rFonts w:ascii="Arial" w:eastAsia="Times New Roman" w:hAnsi="Arial" w:cs="Arial"/>
          <w:color w:val="1F1F1F"/>
          <w:kern w:val="0"/>
          <w:sz w:val="21"/>
          <w:szCs w:val="21"/>
          <w:lang w:eastAsia="en-IN"/>
          <w14:ligatures w14:val="none"/>
        </w:rPr>
      </w:pPr>
      <w:r w:rsidRPr="00F36534">
        <w:rPr>
          <w:rFonts w:ascii="Arial" w:eastAsia="Times New Roman" w:hAnsi="Arial" w:cs="Arial"/>
          <w:noProof/>
          <w:color w:val="1F1F1F"/>
          <w:kern w:val="0"/>
          <w:sz w:val="21"/>
          <w:szCs w:val="21"/>
          <w:lang w:eastAsia="en-IN"/>
          <w14:ligatures w14:val="none"/>
        </w:rPr>
        <w:lastRenderedPageBreak/>
        <w:drawing>
          <wp:inline distT="0" distB="0" distL="0" distR="0" wp14:anchorId="56A77AB2" wp14:editId="083AB873">
            <wp:extent cx="5731510" cy="3086100"/>
            <wp:effectExtent l="0" t="0" r="2540" b="0"/>
            <wp:docPr id="15" name="Picture 15" descr="Same 3D scatterplot, but each dot is colored as dark green, red, or beige. Clusters are blocklike and located at a vert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e 3D scatterplot, but each dot is colored as dark green, red, or beige. Clusters are blocklike and located at a verte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06527EA5"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Perhaps you were thinking that you would have clustered this data differently. After all, there do appear to be denser areas of points along the vertices of the pyramid:</w:t>
      </w:r>
    </w:p>
    <w:p w14:paraId="25D138AA" w14:textId="204F5879" w:rsidR="00F36534" w:rsidRPr="00F36534" w:rsidRDefault="00F36534" w:rsidP="00F36534">
      <w:pPr>
        <w:shd w:val="clear" w:color="auto" w:fill="FFFFFF"/>
        <w:spacing w:after="0" w:line="240" w:lineRule="auto"/>
        <w:rPr>
          <w:rFonts w:ascii="Arial" w:eastAsia="Times New Roman" w:hAnsi="Arial" w:cs="Arial"/>
          <w:color w:val="1F1F1F"/>
          <w:kern w:val="0"/>
          <w:sz w:val="21"/>
          <w:szCs w:val="21"/>
          <w:lang w:eastAsia="en-IN"/>
          <w14:ligatures w14:val="none"/>
        </w:rPr>
      </w:pPr>
      <w:r w:rsidRPr="00F36534">
        <w:rPr>
          <w:rFonts w:ascii="Arial" w:eastAsia="Times New Roman" w:hAnsi="Arial" w:cs="Arial"/>
          <w:noProof/>
          <w:color w:val="1F1F1F"/>
          <w:kern w:val="0"/>
          <w:sz w:val="21"/>
          <w:szCs w:val="21"/>
          <w:lang w:eastAsia="en-IN"/>
          <w14:ligatures w14:val="none"/>
        </w:rPr>
        <w:drawing>
          <wp:inline distT="0" distB="0" distL="0" distR="0" wp14:anchorId="721AEB88" wp14:editId="0E74578C">
            <wp:extent cx="5731510" cy="3086100"/>
            <wp:effectExtent l="0" t="0" r="2540" b="0"/>
            <wp:docPr id="14" name="Picture 14" descr="3D scatterplot, points colored according to RGB values. Apparent clusters are circled, each along an edge of the 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D scatterplot, points colored according to RGB values. Apparent clusters are circled, each along an edge of the pyrami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6677987D"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 xml:space="preserve">So why were the K-means clusters so boxy? Well, this is because K-means works by minimizing </w:t>
      </w:r>
      <w:proofErr w:type="spellStart"/>
      <w:r w:rsidRPr="00F36534">
        <w:rPr>
          <w:rFonts w:ascii="Times New Roman" w:eastAsia="Times New Roman" w:hAnsi="Times New Roman" w:cs="Times New Roman"/>
          <w:color w:val="1F1F1F"/>
          <w:kern w:val="0"/>
          <w:sz w:val="24"/>
          <w:szCs w:val="24"/>
          <w:lang w:eastAsia="en-IN"/>
          <w14:ligatures w14:val="none"/>
        </w:rPr>
        <w:t>intercluster</w:t>
      </w:r>
      <w:proofErr w:type="spellEnd"/>
      <w:r w:rsidRPr="00F36534">
        <w:rPr>
          <w:rFonts w:ascii="Times New Roman" w:eastAsia="Times New Roman" w:hAnsi="Times New Roman" w:cs="Times New Roman"/>
          <w:color w:val="1F1F1F"/>
          <w:kern w:val="0"/>
          <w:sz w:val="24"/>
          <w:szCs w:val="24"/>
          <w:lang w:eastAsia="en-IN"/>
          <w14:ligatures w14:val="none"/>
        </w:rPr>
        <w:t xml:space="preserve"> variance. In other words, it aims to minimize the distance between points and their centroids. This means that K-means works best when the clusters are round. If you aren’t satisfied with the way K-means is clustering your data, don’t worry, there are many other clustering methods available to choose from.</w:t>
      </w:r>
    </w:p>
    <w:p w14:paraId="1521DF3C" w14:textId="77777777" w:rsidR="00F36534" w:rsidRPr="00F36534" w:rsidRDefault="00F36534" w:rsidP="00F36534">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lang w:eastAsia="en-IN"/>
          <w14:ligatures w14:val="none"/>
        </w:rPr>
      </w:pPr>
      <w:r w:rsidRPr="00F36534">
        <w:rPr>
          <w:rFonts w:ascii="Times New Roman" w:eastAsia="Times New Roman" w:hAnsi="Times New Roman" w:cs="Times New Roman"/>
          <w:b/>
          <w:bCs/>
          <w:color w:val="1F1F1F"/>
          <w:kern w:val="0"/>
          <w:sz w:val="36"/>
          <w:szCs w:val="36"/>
          <w:lang w:eastAsia="en-IN"/>
          <w14:ligatures w14:val="none"/>
        </w:rPr>
        <w:t>DBSCAN</w:t>
      </w:r>
    </w:p>
    <w:p w14:paraId="4F7DC2E2"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unset" w:eastAsia="Times New Roman" w:hAnsi="unset" w:cs="Times New Roman"/>
          <w:b/>
          <w:bCs/>
          <w:color w:val="1F1F1F"/>
          <w:kern w:val="0"/>
          <w:sz w:val="24"/>
          <w:szCs w:val="24"/>
          <w:lang w:eastAsia="en-IN"/>
          <w14:ligatures w14:val="none"/>
        </w:rPr>
        <w:t>DBSCAN</w:t>
      </w:r>
      <w:r w:rsidRPr="00F36534">
        <w:rPr>
          <w:rFonts w:ascii="Times New Roman" w:eastAsia="Times New Roman" w:hAnsi="Times New Roman" w:cs="Times New Roman"/>
          <w:color w:val="1F1F1F"/>
          <w:kern w:val="0"/>
          <w:sz w:val="24"/>
          <w:szCs w:val="24"/>
          <w:lang w:eastAsia="en-IN"/>
          <w14:ligatures w14:val="none"/>
        </w:rPr>
        <w:t xml:space="preserve"> stands for density-based spatial clustering of applications with noise. Instead of trying to minimize variance between points in each cluster, DBSCAN searches your data space for continuous regions of high density. Here's how it works. </w:t>
      </w:r>
    </w:p>
    <w:p w14:paraId="26AA39E3"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unset" w:eastAsia="Times New Roman" w:hAnsi="unset" w:cs="Times New Roman"/>
          <w:b/>
          <w:bCs/>
          <w:color w:val="1F1F1F"/>
          <w:kern w:val="0"/>
          <w:sz w:val="24"/>
          <w:szCs w:val="24"/>
          <w:lang w:eastAsia="en-IN"/>
          <w14:ligatures w14:val="none"/>
        </w:rPr>
        <w:lastRenderedPageBreak/>
        <w:t xml:space="preserve">Note: </w:t>
      </w:r>
      <w:r w:rsidRPr="00F36534">
        <w:rPr>
          <w:rFonts w:ascii="Times New Roman" w:eastAsia="Times New Roman" w:hAnsi="Times New Roman" w:cs="Times New Roman"/>
          <w:color w:val="1F1F1F"/>
          <w:kern w:val="0"/>
          <w:sz w:val="24"/>
          <w:szCs w:val="24"/>
          <w:lang w:eastAsia="en-IN"/>
          <w14:ligatures w14:val="none"/>
        </w:rPr>
        <w:t xml:space="preserve">You can also find text alternative versions of these conversations in the </w:t>
      </w:r>
      <w:hyperlink r:id="rId10" w:tgtFrame="_blank" w:history="1">
        <w:r w:rsidRPr="00F36534">
          <w:rPr>
            <w:rFonts w:ascii="Times New Roman" w:eastAsia="Times New Roman" w:hAnsi="Times New Roman" w:cs="Times New Roman"/>
            <w:color w:val="0000FF"/>
            <w:kern w:val="0"/>
            <w:sz w:val="24"/>
            <w:szCs w:val="24"/>
            <w:u w:val="single"/>
            <w:lang w:eastAsia="en-IN"/>
            <w14:ligatures w14:val="none"/>
          </w:rPr>
          <w:t>DBSCAN addendum transcript</w:t>
        </w:r>
      </w:hyperlink>
      <w:r w:rsidRPr="00F36534">
        <w:rPr>
          <w:rFonts w:ascii="Times New Roman" w:eastAsia="Times New Roman" w:hAnsi="Times New Roman" w:cs="Times New Roman"/>
          <w:color w:val="1F1F1F"/>
          <w:kern w:val="0"/>
          <w:sz w:val="24"/>
          <w:szCs w:val="24"/>
          <w:lang w:eastAsia="en-IN"/>
          <w14:ligatures w14:val="none"/>
        </w:rPr>
        <w:t xml:space="preserve">. </w:t>
      </w:r>
    </w:p>
    <w:p w14:paraId="6B7B6E83" w14:textId="2FBA0B37" w:rsidR="00F36534" w:rsidRPr="00F36534" w:rsidRDefault="00F36534" w:rsidP="00F36534">
      <w:pPr>
        <w:shd w:val="clear" w:color="auto" w:fill="FFFFFF"/>
        <w:spacing w:after="0" w:line="240" w:lineRule="auto"/>
        <w:rPr>
          <w:rFonts w:ascii="Arial" w:eastAsia="Times New Roman" w:hAnsi="Arial" w:cs="Arial"/>
          <w:color w:val="1F1F1F"/>
          <w:kern w:val="0"/>
          <w:sz w:val="21"/>
          <w:szCs w:val="21"/>
          <w:lang w:eastAsia="en-IN"/>
          <w14:ligatures w14:val="none"/>
        </w:rPr>
      </w:pPr>
      <w:r w:rsidRPr="00F36534">
        <w:rPr>
          <w:rFonts w:ascii="Arial" w:eastAsia="Times New Roman" w:hAnsi="Arial" w:cs="Arial"/>
          <w:noProof/>
          <w:color w:val="1F1F1F"/>
          <w:kern w:val="0"/>
          <w:sz w:val="21"/>
          <w:szCs w:val="21"/>
          <w:lang w:eastAsia="en-IN"/>
          <w14:ligatures w14:val="none"/>
        </w:rPr>
        <w:drawing>
          <wp:inline distT="0" distB="0" distL="0" distR="0" wp14:anchorId="0DCABDB1" wp14:editId="44EC13A2">
            <wp:extent cx="5731510" cy="3322320"/>
            <wp:effectExtent l="0" t="0" r="2540" b="0"/>
            <wp:docPr id="13" name="Picture 13" descr="Image includes 10 black dots distributed randomly. One of the dots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includes 10 black dots distributed randomly. One of the dots is highligh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22320"/>
                    </a:xfrm>
                    <a:prstGeom prst="rect">
                      <a:avLst/>
                    </a:prstGeom>
                    <a:noFill/>
                    <a:ln>
                      <a:noFill/>
                    </a:ln>
                  </pic:spPr>
                </pic:pic>
              </a:graphicData>
            </a:graphic>
          </wp:inline>
        </w:drawing>
      </w:r>
    </w:p>
    <w:p w14:paraId="794B8881" w14:textId="7F7AAA04" w:rsidR="00F36534" w:rsidRPr="00F36534" w:rsidRDefault="00F36534" w:rsidP="00F36534">
      <w:pPr>
        <w:shd w:val="clear" w:color="auto" w:fill="FFFFFF"/>
        <w:spacing w:after="0" w:line="240" w:lineRule="auto"/>
        <w:rPr>
          <w:rFonts w:ascii="Arial" w:eastAsia="Times New Roman" w:hAnsi="Arial" w:cs="Arial"/>
          <w:color w:val="1F1F1F"/>
          <w:kern w:val="0"/>
          <w:sz w:val="21"/>
          <w:szCs w:val="21"/>
          <w:lang w:eastAsia="en-IN"/>
          <w14:ligatures w14:val="none"/>
        </w:rPr>
      </w:pPr>
      <w:r w:rsidRPr="00F36534">
        <w:rPr>
          <w:rFonts w:ascii="Arial" w:eastAsia="Times New Roman" w:hAnsi="Arial" w:cs="Arial"/>
          <w:noProof/>
          <w:color w:val="1F1F1F"/>
          <w:kern w:val="0"/>
          <w:sz w:val="21"/>
          <w:szCs w:val="21"/>
          <w:lang w:eastAsia="en-IN"/>
          <w14:ligatures w14:val="none"/>
        </w:rPr>
        <w:drawing>
          <wp:inline distT="0" distB="0" distL="0" distR="0" wp14:anchorId="35DBD763" wp14:editId="037A2218">
            <wp:extent cx="5731510" cy="3337560"/>
            <wp:effectExtent l="0" t="0" r="2540" b="0"/>
            <wp:docPr id="12" name="Picture 12" descr="10 dots, all of the same color. Nine dots appear to be grouped into one of two clusters. The tenth dot is slightly 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dots, all of the same color. Nine dots appear to be grouped into one of two clusters. The tenth dot is slightly remov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37560"/>
                    </a:xfrm>
                    <a:prstGeom prst="rect">
                      <a:avLst/>
                    </a:prstGeom>
                    <a:noFill/>
                    <a:ln>
                      <a:noFill/>
                    </a:ln>
                  </pic:spPr>
                </pic:pic>
              </a:graphicData>
            </a:graphic>
          </wp:inline>
        </w:drawing>
      </w:r>
    </w:p>
    <w:p w14:paraId="61C0B2E0" w14:textId="77777777" w:rsidR="00F36534" w:rsidRPr="00F36534" w:rsidRDefault="00F36534" w:rsidP="00F36534">
      <w:pPr>
        <w:shd w:val="clear" w:color="auto" w:fill="FFFFFF"/>
        <w:spacing w:after="100" w:afterAutospacing="1" w:line="240" w:lineRule="auto"/>
        <w:outlineLvl w:val="2"/>
        <w:rPr>
          <w:rFonts w:ascii="Times New Roman" w:eastAsia="Times New Roman" w:hAnsi="Times New Roman" w:cs="Times New Roman"/>
          <w:b/>
          <w:bCs/>
          <w:color w:val="1F1F1F"/>
          <w:kern w:val="0"/>
          <w:sz w:val="27"/>
          <w:szCs w:val="27"/>
          <w:lang w:eastAsia="en-IN"/>
          <w14:ligatures w14:val="none"/>
        </w:rPr>
      </w:pPr>
      <w:r w:rsidRPr="00F36534">
        <w:rPr>
          <w:rFonts w:ascii="Times New Roman" w:eastAsia="Times New Roman" w:hAnsi="Times New Roman" w:cs="Times New Roman"/>
          <w:b/>
          <w:bCs/>
          <w:color w:val="1F1F1F"/>
          <w:kern w:val="0"/>
          <w:sz w:val="27"/>
          <w:szCs w:val="27"/>
          <w:lang w:eastAsia="en-IN"/>
          <w14:ligatures w14:val="none"/>
        </w:rPr>
        <w:t>Hyperparameters</w:t>
      </w:r>
    </w:p>
    <w:p w14:paraId="389B1883"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The most important hyperparameters for DBSCAN in scikit-learn are:</w:t>
      </w:r>
    </w:p>
    <w:p w14:paraId="31082AF7" w14:textId="77777777" w:rsidR="00F36534" w:rsidRPr="00F36534" w:rsidRDefault="00F36534" w:rsidP="00F36534">
      <w:pPr>
        <w:numPr>
          <w:ilvl w:val="0"/>
          <w:numId w:val="2"/>
        </w:num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unset" w:eastAsia="Times New Roman" w:hAnsi="unset" w:cs="Times New Roman"/>
          <w:b/>
          <w:bCs/>
          <w:color w:val="1F1F1F"/>
          <w:kern w:val="0"/>
          <w:sz w:val="24"/>
          <w:szCs w:val="24"/>
          <w:lang w:eastAsia="en-IN"/>
          <w14:ligatures w14:val="none"/>
        </w:rPr>
        <w:t>eps:</w:t>
      </w:r>
      <w:r w:rsidRPr="00F36534">
        <w:rPr>
          <w:rFonts w:ascii="Times New Roman" w:eastAsia="Times New Roman" w:hAnsi="Times New Roman" w:cs="Times New Roman"/>
          <w:color w:val="1F1F1F"/>
          <w:kern w:val="0"/>
          <w:sz w:val="24"/>
          <w:szCs w:val="24"/>
          <w:lang w:eastAsia="en-IN"/>
          <w14:ligatures w14:val="none"/>
        </w:rPr>
        <w:t xml:space="preserve"> Epsilon (ε) - The radius of your search area from any given point</w:t>
      </w:r>
    </w:p>
    <w:p w14:paraId="21650340" w14:textId="77777777" w:rsidR="00F36534" w:rsidRPr="00F36534" w:rsidRDefault="00F36534" w:rsidP="00F36534">
      <w:pPr>
        <w:numPr>
          <w:ilvl w:val="0"/>
          <w:numId w:val="2"/>
        </w:num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proofErr w:type="spellStart"/>
      <w:r w:rsidRPr="00F36534">
        <w:rPr>
          <w:rFonts w:ascii="unset" w:eastAsia="Times New Roman" w:hAnsi="unset" w:cs="Times New Roman"/>
          <w:b/>
          <w:bCs/>
          <w:color w:val="1F1F1F"/>
          <w:kern w:val="0"/>
          <w:sz w:val="24"/>
          <w:szCs w:val="24"/>
          <w:lang w:eastAsia="en-IN"/>
          <w14:ligatures w14:val="none"/>
        </w:rPr>
        <w:t>min_samples</w:t>
      </w:r>
      <w:proofErr w:type="spellEnd"/>
      <w:r w:rsidRPr="00F36534">
        <w:rPr>
          <w:rFonts w:ascii="unset" w:eastAsia="Times New Roman" w:hAnsi="unset" w:cs="Times New Roman"/>
          <w:b/>
          <w:bCs/>
          <w:color w:val="1F1F1F"/>
          <w:kern w:val="0"/>
          <w:sz w:val="24"/>
          <w:szCs w:val="24"/>
          <w:lang w:eastAsia="en-IN"/>
          <w14:ligatures w14:val="none"/>
        </w:rPr>
        <w:t>:</w:t>
      </w:r>
      <w:r w:rsidRPr="00F36534">
        <w:rPr>
          <w:rFonts w:ascii="Times New Roman" w:eastAsia="Times New Roman" w:hAnsi="Times New Roman" w:cs="Times New Roman"/>
          <w:color w:val="1F1F1F"/>
          <w:kern w:val="0"/>
          <w:sz w:val="24"/>
          <w:szCs w:val="24"/>
          <w:lang w:eastAsia="en-IN"/>
          <w14:ligatures w14:val="none"/>
        </w:rPr>
        <w:t xml:space="preserve"> The number of samples in an ε-</w:t>
      </w:r>
      <w:proofErr w:type="spellStart"/>
      <w:r w:rsidRPr="00F36534">
        <w:rPr>
          <w:rFonts w:ascii="Times New Roman" w:eastAsia="Times New Roman" w:hAnsi="Times New Roman" w:cs="Times New Roman"/>
          <w:color w:val="1F1F1F"/>
          <w:kern w:val="0"/>
          <w:sz w:val="24"/>
          <w:szCs w:val="24"/>
          <w:lang w:eastAsia="en-IN"/>
          <w14:ligatures w14:val="none"/>
        </w:rPr>
        <w:t>neighborhood</w:t>
      </w:r>
      <w:proofErr w:type="spellEnd"/>
      <w:r w:rsidRPr="00F36534">
        <w:rPr>
          <w:rFonts w:ascii="Times New Roman" w:eastAsia="Times New Roman" w:hAnsi="Times New Roman" w:cs="Times New Roman"/>
          <w:color w:val="1F1F1F"/>
          <w:kern w:val="0"/>
          <w:sz w:val="24"/>
          <w:szCs w:val="24"/>
          <w:lang w:eastAsia="en-IN"/>
          <w14:ligatures w14:val="none"/>
        </w:rPr>
        <w:t xml:space="preserve"> for a point to be considered a core point (including itself)</w:t>
      </w:r>
    </w:p>
    <w:p w14:paraId="3B3A6699"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lastRenderedPageBreak/>
        <w:t>Since DBSCAN is designed to find clusters based on density, the shape of the cluster isn’t as important as it is for K-means. Here’s what the tulips data looks like when clustered using DBSCAN compared to K-means:</w:t>
      </w:r>
    </w:p>
    <w:p w14:paraId="4A7EC5D6"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unset" w:eastAsia="Times New Roman" w:hAnsi="unset" w:cs="Times New Roman"/>
          <w:b/>
          <w:bCs/>
          <w:color w:val="1F1F1F"/>
          <w:kern w:val="0"/>
          <w:sz w:val="24"/>
          <w:szCs w:val="24"/>
          <w:lang w:eastAsia="en-IN"/>
          <w14:ligatures w14:val="none"/>
        </w:rPr>
        <w:t>  DBSCAN </w:t>
      </w:r>
    </w:p>
    <w:p w14:paraId="7C787CCD" w14:textId="56C3A190" w:rsidR="00F36534" w:rsidRPr="00F36534" w:rsidRDefault="00F36534" w:rsidP="00F36534">
      <w:pPr>
        <w:shd w:val="clear" w:color="auto" w:fill="FFFFFF"/>
        <w:spacing w:after="0" w:line="240" w:lineRule="auto"/>
        <w:rPr>
          <w:rFonts w:ascii="Arial" w:eastAsia="Times New Roman" w:hAnsi="Arial" w:cs="Arial"/>
          <w:color w:val="1F1F1F"/>
          <w:kern w:val="0"/>
          <w:sz w:val="21"/>
          <w:szCs w:val="21"/>
          <w:lang w:eastAsia="en-IN"/>
          <w14:ligatures w14:val="none"/>
        </w:rPr>
      </w:pPr>
      <w:r w:rsidRPr="00F36534">
        <w:rPr>
          <w:rFonts w:ascii="Arial" w:eastAsia="Times New Roman" w:hAnsi="Arial" w:cs="Arial"/>
          <w:noProof/>
          <w:color w:val="1F1F1F"/>
          <w:kern w:val="0"/>
          <w:sz w:val="21"/>
          <w:szCs w:val="21"/>
          <w:lang w:eastAsia="en-IN"/>
          <w14:ligatures w14:val="none"/>
        </w:rPr>
        <w:drawing>
          <wp:inline distT="0" distB="0" distL="0" distR="0" wp14:anchorId="4DE2D19F" wp14:editId="2A17311B">
            <wp:extent cx="5731510" cy="3079750"/>
            <wp:effectExtent l="0" t="0" r="2540" b="6350"/>
            <wp:docPr id="11" name="Picture 11" descr="3D scatterplot of tulips after DBSCAN. Clusters are dark green, red, and beige, and longer and narrower than K-means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D scatterplot of tulips after DBSCAN. Clusters are dark green, red, and beige, and longer and narrower than K-means clust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79750"/>
                    </a:xfrm>
                    <a:prstGeom prst="rect">
                      <a:avLst/>
                    </a:prstGeom>
                    <a:noFill/>
                    <a:ln>
                      <a:noFill/>
                    </a:ln>
                  </pic:spPr>
                </pic:pic>
              </a:graphicData>
            </a:graphic>
          </wp:inline>
        </w:drawing>
      </w:r>
    </w:p>
    <w:p w14:paraId="3558D16A"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unset" w:eastAsia="Times New Roman" w:hAnsi="unset" w:cs="Times New Roman"/>
          <w:b/>
          <w:bCs/>
          <w:color w:val="1F1F1F"/>
          <w:kern w:val="0"/>
          <w:sz w:val="24"/>
          <w:szCs w:val="24"/>
          <w:lang w:eastAsia="en-IN"/>
          <w14:ligatures w14:val="none"/>
        </w:rPr>
        <w:t>                                                                        </w:t>
      </w:r>
    </w:p>
    <w:p w14:paraId="2B669C9C"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unset" w:eastAsia="Times New Roman" w:hAnsi="unset" w:cs="Times New Roman"/>
          <w:b/>
          <w:bCs/>
          <w:color w:val="1F1F1F"/>
          <w:kern w:val="0"/>
          <w:sz w:val="24"/>
          <w:szCs w:val="24"/>
          <w:lang w:eastAsia="en-IN"/>
          <w14:ligatures w14:val="none"/>
        </w:rPr>
        <w:t>K-means</w:t>
      </w:r>
    </w:p>
    <w:p w14:paraId="1A92E2FE"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unset" w:eastAsia="Times New Roman" w:hAnsi="unset" w:cs="Times New Roman"/>
          <w:b/>
          <w:bCs/>
          <w:color w:val="1F1F1F"/>
          <w:kern w:val="0"/>
          <w:sz w:val="24"/>
          <w:szCs w:val="24"/>
          <w:lang w:eastAsia="en-IN"/>
          <w14:ligatures w14:val="none"/>
        </w:rPr>
        <w:t> </w:t>
      </w:r>
    </w:p>
    <w:p w14:paraId="101AE758" w14:textId="564715A1" w:rsidR="00F36534" w:rsidRPr="00F36534" w:rsidRDefault="00F36534" w:rsidP="00F36534">
      <w:pPr>
        <w:shd w:val="clear" w:color="auto" w:fill="FFFFFF"/>
        <w:spacing w:after="0" w:line="240" w:lineRule="auto"/>
        <w:rPr>
          <w:rFonts w:ascii="Arial" w:eastAsia="Times New Roman" w:hAnsi="Arial" w:cs="Arial"/>
          <w:color w:val="1F1F1F"/>
          <w:kern w:val="0"/>
          <w:sz w:val="21"/>
          <w:szCs w:val="21"/>
          <w:lang w:eastAsia="en-IN"/>
          <w14:ligatures w14:val="none"/>
        </w:rPr>
      </w:pPr>
      <w:r w:rsidRPr="00F36534">
        <w:rPr>
          <w:rFonts w:ascii="Arial" w:eastAsia="Times New Roman" w:hAnsi="Arial" w:cs="Arial"/>
          <w:noProof/>
          <w:color w:val="1F1F1F"/>
          <w:kern w:val="0"/>
          <w:sz w:val="21"/>
          <w:szCs w:val="21"/>
          <w:lang w:eastAsia="en-IN"/>
          <w14:ligatures w14:val="none"/>
        </w:rPr>
        <w:drawing>
          <wp:inline distT="0" distB="0" distL="0" distR="0" wp14:anchorId="1190A6BE" wp14:editId="1EF91FD6">
            <wp:extent cx="5731510" cy="3079750"/>
            <wp:effectExtent l="0" t="0" r="2540" b="6350"/>
            <wp:docPr id="10" name="Picture 10" descr="3D scatterplot of tulips after K-means. Clusters are dark green, red, and beige. They appear b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D scatterplot of tulips after K-means. Clusters are dark green, red, and beige. They appear box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79750"/>
                    </a:xfrm>
                    <a:prstGeom prst="rect">
                      <a:avLst/>
                    </a:prstGeom>
                    <a:noFill/>
                    <a:ln>
                      <a:noFill/>
                    </a:ln>
                  </pic:spPr>
                </pic:pic>
              </a:graphicData>
            </a:graphic>
          </wp:inline>
        </w:drawing>
      </w:r>
    </w:p>
    <w:p w14:paraId="7329CFDE"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 xml:space="preserve">Notice that the clusters aren’t as block-like as they were for K-means, and they correspond with the vertices of the pyramid a lot more closely than K-means. Also, of course, different clustering arrangements result in different </w:t>
      </w:r>
      <w:proofErr w:type="spellStart"/>
      <w:r w:rsidRPr="00F36534">
        <w:rPr>
          <w:rFonts w:ascii="Times New Roman" w:eastAsia="Times New Roman" w:hAnsi="Times New Roman" w:cs="Times New Roman"/>
          <w:color w:val="1F1F1F"/>
          <w:kern w:val="0"/>
          <w:sz w:val="24"/>
          <w:szCs w:val="24"/>
          <w:lang w:eastAsia="en-IN"/>
          <w14:ligatures w14:val="none"/>
        </w:rPr>
        <w:t>colors</w:t>
      </w:r>
      <w:proofErr w:type="spellEnd"/>
      <w:r w:rsidRPr="00F36534">
        <w:rPr>
          <w:rFonts w:ascii="Times New Roman" w:eastAsia="Times New Roman" w:hAnsi="Times New Roman" w:cs="Times New Roman"/>
          <w:color w:val="1F1F1F"/>
          <w:kern w:val="0"/>
          <w:sz w:val="24"/>
          <w:szCs w:val="24"/>
          <w:lang w:eastAsia="en-IN"/>
          <w14:ligatures w14:val="none"/>
        </w:rPr>
        <w:t xml:space="preserve"> for each of the three centroids.</w:t>
      </w:r>
    </w:p>
    <w:p w14:paraId="26185AA1" w14:textId="77777777" w:rsidR="00F36534" w:rsidRPr="00F36534" w:rsidRDefault="00F36534" w:rsidP="00F36534">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lang w:eastAsia="en-IN"/>
          <w14:ligatures w14:val="none"/>
        </w:rPr>
      </w:pPr>
      <w:r w:rsidRPr="00F36534">
        <w:rPr>
          <w:rFonts w:ascii="Times New Roman" w:eastAsia="Times New Roman" w:hAnsi="Times New Roman" w:cs="Times New Roman"/>
          <w:b/>
          <w:bCs/>
          <w:color w:val="1F1F1F"/>
          <w:kern w:val="0"/>
          <w:sz w:val="36"/>
          <w:szCs w:val="36"/>
          <w:lang w:eastAsia="en-IN"/>
          <w14:ligatures w14:val="none"/>
        </w:rPr>
        <w:lastRenderedPageBreak/>
        <w:t>Agglomerative clustering</w:t>
      </w:r>
    </w:p>
    <w:p w14:paraId="0F59AA62"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 xml:space="preserve">Another way to cluster data is by using a technique called </w:t>
      </w:r>
      <w:r w:rsidRPr="00F36534">
        <w:rPr>
          <w:rFonts w:ascii="unset" w:eastAsia="Times New Roman" w:hAnsi="unset" w:cs="Times New Roman"/>
          <w:b/>
          <w:bCs/>
          <w:color w:val="1F1F1F"/>
          <w:kern w:val="0"/>
          <w:sz w:val="24"/>
          <w:szCs w:val="24"/>
          <w:lang w:eastAsia="en-IN"/>
          <w14:ligatures w14:val="none"/>
        </w:rPr>
        <w:t>agglomerative clustering</w:t>
      </w:r>
      <w:r w:rsidRPr="00F36534">
        <w:rPr>
          <w:rFonts w:ascii="Times New Roman" w:eastAsia="Times New Roman" w:hAnsi="Times New Roman" w:cs="Times New Roman"/>
          <w:color w:val="1F1F1F"/>
          <w:kern w:val="0"/>
          <w:sz w:val="24"/>
          <w:szCs w:val="24"/>
          <w:lang w:eastAsia="en-IN"/>
          <w14:ligatures w14:val="none"/>
        </w:rPr>
        <w:t xml:space="preserve">. Agglomerative clustering works by first assigning every point to its own cluster, then progressively combining clusters based on </w:t>
      </w:r>
      <w:proofErr w:type="spellStart"/>
      <w:r w:rsidRPr="00F36534">
        <w:rPr>
          <w:rFonts w:ascii="Times New Roman" w:eastAsia="Times New Roman" w:hAnsi="Times New Roman" w:cs="Times New Roman"/>
          <w:color w:val="1F1F1F"/>
          <w:kern w:val="0"/>
          <w:sz w:val="24"/>
          <w:szCs w:val="24"/>
          <w:lang w:eastAsia="en-IN"/>
          <w14:ligatures w14:val="none"/>
        </w:rPr>
        <w:t>intercluster</w:t>
      </w:r>
      <w:proofErr w:type="spellEnd"/>
      <w:r w:rsidRPr="00F36534">
        <w:rPr>
          <w:rFonts w:ascii="Times New Roman" w:eastAsia="Times New Roman" w:hAnsi="Times New Roman" w:cs="Times New Roman"/>
          <w:color w:val="1F1F1F"/>
          <w:kern w:val="0"/>
          <w:sz w:val="24"/>
          <w:szCs w:val="24"/>
          <w:lang w:eastAsia="en-IN"/>
          <w14:ligatures w14:val="none"/>
        </w:rPr>
        <w:t xml:space="preserve"> distance. Here's how it works.</w:t>
      </w:r>
    </w:p>
    <w:p w14:paraId="7DEA278C"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unset" w:eastAsia="Times New Roman" w:hAnsi="unset" w:cs="Times New Roman"/>
          <w:b/>
          <w:bCs/>
          <w:color w:val="1F1F1F"/>
          <w:kern w:val="0"/>
          <w:sz w:val="24"/>
          <w:szCs w:val="24"/>
          <w:lang w:eastAsia="en-IN"/>
          <w14:ligatures w14:val="none"/>
        </w:rPr>
        <w:t>Note:</w:t>
      </w:r>
      <w:r w:rsidRPr="00F36534">
        <w:rPr>
          <w:rFonts w:ascii="Times New Roman" w:eastAsia="Times New Roman" w:hAnsi="Times New Roman" w:cs="Times New Roman"/>
          <w:color w:val="1F1F1F"/>
          <w:kern w:val="0"/>
          <w:sz w:val="24"/>
          <w:szCs w:val="24"/>
          <w:lang w:eastAsia="en-IN"/>
          <w14:ligatures w14:val="none"/>
        </w:rPr>
        <w:t xml:space="preserve"> You can also find text alternative versions of these conversations in the </w:t>
      </w:r>
      <w:hyperlink r:id="rId15" w:tgtFrame="_blank" w:history="1">
        <w:r w:rsidRPr="00F36534">
          <w:rPr>
            <w:rFonts w:ascii="Times New Roman" w:eastAsia="Times New Roman" w:hAnsi="Times New Roman" w:cs="Times New Roman"/>
            <w:color w:val="0000FF"/>
            <w:kern w:val="0"/>
            <w:sz w:val="24"/>
            <w:szCs w:val="24"/>
            <w:u w:val="single"/>
            <w:lang w:eastAsia="en-IN"/>
            <w14:ligatures w14:val="none"/>
          </w:rPr>
          <w:t>Agglomerative clustering transcript</w:t>
        </w:r>
      </w:hyperlink>
      <w:r w:rsidRPr="00F36534">
        <w:rPr>
          <w:rFonts w:ascii="Times New Roman" w:eastAsia="Times New Roman" w:hAnsi="Times New Roman" w:cs="Times New Roman"/>
          <w:color w:val="1F1F1F"/>
          <w:kern w:val="0"/>
          <w:sz w:val="24"/>
          <w:szCs w:val="24"/>
          <w:lang w:eastAsia="en-IN"/>
          <w14:ligatures w14:val="none"/>
        </w:rPr>
        <w:t xml:space="preserve">. </w:t>
      </w:r>
    </w:p>
    <w:p w14:paraId="1AFC1DAC" w14:textId="3FD6253B" w:rsidR="00F36534" w:rsidRPr="00F36534" w:rsidRDefault="00F36534" w:rsidP="00F36534">
      <w:pPr>
        <w:shd w:val="clear" w:color="auto" w:fill="FFFFFF"/>
        <w:spacing w:after="0" w:line="240" w:lineRule="auto"/>
        <w:rPr>
          <w:rFonts w:ascii="Arial" w:eastAsia="Times New Roman" w:hAnsi="Arial" w:cs="Arial"/>
          <w:color w:val="1F1F1F"/>
          <w:kern w:val="0"/>
          <w:sz w:val="21"/>
          <w:szCs w:val="21"/>
          <w:lang w:eastAsia="en-IN"/>
          <w14:ligatures w14:val="none"/>
        </w:rPr>
      </w:pPr>
      <w:r w:rsidRPr="00F36534">
        <w:rPr>
          <w:rFonts w:ascii="Arial" w:eastAsia="Times New Roman" w:hAnsi="Arial" w:cs="Arial"/>
          <w:noProof/>
          <w:color w:val="1F1F1F"/>
          <w:kern w:val="0"/>
          <w:sz w:val="21"/>
          <w:szCs w:val="21"/>
          <w:lang w:eastAsia="en-IN"/>
          <w14:ligatures w14:val="none"/>
        </w:rPr>
        <w:drawing>
          <wp:inline distT="0" distB="0" distL="0" distR="0" wp14:anchorId="755982AA" wp14:editId="1FDB6C4A">
            <wp:extent cx="5731510" cy="2909570"/>
            <wp:effectExtent l="0" t="0" r="2540" b="508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550B140B" w14:textId="1FA97DE2" w:rsidR="00F36534" w:rsidRPr="00F36534" w:rsidRDefault="00F36534" w:rsidP="00F36534">
      <w:pPr>
        <w:shd w:val="clear" w:color="auto" w:fill="FFFFFF"/>
        <w:spacing w:after="0" w:line="240" w:lineRule="auto"/>
        <w:rPr>
          <w:rFonts w:ascii="Arial" w:eastAsia="Times New Roman" w:hAnsi="Arial" w:cs="Arial"/>
          <w:color w:val="1F1F1F"/>
          <w:kern w:val="0"/>
          <w:sz w:val="21"/>
          <w:szCs w:val="21"/>
          <w:lang w:eastAsia="en-IN"/>
          <w14:ligatures w14:val="none"/>
        </w:rPr>
      </w:pPr>
      <w:r w:rsidRPr="00F36534">
        <w:rPr>
          <w:rFonts w:ascii="Arial" w:eastAsia="Times New Roman" w:hAnsi="Arial" w:cs="Arial"/>
          <w:noProof/>
          <w:color w:val="1F1F1F"/>
          <w:kern w:val="0"/>
          <w:sz w:val="21"/>
          <w:szCs w:val="21"/>
          <w:lang w:eastAsia="en-IN"/>
          <w14:ligatures w14:val="none"/>
        </w:rPr>
        <w:drawing>
          <wp:inline distT="0" distB="0" distL="0" distR="0" wp14:anchorId="05F6A414" wp14:editId="6C3A9D17">
            <wp:extent cx="5731510" cy="3254375"/>
            <wp:effectExtent l="0" t="0" r="2540" b="3175"/>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54375"/>
                    </a:xfrm>
                    <a:prstGeom prst="rect">
                      <a:avLst/>
                    </a:prstGeom>
                    <a:noFill/>
                    <a:ln>
                      <a:noFill/>
                    </a:ln>
                  </pic:spPr>
                </pic:pic>
              </a:graphicData>
            </a:graphic>
          </wp:inline>
        </w:drawing>
      </w:r>
    </w:p>
    <w:p w14:paraId="250CCB8E"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Agglomerative clustering requires that you specify a desired number of clusters or a distance threshold, which is the linkage distance (explained further in the next section) above which clusters will not be merged. If you do not specify a desired number of clusters, then the distance threshold is an important parameter, because without it the model would converge into a single cluster every time.</w:t>
      </w:r>
    </w:p>
    <w:p w14:paraId="76E9CD17" w14:textId="77777777" w:rsidR="00F36534" w:rsidRPr="00F36534" w:rsidRDefault="00F36534" w:rsidP="00F36534">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kern w:val="0"/>
          <w:sz w:val="27"/>
          <w:szCs w:val="27"/>
          <w:lang w:eastAsia="en-IN"/>
          <w14:ligatures w14:val="none"/>
        </w:rPr>
      </w:pPr>
      <w:r w:rsidRPr="00F36534">
        <w:rPr>
          <w:rFonts w:ascii="unset" w:eastAsia="Times New Roman" w:hAnsi="unset" w:cs="Times New Roman"/>
          <w:b/>
          <w:bCs/>
          <w:color w:val="1F1F1F"/>
          <w:kern w:val="0"/>
          <w:sz w:val="27"/>
          <w:szCs w:val="27"/>
          <w:lang w:eastAsia="en-IN"/>
          <w14:ligatures w14:val="none"/>
        </w:rPr>
        <w:lastRenderedPageBreak/>
        <w:t>Linkage</w:t>
      </w:r>
    </w:p>
    <w:p w14:paraId="026DE8A4"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 xml:space="preserve">There are different ways to measure the distances that determine whether or not to merge the clusters. This is known as the </w:t>
      </w:r>
      <w:r w:rsidRPr="00F36534">
        <w:rPr>
          <w:rFonts w:ascii="unset" w:eastAsia="Times New Roman" w:hAnsi="unset" w:cs="Times New Roman"/>
          <w:b/>
          <w:bCs/>
          <w:color w:val="1F1F1F"/>
          <w:kern w:val="0"/>
          <w:sz w:val="24"/>
          <w:szCs w:val="24"/>
          <w:lang w:eastAsia="en-IN"/>
          <w14:ligatures w14:val="none"/>
        </w:rPr>
        <w:t>linkage</w:t>
      </w:r>
      <w:r w:rsidRPr="00F36534">
        <w:rPr>
          <w:rFonts w:ascii="Times New Roman" w:eastAsia="Times New Roman" w:hAnsi="Times New Roman" w:cs="Times New Roman"/>
          <w:color w:val="1F1F1F"/>
          <w:kern w:val="0"/>
          <w:sz w:val="24"/>
          <w:szCs w:val="24"/>
          <w:lang w:eastAsia="en-IN"/>
          <w14:ligatures w14:val="none"/>
        </w:rPr>
        <w:t>. Here are some of the most common. </w:t>
      </w:r>
    </w:p>
    <w:p w14:paraId="4D8283AA" w14:textId="77777777" w:rsidR="00F36534" w:rsidRPr="00F36534" w:rsidRDefault="00F36534" w:rsidP="00F36534">
      <w:pPr>
        <w:numPr>
          <w:ilvl w:val="0"/>
          <w:numId w:val="3"/>
        </w:num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unset" w:eastAsia="Times New Roman" w:hAnsi="unset" w:cs="Times New Roman"/>
          <w:b/>
          <w:bCs/>
          <w:color w:val="1F1F1F"/>
          <w:kern w:val="0"/>
          <w:sz w:val="24"/>
          <w:szCs w:val="24"/>
          <w:lang w:eastAsia="en-IN"/>
          <w14:ligatures w14:val="none"/>
        </w:rPr>
        <w:t xml:space="preserve">Single: </w:t>
      </w:r>
      <w:r w:rsidRPr="00F36534">
        <w:rPr>
          <w:rFonts w:ascii="Times New Roman" w:eastAsia="Times New Roman" w:hAnsi="Times New Roman" w:cs="Times New Roman"/>
          <w:color w:val="1F1F1F"/>
          <w:kern w:val="0"/>
          <w:sz w:val="24"/>
          <w:szCs w:val="24"/>
          <w:lang w:eastAsia="en-IN"/>
          <w14:ligatures w14:val="none"/>
        </w:rPr>
        <w:t>The minimum pairwise distance between clusters</w:t>
      </w:r>
    </w:p>
    <w:p w14:paraId="2301F16B" w14:textId="2C2DAE3D" w:rsidR="00F36534" w:rsidRPr="00F36534" w:rsidRDefault="00F36534" w:rsidP="00F36534">
      <w:pPr>
        <w:shd w:val="clear" w:color="auto" w:fill="FFFFFF"/>
        <w:spacing w:after="0" w:line="240" w:lineRule="auto"/>
        <w:rPr>
          <w:rFonts w:ascii="Arial" w:eastAsia="Times New Roman" w:hAnsi="Arial" w:cs="Arial"/>
          <w:color w:val="1F1F1F"/>
          <w:kern w:val="0"/>
          <w:sz w:val="21"/>
          <w:szCs w:val="21"/>
          <w:lang w:eastAsia="en-IN"/>
          <w14:ligatures w14:val="none"/>
        </w:rPr>
      </w:pPr>
      <w:r w:rsidRPr="00F36534">
        <w:rPr>
          <w:rFonts w:ascii="Arial" w:eastAsia="Times New Roman" w:hAnsi="Arial" w:cs="Arial"/>
          <w:noProof/>
          <w:color w:val="1F1F1F"/>
          <w:kern w:val="0"/>
          <w:sz w:val="21"/>
          <w:szCs w:val="21"/>
          <w:lang w:eastAsia="en-IN"/>
          <w14:ligatures w14:val="none"/>
        </w:rPr>
        <w:drawing>
          <wp:inline distT="0" distB="0" distL="0" distR="0" wp14:anchorId="62015187" wp14:editId="491455D5">
            <wp:extent cx="2749550" cy="2559050"/>
            <wp:effectExtent l="0" t="0" r="0" b="0"/>
            <wp:docPr id="7" name="Picture 7" descr="Scatterplot with 3 clusters. Between any 2 selected clusters, a line indicates measurement between their two nearest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atterplot with 3 clusters. Between any 2 selected clusters, a line indicates measurement between their two nearest poin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9550" cy="2559050"/>
                    </a:xfrm>
                    <a:prstGeom prst="rect">
                      <a:avLst/>
                    </a:prstGeom>
                    <a:noFill/>
                    <a:ln>
                      <a:noFill/>
                    </a:ln>
                  </pic:spPr>
                </pic:pic>
              </a:graphicData>
            </a:graphic>
          </wp:inline>
        </w:drawing>
      </w:r>
    </w:p>
    <w:p w14:paraId="1C976C7E" w14:textId="77777777" w:rsidR="00F36534" w:rsidRPr="00F36534" w:rsidRDefault="00F36534" w:rsidP="00F36534">
      <w:pPr>
        <w:numPr>
          <w:ilvl w:val="0"/>
          <w:numId w:val="4"/>
        </w:num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unset" w:eastAsia="Times New Roman" w:hAnsi="unset" w:cs="Times New Roman"/>
          <w:b/>
          <w:bCs/>
          <w:color w:val="1F1F1F"/>
          <w:kern w:val="0"/>
          <w:sz w:val="24"/>
          <w:szCs w:val="24"/>
          <w:lang w:eastAsia="en-IN"/>
          <w14:ligatures w14:val="none"/>
        </w:rPr>
        <w:t xml:space="preserve">Complete: </w:t>
      </w:r>
      <w:r w:rsidRPr="00F36534">
        <w:rPr>
          <w:rFonts w:ascii="Times New Roman" w:eastAsia="Times New Roman" w:hAnsi="Times New Roman" w:cs="Times New Roman"/>
          <w:color w:val="1F1F1F"/>
          <w:kern w:val="0"/>
          <w:sz w:val="24"/>
          <w:szCs w:val="24"/>
          <w:lang w:eastAsia="en-IN"/>
          <w14:ligatures w14:val="none"/>
        </w:rPr>
        <w:t>The maximum pairwise distance between clusters</w:t>
      </w:r>
    </w:p>
    <w:p w14:paraId="7829D059" w14:textId="0B0EE2EE" w:rsidR="00F36534" w:rsidRPr="00F36534" w:rsidRDefault="00F36534" w:rsidP="00F36534">
      <w:pPr>
        <w:shd w:val="clear" w:color="auto" w:fill="FFFFFF"/>
        <w:spacing w:after="0" w:line="240" w:lineRule="auto"/>
        <w:rPr>
          <w:rFonts w:ascii="Arial" w:eastAsia="Times New Roman" w:hAnsi="Arial" w:cs="Arial"/>
          <w:color w:val="1F1F1F"/>
          <w:kern w:val="0"/>
          <w:sz w:val="21"/>
          <w:szCs w:val="21"/>
          <w:lang w:eastAsia="en-IN"/>
          <w14:ligatures w14:val="none"/>
        </w:rPr>
      </w:pPr>
      <w:r w:rsidRPr="00F36534">
        <w:rPr>
          <w:rFonts w:ascii="Arial" w:eastAsia="Times New Roman" w:hAnsi="Arial" w:cs="Arial"/>
          <w:noProof/>
          <w:color w:val="1F1F1F"/>
          <w:kern w:val="0"/>
          <w:sz w:val="21"/>
          <w:szCs w:val="21"/>
          <w:lang w:eastAsia="en-IN"/>
          <w14:ligatures w14:val="none"/>
        </w:rPr>
        <w:drawing>
          <wp:inline distT="0" distB="0" distL="0" distR="0" wp14:anchorId="67A1A612" wp14:editId="64D64481">
            <wp:extent cx="3486150" cy="2641600"/>
            <wp:effectExtent l="0" t="0" r="0" b="6350"/>
            <wp:docPr id="6" name="Picture 6" descr="Scatterplot with 3 clusters. Between any 2 selected clusters, a line indicates measurement between their two farthest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atterplot with 3 clusters. Between any 2 selected clusters, a line indicates measurement between their two farthest poin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6150" cy="2641600"/>
                    </a:xfrm>
                    <a:prstGeom prst="rect">
                      <a:avLst/>
                    </a:prstGeom>
                    <a:noFill/>
                    <a:ln>
                      <a:noFill/>
                    </a:ln>
                  </pic:spPr>
                </pic:pic>
              </a:graphicData>
            </a:graphic>
          </wp:inline>
        </w:drawing>
      </w:r>
    </w:p>
    <w:p w14:paraId="772AD779" w14:textId="77777777" w:rsidR="00F36534" w:rsidRPr="00F36534" w:rsidRDefault="00F36534" w:rsidP="00F36534">
      <w:pPr>
        <w:numPr>
          <w:ilvl w:val="0"/>
          <w:numId w:val="5"/>
        </w:num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unset" w:eastAsia="Times New Roman" w:hAnsi="unset" w:cs="Times New Roman"/>
          <w:b/>
          <w:bCs/>
          <w:color w:val="1F1F1F"/>
          <w:kern w:val="0"/>
          <w:sz w:val="24"/>
          <w:szCs w:val="24"/>
          <w:lang w:eastAsia="en-IN"/>
          <w14:ligatures w14:val="none"/>
        </w:rPr>
        <w:t>Average:</w:t>
      </w:r>
      <w:r w:rsidRPr="00F36534">
        <w:rPr>
          <w:rFonts w:ascii="Times New Roman" w:eastAsia="Times New Roman" w:hAnsi="Times New Roman" w:cs="Times New Roman"/>
          <w:color w:val="1F1F1F"/>
          <w:kern w:val="0"/>
          <w:sz w:val="24"/>
          <w:szCs w:val="24"/>
          <w:lang w:eastAsia="en-IN"/>
          <w14:ligatures w14:val="none"/>
        </w:rPr>
        <w:t xml:space="preserve"> The distance between each cluster’s centroid and other clusters’ centroids. </w:t>
      </w:r>
    </w:p>
    <w:p w14:paraId="41992196" w14:textId="7645814E" w:rsidR="00F36534" w:rsidRPr="00F36534" w:rsidRDefault="00F36534" w:rsidP="00F36534">
      <w:pPr>
        <w:shd w:val="clear" w:color="auto" w:fill="FFFFFF"/>
        <w:spacing w:after="0" w:line="240" w:lineRule="auto"/>
        <w:rPr>
          <w:rFonts w:ascii="Arial" w:eastAsia="Times New Roman" w:hAnsi="Arial" w:cs="Arial"/>
          <w:color w:val="1F1F1F"/>
          <w:kern w:val="0"/>
          <w:sz w:val="21"/>
          <w:szCs w:val="21"/>
          <w:lang w:eastAsia="en-IN"/>
          <w14:ligatures w14:val="none"/>
        </w:rPr>
      </w:pPr>
      <w:r w:rsidRPr="00F36534">
        <w:rPr>
          <w:rFonts w:ascii="Arial" w:eastAsia="Times New Roman" w:hAnsi="Arial" w:cs="Arial"/>
          <w:noProof/>
          <w:color w:val="1F1F1F"/>
          <w:kern w:val="0"/>
          <w:sz w:val="21"/>
          <w:szCs w:val="21"/>
          <w:lang w:eastAsia="en-IN"/>
          <w14:ligatures w14:val="none"/>
        </w:rPr>
        <w:lastRenderedPageBreak/>
        <w:drawing>
          <wp:inline distT="0" distB="0" distL="0" distR="0" wp14:anchorId="3F6CEE4F" wp14:editId="44687461">
            <wp:extent cx="3130550" cy="2679700"/>
            <wp:effectExtent l="0" t="0" r="0" b="6350"/>
            <wp:docPr id="5" name="Picture 5" descr="Scatterplot with 3 clusters. Between any 2 selected clusters, a line indicates measurement between their centro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atterplot with 3 clusters. Between any 2 selected clusters, a line indicates measurement between their centroi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0550" cy="2679700"/>
                    </a:xfrm>
                    <a:prstGeom prst="rect">
                      <a:avLst/>
                    </a:prstGeom>
                    <a:noFill/>
                    <a:ln>
                      <a:noFill/>
                    </a:ln>
                  </pic:spPr>
                </pic:pic>
              </a:graphicData>
            </a:graphic>
          </wp:inline>
        </w:drawing>
      </w:r>
    </w:p>
    <w:p w14:paraId="2AAA4F3C" w14:textId="77777777" w:rsidR="00F36534" w:rsidRPr="00F36534" w:rsidRDefault="00F36534" w:rsidP="00F36534">
      <w:pPr>
        <w:numPr>
          <w:ilvl w:val="0"/>
          <w:numId w:val="6"/>
        </w:num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unset" w:eastAsia="Times New Roman" w:hAnsi="unset" w:cs="Times New Roman"/>
          <w:b/>
          <w:bCs/>
          <w:color w:val="1F1F1F"/>
          <w:kern w:val="0"/>
          <w:sz w:val="24"/>
          <w:szCs w:val="24"/>
          <w:lang w:eastAsia="en-IN"/>
          <w14:ligatures w14:val="none"/>
        </w:rPr>
        <w:t>Ward:</w:t>
      </w:r>
      <w:r w:rsidRPr="00F36534">
        <w:rPr>
          <w:rFonts w:ascii="Times New Roman" w:eastAsia="Times New Roman" w:hAnsi="Times New Roman" w:cs="Times New Roman"/>
          <w:color w:val="1F1F1F"/>
          <w:kern w:val="0"/>
          <w:sz w:val="24"/>
          <w:szCs w:val="24"/>
          <w:lang w:eastAsia="en-IN"/>
          <w14:ligatures w14:val="none"/>
        </w:rPr>
        <w:t xml:space="preserve"> This is not a distance measurement. Instead, it merges the two clusters whose merging will result in the lowest inertia.</w:t>
      </w:r>
    </w:p>
    <w:p w14:paraId="62AE7F2C"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Note that these linkage strategies aren’t specific just to agglomerative clustering. You’ll encounter them in many other clustering methodologies if you choose to continue learning about them, and even beyond clustering in other areas of data science.</w:t>
      </w:r>
    </w:p>
    <w:p w14:paraId="5B5194AC" w14:textId="77777777" w:rsidR="00F36534" w:rsidRPr="00F36534" w:rsidRDefault="00F36534" w:rsidP="00F36534">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kern w:val="0"/>
          <w:sz w:val="27"/>
          <w:szCs w:val="27"/>
          <w:lang w:eastAsia="en-IN"/>
          <w14:ligatures w14:val="none"/>
        </w:rPr>
      </w:pPr>
      <w:r w:rsidRPr="00F36534">
        <w:rPr>
          <w:rFonts w:ascii="Times New Roman" w:eastAsia="Times New Roman" w:hAnsi="Times New Roman" w:cs="Times New Roman"/>
          <w:b/>
          <w:bCs/>
          <w:color w:val="1F1F1F"/>
          <w:kern w:val="0"/>
          <w:sz w:val="27"/>
          <w:szCs w:val="27"/>
          <w:lang w:eastAsia="en-IN"/>
          <w14:ligatures w14:val="none"/>
        </w:rPr>
        <w:t>When does it stop?</w:t>
      </w:r>
    </w:p>
    <w:p w14:paraId="63C17495"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The agglomerative clustering algorithm will stop when one of the following conditions is met:</w:t>
      </w:r>
    </w:p>
    <w:p w14:paraId="0FA259C4" w14:textId="77777777" w:rsidR="00F36534" w:rsidRPr="00F36534" w:rsidRDefault="00F36534" w:rsidP="00F36534">
      <w:pPr>
        <w:numPr>
          <w:ilvl w:val="0"/>
          <w:numId w:val="7"/>
        </w:num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You reach a specified number of clusters.</w:t>
      </w:r>
    </w:p>
    <w:p w14:paraId="625A5B50" w14:textId="77777777" w:rsidR="00F36534" w:rsidRPr="00F36534" w:rsidRDefault="00F36534" w:rsidP="00F36534">
      <w:pPr>
        <w:numPr>
          <w:ilvl w:val="0"/>
          <w:numId w:val="7"/>
        </w:num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 xml:space="preserve">You reach an </w:t>
      </w:r>
      <w:proofErr w:type="spellStart"/>
      <w:r w:rsidRPr="00F36534">
        <w:rPr>
          <w:rFonts w:ascii="Times New Roman" w:eastAsia="Times New Roman" w:hAnsi="Times New Roman" w:cs="Times New Roman"/>
          <w:color w:val="1F1F1F"/>
          <w:kern w:val="0"/>
          <w:sz w:val="24"/>
          <w:szCs w:val="24"/>
          <w:lang w:eastAsia="en-IN"/>
          <w14:ligatures w14:val="none"/>
        </w:rPr>
        <w:t>intercluster</w:t>
      </w:r>
      <w:proofErr w:type="spellEnd"/>
      <w:r w:rsidRPr="00F36534">
        <w:rPr>
          <w:rFonts w:ascii="Times New Roman" w:eastAsia="Times New Roman" w:hAnsi="Times New Roman" w:cs="Times New Roman"/>
          <w:color w:val="1F1F1F"/>
          <w:kern w:val="0"/>
          <w:sz w:val="24"/>
          <w:szCs w:val="24"/>
          <w:lang w:eastAsia="en-IN"/>
          <w14:ligatures w14:val="none"/>
        </w:rPr>
        <w:t xml:space="preserve"> distance threshold (clusters that are separated by more than this distance are too far from each other and will not be merged). </w:t>
      </w:r>
    </w:p>
    <w:p w14:paraId="3F6E0539" w14:textId="77777777" w:rsidR="00F36534" w:rsidRPr="00F36534" w:rsidRDefault="00F36534" w:rsidP="00F36534">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kern w:val="0"/>
          <w:sz w:val="27"/>
          <w:szCs w:val="27"/>
          <w:lang w:eastAsia="en-IN"/>
          <w14:ligatures w14:val="none"/>
        </w:rPr>
      </w:pPr>
      <w:r w:rsidRPr="00F36534">
        <w:rPr>
          <w:rFonts w:ascii="Times New Roman" w:eastAsia="Times New Roman" w:hAnsi="Times New Roman" w:cs="Times New Roman"/>
          <w:b/>
          <w:bCs/>
          <w:color w:val="1F1F1F"/>
          <w:kern w:val="0"/>
          <w:sz w:val="27"/>
          <w:szCs w:val="27"/>
          <w:lang w:eastAsia="en-IN"/>
          <w14:ligatures w14:val="none"/>
        </w:rPr>
        <w:t>Hyperparameters</w:t>
      </w:r>
    </w:p>
    <w:p w14:paraId="7ACB2A87"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There are numerous hyperparameters available for agglomerative clustering in scikit-learn. These are some of the most important ones:</w:t>
      </w:r>
    </w:p>
    <w:p w14:paraId="5F2B808A" w14:textId="77777777" w:rsidR="00F36534" w:rsidRPr="00F36534" w:rsidRDefault="00F36534" w:rsidP="00F36534">
      <w:pPr>
        <w:numPr>
          <w:ilvl w:val="0"/>
          <w:numId w:val="8"/>
        </w:num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proofErr w:type="spellStart"/>
      <w:r w:rsidRPr="00F36534">
        <w:rPr>
          <w:rFonts w:ascii="unset" w:eastAsia="Times New Roman" w:hAnsi="unset" w:cs="Times New Roman"/>
          <w:b/>
          <w:bCs/>
          <w:color w:val="1F1F1F"/>
          <w:kern w:val="0"/>
          <w:sz w:val="24"/>
          <w:szCs w:val="24"/>
          <w:lang w:eastAsia="en-IN"/>
          <w14:ligatures w14:val="none"/>
        </w:rPr>
        <w:t>n_clusters</w:t>
      </w:r>
      <w:proofErr w:type="spellEnd"/>
      <w:r w:rsidRPr="00F36534">
        <w:rPr>
          <w:rFonts w:ascii="unset" w:eastAsia="Times New Roman" w:hAnsi="unset" w:cs="Times New Roman"/>
          <w:b/>
          <w:bCs/>
          <w:color w:val="1F1F1F"/>
          <w:kern w:val="0"/>
          <w:sz w:val="24"/>
          <w:szCs w:val="24"/>
          <w:lang w:eastAsia="en-IN"/>
          <w14:ligatures w14:val="none"/>
        </w:rPr>
        <w:t>:</w:t>
      </w:r>
      <w:r w:rsidRPr="00F36534">
        <w:rPr>
          <w:rFonts w:ascii="Times New Roman" w:eastAsia="Times New Roman" w:hAnsi="Times New Roman" w:cs="Times New Roman"/>
          <w:color w:val="1F1F1F"/>
          <w:kern w:val="0"/>
          <w:sz w:val="24"/>
          <w:szCs w:val="24"/>
          <w:lang w:eastAsia="en-IN"/>
          <w14:ligatures w14:val="none"/>
        </w:rPr>
        <w:t xml:space="preserve"> The number of clusters you want in your final </w:t>
      </w:r>
      <w:proofErr w:type="gramStart"/>
      <w:r w:rsidRPr="00F36534">
        <w:rPr>
          <w:rFonts w:ascii="Times New Roman" w:eastAsia="Times New Roman" w:hAnsi="Times New Roman" w:cs="Times New Roman"/>
          <w:color w:val="1F1F1F"/>
          <w:kern w:val="0"/>
          <w:sz w:val="24"/>
          <w:szCs w:val="24"/>
          <w:lang w:eastAsia="en-IN"/>
          <w14:ligatures w14:val="none"/>
        </w:rPr>
        <w:t>model</w:t>
      </w:r>
      <w:proofErr w:type="gramEnd"/>
    </w:p>
    <w:p w14:paraId="22EF25F2" w14:textId="77777777" w:rsidR="00F36534" w:rsidRPr="00F36534" w:rsidRDefault="00F36534" w:rsidP="00F36534">
      <w:pPr>
        <w:numPr>
          <w:ilvl w:val="0"/>
          <w:numId w:val="8"/>
        </w:num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unset" w:eastAsia="Times New Roman" w:hAnsi="unset" w:cs="Times New Roman"/>
          <w:b/>
          <w:bCs/>
          <w:color w:val="1F1F1F"/>
          <w:kern w:val="0"/>
          <w:sz w:val="24"/>
          <w:szCs w:val="24"/>
          <w:lang w:eastAsia="en-IN"/>
          <w14:ligatures w14:val="none"/>
        </w:rPr>
        <w:t xml:space="preserve">linkage: </w:t>
      </w:r>
      <w:r w:rsidRPr="00F36534">
        <w:rPr>
          <w:rFonts w:ascii="Times New Roman" w:eastAsia="Times New Roman" w:hAnsi="Times New Roman" w:cs="Times New Roman"/>
          <w:color w:val="1F1F1F"/>
          <w:kern w:val="0"/>
          <w:sz w:val="24"/>
          <w:szCs w:val="24"/>
          <w:lang w:eastAsia="en-IN"/>
          <w14:ligatures w14:val="none"/>
        </w:rPr>
        <w:t>The linkage method to use to determine which clusters to merge (as described above)</w:t>
      </w:r>
    </w:p>
    <w:p w14:paraId="4B8F7966" w14:textId="77777777" w:rsidR="00F36534" w:rsidRPr="00F36534" w:rsidRDefault="00F36534" w:rsidP="00F36534">
      <w:pPr>
        <w:numPr>
          <w:ilvl w:val="0"/>
          <w:numId w:val="8"/>
        </w:num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unset" w:eastAsia="Times New Roman" w:hAnsi="unset" w:cs="Times New Roman"/>
          <w:b/>
          <w:bCs/>
          <w:color w:val="1F1F1F"/>
          <w:kern w:val="0"/>
          <w:sz w:val="24"/>
          <w:szCs w:val="24"/>
          <w:lang w:eastAsia="en-IN"/>
          <w14:ligatures w14:val="none"/>
        </w:rPr>
        <w:t>affinity:</w:t>
      </w:r>
      <w:r w:rsidRPr="00F36534">
        <w:rPr>
          <w:rFonts w:ascii="Times New Roman" w:eastAsia="Times New Roman" w:hAnsi="Times New Roman" w:cs="Times New Roman"/>
          <w:color w:val="1F1F1F"/>
          <w:kern w:val="0"/>
          <w:sz w:val="24"/>
          <w:szCs w:val="24"/>
          <w:lang w:eastAsia="en-IN"/>
          <w14:ligatures w14:val="none"/>
        </w:rPr>
        <w:t xml:space="preserve"> The metric used to calculate the distance between clusters. Default = </w:t>
      </w:r>
      <w:proofErr w:type="spellStart"/>
      <w:r w:rsidRPr="00F36534">
        <w:rPr>
          <w:rFonts w:ascii="Times New Roman" w:eastAsia="Times New Roman" w:hAnsi="Times New Roman" w:cs="Times New Roman"/>
          <w:color w:val="1F1F1F"/>
          <w:kern w:val="0"/>
          <w:sz w:val="24"/>
          <w:szCs w:val="24"/>
          <w:lang w:eastAsia="en-IN"/>
          <w14:ligatures w14:val="none"/>
        </w:rPr>
        <w:t>euclidean</w:t>
      </w:r>
      <w:proofErr w:type="spellEnd"/>
      <w:r w:rsidRPr="00F36534">
        <w:rPr>
          <w:rFonts w:ascii="Times New Roman" w:eastAsia="Times New Roman" w:hAnsi="Times New Roman" w:cs="Times New Roman"/>
          <w:color w:val="1F1F1F"/>
          <w:kern w:val="0"/>
          <w:sz w:val="24"/>
          <w:szCs w:val="24"/>
          <w:lang w:eastAsia="en-IN"/>
          <w14:ligatures w14:val="none"/>
        </w:rPr>
        <w:t xml:space="preserve"> distance.</w:t>
      </w:r>
    </w:p>
    <w:p w14:paraId="5A3118A4" w14:textId="77777777" w:rsidR="00F36534" w:rsidRPr="00F36534" w:rsidRDefault="00F36534" w:rsidP="00F36534">
      <w:pPr>
        <w:numPr>
          <w:ilvl w:val="0"/>
          <w:numId w:val="8"/>
        </w:num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proofErr w:type="spellStart"/>
      <w:r w:rsidRPr="00F36534">
        <w:rPr>
          <w:rFonts w:ascii="unset" w:eastAsia="Times New Roman" w:hAnsi="unset" w:cs="Times New Roman"/>
          <w:b/>
          <w:bCs/>
          <w:color w:val="1F1F1F"/>
          <w:kern w:val="0"/>
          <w:sz w:val="24"/>
          <w:szCs w:val="24"/>
          <w:lang w:eastAsia="en-IN"/>
          <w14:ligatures w14:val="none"/>
        </w:rPr>
        <w:t>distance_threshold</w:t>
      </w:r>
      <w:proofErr w:type="spellEnd"/>
      <w:r w:rsidRPr="00F36534">
        <w:rPr>
          <w:rFonts w:ascii="unset" w:eastAsia="Times New Roman" w:hAnsi="unset" w:cs="Times New Roman"/>
          <w:b/>
          <w:bCs/>
          <w:color w:val="1F1F1F"/>
          <w:kern w:val="0"/>
          <w:sz w:val="24"/>
          <w:szCs w:val="24"/>
          <w:lang w:eastAsia="en-IN"/>
          <w14:ligatures w14:val="none"/>
        </w:rPr>
        <w:t xml:space="preserve">: </w:t>
      </w:r>
      <w:r w:rsidRPr="00F36534">
        <w:rPr>
          <w:rFonts w:ascii="Times New Roman" w:eastAsia="Times New Roman" w:hAnsi="Times New Roman" w:cs="Times New Roman"/>
          <w:color w:val="1F1F1F"/>
          <w:kern w:val="0"/>
          <w:sz w:val="24"/>
          <w:szCs w:val="24"/>
          <w:lang w:eastAsia="en-IN"/>
          <w14:ligatures w14:val="none"/>
        </w:rPr>
        <w:t>The distance above which clusters will not be merged (as described above)</w:t>
      </w:r>
    </w:p>
    <w:p w14:paraId="288B3C92"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Agglomerative clustering can be very effective. It scales reasonably well, and it can detect clusters of various shapes. Compare how agglomerative clustering performs on the tulip data compared to DBSCAN and K-means:</w:t>
      </w:r>
    </w:p>
    <w:p w14:paraId="009F8396"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unset" w:eastAsia="Times New Roman" w:hAnsi="unset" w:cs="Times New Roman"/>
          <w:b/>
          <w:bCs/>
          <w:color w:val="1F1F1F"/>
          <w:kern w:val="0"/>
          <w:sz w:val="24"/>
          <w:szCs w:val="24"/>
          <w:lang w:eastAsia="en-IN"/>
          <w14:ligatures w14:val="none"/>
        </w:rPr>
        <w:t>Agglomerative clustering:</w:t>
      </w:r>
    </w:p>
    <w:p w14:paraId="0287BD1B" w14:textId="2D07F76F" w:rsidR="00F36534" w:rsidRPr="00F36534" w:rsidRDefault="00F36534" w:rsidP="00F36534">
      <w:pPr>
        <w:shd w:val="clear" w:color="auto" w:fill="FFFFFF"/>
        <w:spacing w:after="0" w:line="240" w:lineRule="auto"/>
        <w:rPr>
          <w:rFonts w:ascii="Arial" w:eastAsia="Times New Roman" w:hAnsi="Arial" w:cs="Arial"/>
          <w:color w:val="1F1F1F"/>
          <w:kern w:val="0"/>
          <w:sz w:val="21"/>
          <w:szCs w:val="21"/>
          <w:lang w:eastAsia="en-IN"/>
          <w14:ligatures w14:val="none"/>
        </w:rPr>
      </w:pPr>
      <w:r w:rsidRPr="00F36534">
        <w:rPr>
          <w:rFonts w:ascii="Arial" w:eastAsia="Times New Roman" w:hAnsi="Arial" w:cs="Arial"/>
          <w:noProof/>
          <w:color w:val="1F1F1F"/>
          <w:kern w:val="0"/>
          <w:sz w:val="21"/>
          <w:szCs w:val="21"/>
          <w:lang w:eastAsia="en-IN"/>
          <w14:ligatures w14:val="none"/>
        </w:rPr>
        <w:lastRenderedPageBreak/>
        <w:drawing>
          <wp:inline distT="0" distB="0" distL="0" distR="0" wp14:anchorId="50FF2A82" wp14:editId="14C38D14">
            <wp:extent cx="5731510" cy="3079750"/>
            <wp:effectExtent l="0" t="0" r="2540" b="6350"/>
            <wp:docPr id="4" name="Picture 4" descr="3D scatterplot of tulips after agglomerative clustering. Clusters are narrow, and conform to the edges of the 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D scatterplot of tulips after agglomerative clustering. Clusters are narrow, and conform to the edges of the pyrami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79750"/>
                    </a:xfrm>
                    <a:prstGeom prst="rect">
                      <a:avLst/>
                    </a:prstGeom>
                    <a:noFill/>
                    <a:ln>
                      <a:noFill/>
                    </a:ln>
                  </pic:spPr>
                </pic:pic>
              </a:graphicData>
            </a:graphic>
          </wp:inline>
        </w:drawing>
      </w:r>
    </w:p>
    <w:p w14:paraId="2C6E5D59"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unset" w:eastAsia="Times New Roman" w:hAnsi="unset" w:cs="Times New Roman"/>
          <w:b/>
          <w:bCs/>
          <w:color w:val="1F1F1F"/>
          <w:kern w:val="0"/>
          <w:sz w:val="24"/>
          <w:szCs w:val="24"/>
          <w:lang w:eastAsia="en-IN"/>
          <w14:ligatures w14:val="none"/>
        </w:rPr>
        <w:t>DBSCAN</w:t>
      </w:r>
    </w:p>
    <w:p w14:paraId="20FFE893" w14:textId="05F0787E" w:rsidR="00F36534" w:rsidRPr="00F36534" w:rsidRDefault="00F36534" w:rsidP="00F36534">
      <w:pPr>
        <w:shd w:val="clear" w:color="auto" w:fill="FFFFFF"/>
        <w:spacing w:after="0" w:line="240" w:lineRule="auto"/>
        <w:rPr>
          <w:rFonts w:ascii="Arial" w:eastAsia="Times New Roman" w:hAnsi="Arial" w:cs="Arial"/>
          <w:color w:val="1F1F1F"/>
          <w:kern w:val="0"/>
          <w:sz w:val="21"/>
          <w:szCs w:val="21"/>
          <w:lang w:eastAsia="en-IN"/>
          <w14:ligatures w14:val="none"/>
        </w:rPr>
      </w:pPr>
      <w:r w:rsidRPr="00F36534">
        <w:rPr>
          <w:rFonts w:ascii="Arial" w:eastAsia="Times New Roman" w:hAnsi="Arial" w:cs="Arial"/>
          <w:noProof/>
          <w:color w:val="1F1F1F"/>
          <w:kern w:val="0"/>
          <w:sz w:val="21"/>
          <w:szCs w:val="21"/>
          <w:lang w:eastAsia="en-IN"/>
          <w14:ligatures w14:val="none"/>
        </w:rPr>
        <w:drawing>
          <wp:inline distT="0" distB="0" distL="0" distR="0" wp14:anchorId="680EA6F3" wp14:editId="692D3253">
            <wp:extent cx="5731510" cy="3079750"/>
            <wp:effectExtent l="0" t="0" r="2540" b="6350"/>
            <wp:docPr id="3" name="Picture 3" descr="3D scatterplot of tulips after DBSCAN. Clusters are along edges, but still are somewhat boxier than agglome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D scatterplot of tulips after DBSCAN. Clusters are along edges, but still are somewhat boxier than agglomerativ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79750"/>
                    </a:xfrm>
                    <a:prstGeom prst="rect">
                      <a:avLst/>
                    </a:prstGeom>
                    <a:noFill/>
                    <a:ln>
                      <a:noFill/>
                    </a:ln>
                  </pic:spPr>
                </pic:pic>
              </a:graphicData>
            </a:graphic>
          </wp:inline>
        </w:drawing>
      </w:r>
    </w:p>
    <w:p w14:paraId="148A144D"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unset" w:eastAsia="Times New Roman" w:hAnsi="unset" w:cs="Times New Roman"/>
          <w:b/>
          <w:bCs/>
          <w:color w:val="1F1F1F"/>
          <w:kern w:val="0"/>
          <w:sz w:val="24"/>
          <w:szCs w:val="24"/>
          <w:lang w:eastAsia="en-IN"/>
          <w14:ligatures w14:val="none"/>
        </w:rPr>
        <w:t>                                                                    </w:t>
      </w:r>
    </w:p>
    <w:p w14:paraId="10399558"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unset" w:eastAsia="Times New Roman" w:hAnsi="unset" w:cs="Times New Roman"/>
          <w:b/>
          <w:bCs/>
          <w:color w:val="1F1F1F"/>
          <w:kern w:val="0"/>
          <w:sz w:val="24"/>
          <w:szCs w:val="24"/>
          <w:lang w:eastAsia="en-IN"/>
          <w14:ligatures w14:val="none"/>
        </w:rPr>
        <w:t> K-means</w:t>
      </w:r>
    </w:p>
    <w:p w14:paraId="0C23181E" w14:textId="336547FA" w:rsidR="00F36534" w:rsidRPr="00F36534" w:rsidRDefault="00F36534" w:rsidP="00F36534">
      <w:pPr>
        <w:shd w:val="clear" w:color="auto" w:fill="FFFFFF"/>
        <w:spacing w:after="0" w:line="240" w:lineRule="auto"/>
        <w:rPr>
          <w:rFonts w:ascii="Arial" w:eastAsia="Times New Roman" w:hAnsi="Arial" w:cs="Arial"/>
          <w:color w:val="1F1F1F"/>
          <w:kern w:val="0"/>
          <w:sz w:val="21"/>
          <w:szCs w:val="21"/>
          <w:lang w:eastAsia="en-IN"/>
          <w14:ligatures w14:val="none"/>
        </w:rPr>
      </w:pPr>
      <w:r w:rsidRPr="00F36534">
        <w:rPr>
          <w:rFonts w:ascii="Arial" w:eastAsia="Times New Roman" w:hAnsi="Arial" w:cs="Arial"/>
          <w:noProof/>
          <w:color w:val="1F1F1F"/>
          <w:kern w:val="0"/>
          <w:sz w:val="21"/>
          <w:szCs w:val="21"/>
          <w:lang w:eastAsia="en-IN"/>
          <w14:ligatures w14:val="none"/>
        </w:rPr>
        <w:lastRenderedPageBreak/>
        <w:drawing>
          <wp:inline distT="0" distB="0" distL="0" distR="0" wp14:anchorId="15279D6F" wp14:editId="70E2445B">
            <wp:extent cx="5731510" cy="3079750"/>
            <wp:effectExtent l="0" t="0" r="2540" b="6350"/>
            <wp:docPr id="2" name="Picture 2" descr="3D scatterplot of tulips after K-means. Clusters are boxy, and split the pyramid into 3 zones of roughly equal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D scatterplot of tulips after K-means. Clusters are boxy, and split the pyramid into 3 zones of roughly equal siz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79750"/>
                    </a:xfrm>
                    <a:prstGeom prst="rect">
                      <a:avLst/>
                    </a:prstGeom>
                    <a:noFill/>
                    <a:ln>
                      <a:noFill/>
                    </a:ln>
                  </pic:spPr>
                </pic:pic>
              </a:graphicData>
            </a:graphic>
          </wp:inline>
        </w:drawing>
      </w:r>
    </w:p>
    <w:p w14:paraId="3960E923"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Agglomerative clustering gives even more definition to the data clustered along the vertices of the pyramid, which most closely represents the clusters that appear to the eye. </w:t>
      </w:r>
    </w:p>
    <w:p w14:paraId="55DCC8AE" w14:textId="77777777" w:rsidR="00F36534" w:rsidRPr="00F36534" w:rsidRDefault="00F36534" w:rsidP="00F36534">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lang w:eastAsia="en-IN"/>
          <w14:ligatures w14:val="none"/>
        </w:rPr>
      </w:pPr>
      <w:r w:rsidRPr="00F36534">
        <w:rPr>
          <w:rFonts w:ascii="Times New Roman" w:eastAsia="Times New Roman" w:hAnsi="Times New Roman" w:cs="Times New Roman"/>
          <w:b/>
          <w:bCs/>
          <w:color w:val="1F1F1F"/>
          <w:kern w:val="0"/>
          <w:sz w:val="36"/>
          <w:szCs w:val="36"/>
          <w:lang w:eastAsia="en-IN"/>
          <w14:ligatures w14:val="none"/>
        </w:rPr>
        <w:t>Other clustering algorithms</w:t>
      </w:r>
    </w:p>
    <w:p w14:paraId="120B9F05"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There are many other ways to cluster data than what is covered here. Scikit-</w:t>
      </w:r>
      <w:proofErr w:type="spellStart"/>
      <w:r w:rsidRPr="00F36534">
        <w:rPr>
          <w:rFonts w:ascii="Times New Roman" w:eastAsia="Times New Roman" w:hAnsi="Times New Roman" w:cs="Times New Roman"/>
          <w:color w:val="1F1F1F"/>
          <w:kern w:val="0"/>
          <w:sz w:val="24"/>
          <w:szCs w:val="24"/>
          <w:lang w:eastAsia="en-IN"/>
          <w14:ligatures w14:val="none"/>
        </w:rPr>
        <w:t>learn’s</w:t>
      </w:r>
      <w:proofErr w:type="spellEnd"/>
      <w:r w:rsidRPr="00F36534">
        <w:rPr>
          <w:rFonts w:ascii="Times New Roman" w:eastAsia="Times New Roman" w:hAnsi="Times New Roman" w:cs="Times New Roman"/>
          <w:color w:val="1F1F1F"/>
          <w:kern w:val="0"/>
          <w:sz w:val="24"/>
          <w:szCs w:val="24"/>
          <w:lang w:eastAsia="en-IN"/>
          <w14:ligatures w14:val="none"/>
        </w:rPr>
        <w:t xml:space="preserve"> documentation provides a helpful reference that illustrates some of the strengths and weaknesses of each methodology by running them on a series of toy datasets.</w:t>
      </w:r>
    </w:p>
    <w:p w14:paraId="62E03431" w14:textId="69FB1B68" w:rsidR="00F36534" w:rsidRPr="00F36534" w:rsidRDefault="00F36534" w:rsidP="00F36534">
      <w:pPr>
        <w:shd w:val="clear" w:color="auto" w:fill="FFFFFF"/>
        <w:spacing w:after="0" w:line="240" w:lineRule="auto"/>
        <w:rPr>
          <w:rFonts w:ascii="Arial" w:eastAsia="Times New Roman" w:hAnsi="Arial" w:cs="Arial"/>
          <w:color w:val="1F1F1F"/>
          <w:kern w:val="0"/>
          <w:sz w:val="21"/>
          <w:szCs w:val="21"/>
          <w:lang w:eastAsia="en-IN"/>
          <w14:ligatures w14:val="none"/>
        </w:rPr>
      </w:pPr>
      <w:r w:rsidRPr="00F36534">
        <w:rPr>
          <w:rFonts w:ascii="Arial" w:eastAsia="Times New Roman" w:hAnsi="Arial" w:cs="Arial"/>
          <w:noProof/>
          <w:color w:val="1F1F1F"/>
          <w:kern w:val="0"/>
          <w:sz w:val="21"/>
          <w:szCs w:val="21"/>
          <w:lang w:eastAsia="en-IN"/>
          <w14:ligatures w14:val="none"/>
        </w:rPr>
        <w:drawing>
          <wp:inline distT="0" distB="0" distL="0" distR="0" wp14:anchorId="2BCF670B" wp14:editId="69FB550F">
            <wp:extent cx="5731510" cy="3550920"/>
            <wp:effectExtent l="0" t="0" r="2540" b="0"/>
            <wp:docPr id="1" name="Picture 1" descr="Chart comparing how 10 algorithms cluster data of different 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rt comparing how 10 algorithms cluster data of different shap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E3F308A"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As always, feel free to explore some of these algorithms on your own!</w:t>
      </w:r>
    </w:p>
    <w:p w14:paraId="6935F7D2" w14:textId="77777777" w:rsidR="00F36534" w:rsidRPr="00F36534" w:rsidRDefault="00F36534" w:rsidP="00F36534">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lang w:eastAsia="en-IN"/>
          <w14:ligatures w14:val="none"/>
        </w:rPr>
      </w:pPr>
      <w:r w:rsidRPr="00F36534">
        <w:rPr>
          <w:rFonts w:ascii="Times New Roman" w:eastAsia="Times New Roman" w:hAnsi="Times New Roman" w:cs="Times New Roman"/>
          <w:b/>
          <w:bCs/>
          <w:color w:val="1F1F1F"/>
          <w:kern w:val="0"/>
          <w:sz w:val="36"/>
          <w:szCs w:val="36"/>
          <w:lang w:eastAsia="en-IN"/>
          <w14:ligatures w14:val="none"/>
        </w:rPr>
        <w:lastRenderedPageBreak/>
        <w:t>Key takeaways</w:t>
      </w:r>
    </w:p>
    <w:p w14:paraId="56711D63"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K-means is a simple yet powerful clustering algorithm, but it’s not the only one. Depending on the nature of the problem you’re trying to solve, other algorithms might outperform it. DBSCAN and agglomerative clustering are two methodologies that are accessible to novices and effective, and they can cluster your data even when the clusters themselves have unusual shapes.</w:t>
      </w:r>
    </w:p>
    <w:p w14:paraId="4C814099" w14:textId="77777777" w:rsidR="00F36534" w:rsidRPr="00F36534" w:rsidRDefault="00F36534" w:rsidP="00F36534">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lang w:eastAsia="en-IN"/>
          <w14:ligatures w14:val="none"/>
        </w:rPr>
      </w:pPr>
      <w:r w:rsidRPr="00F36534">
        <w:rPr>
          <w:rFonts w:ascii="Times New Roman" w:eastAsia="Times New Roman" w:hAnsi="Times New Roman" w:cs="Times New Roman"/>
          <w:b/>
          <w:bCs/>
          <w:color w:val="1F1F1F"/>
          <w:kern w:val="0"/>
          <w:sz w:val="36"/>
          <w:szCs w:val="36"/>
          <w:lang w:eastAsia="en-IN"/>
          <w14:ligatures w14:val="none"/>
        </w:rPr>
        <w:t>Resources for more information</w:t>
      </w:r>
    </w:p>
    <w:p w14:paraId="1597FB10" w14:textId="77777777" w:rsidR="00F36534" w:rsidRPr="00F36534" w:rsidRDefault="00F36534" w:rsidP="00F365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F36534">
        <w:rPr>
          <w:rFonts w:ascii="Times New Roman" w:eastAsia="Times New Roman" w:hAnsi="Times New Roman" w:cs="Times New Roman"/>
          <w:color w:val="1F1F1F"/>
          <w:kern w:val="0"/>
          <w:sz w:val="24"/>
          <w:szCs w:val="24"/>
          <w:lang w:eastAsia="en-IN"/>
          <w14:ligatures w14:val="none"/>
        </w:rPr>
        <w:t>You can find more information about scikit-</w:t>
      </w:r>
      <w:proofErr w:type="spellStart"/>
      <w:r w:rsidRPr="00F36534">
        <w:rPr>
          <w:rFonts w:ascii="Times New Roman" w:eastAsia="Times New Roman" w:hAnsi="Times New Roman" w:cs="Times New Roman"/>
          <w:color w:val="1F1F1F"/>
          <w:kern w:val="0"/>
          <w:sz w:val="24"/>
          <w:szCs w:val="24"/>
          <w:lang w:eastAsia="en-IN"/>
          <w14:ligatures w14:val="none"/>
        </w:rPr>
        <w:t>learn’s</w:t>
      </w:r>
      <w:proofErr w:type="spellEnd"/>
      <w:r w:rsidRPr="00F36534">
        <w:rPr>
          <w:rFonts w:ascii="Times New Roman" w:eastAsia="Times New Roman" w:hAnsi="Times New Roman" w:cs="Times New Roman"/>
          <w:color w:val="1F1F1F"/>
          <w:kern w:val="0"/>
          <w:sz w:val="24"/>
          <w:szCs w:val="24"/>
          <w:lang w:eastAsia="en-IN"/>
          <w14:ligatures w14:val="none"/>
        </w:rPr>
        <w:t xml:space="preserve"> implementations of DBSCAN and agglomerative clustering in the documentation:</w:t>
      </w:r>
    </w:p>
    <w:p w14:paraId="02874140" w14:textId="77777777" w:rsidR="00F36534" w:rsidRPr="00F36534" w:rsidRDefault="00F36534" w:rsidP="00F36534">
      <w:pPr>
        <w:numPr>
          <w:ilvl w:val="0"/>
          <w:numId w:val="9"/>
        </w:num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hyperlink r:id="rId25" w:anchor="sklearn.cluster.DBSCAN" w:tgtFrame="_blank" w:history="1">
        <w:r w:rsidRPr="00F36534">
          <w:rPr>
            <w:rFonts w:ascii="Times New Roman" w:eastAsia="Times New Roman" w:hAnsi="Times New Roman" w:cs="Times New Roman"/>
            <w:color w:val="0000FF"/>
            <w:kern w:val="0"/>
            <w:sz w:val="24"/>
            <w:szCs w:val="24"/>
            <w:u w:val="single"/>
            <w:lang w:eastAsia="en-IN"/>
            <w14:ligatures w14:val="none"/>
          </w:rPr>
          <w:t>DBSCAN</w:t>
        </w:r>
      </w:hyperlink>
    </w:p>
    <w:p w14:paraId="19DEDCB7" w14:textId="77777777" w:rsidR="00F36534" w:rsidRPr="00F36534" w:rsidRDefault="00F36534" w:rsidP="00F36534">
      <w:pPr>
        <w:numPr>
          <w:ilvl w:val="0"/>
          <w:numId w:val="9"/>
        </w:num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hyperlink r:id="rId26" w:anchor="sklearn.cluster.AgglomerativeClustering" w:tgtFrame="_blank" w:history="1">
        <w:r w:rsidRPr="00F36534">
          <w:rPr>
            <w:rFonts w:ascii="Times New Roman" w:eastAsia="Times New Roman" w:hAnsi="Times New Roman" w:cs="Times New Roman"/>
            <w:color w:val="0000FF"/>
            <w:kern w:val="0"/>
            <w:sz w:val="24"/>
            <w:szCs w:val="24"/>
            <w:u w:val="single"/>
            <w:lang w:eastAsia="en-IN"/>
            <w14:ligatures w14:val="none"/>
          </w:rPr>
          <w:t>Agglomerative clustering</w:t>
        </w:r>
      </w:hyperlink>
    </w:p>
    <w:p w14:paraId="7DF08599" w14:textId="77777777" w:rsidR="00C72C3F" w:rsidRDefault="00C72C3F"/>
    <w:sectPr w:rsidR="00C72C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C1CC3"/>
    <w:multiLevelType w:val="multilevel"/>
    <w:tmpl w:val="25E6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4935FB"/>
    <w:multiLevelType w:val="multilevel"/>
    <w:tmpl w:val="5B74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80410FC"/>
    <w:multiLevelType w:val="multilevel"/>
    <w:tmpl w:val="7748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98D2E7A"/>
    <w:multiLevelType w:val="multilevel"/>
    <w:tmpl w:val="80EA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F7A26E4"/>
    <w:multiLevelType w:val="multilevel"/>
    <w:tmpl w:val="64EA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66042B4"/>
    <w:multiLevelType w:val="multilevel"/>
    <w:tmpl w:val="62688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8E730C8"/>
    <w:multiLevelType w:val="multilevel"/>
    <w:tmpl w:val="69B6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74B41D2"/>
    <w:multiLevelType w:val="multilevel"/>
    <w:tmpl w:val="B2448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DFE5DB4"/>
    <w:multiLevelType w:val="multilevel"/>
    <w:tmpl w:val="37229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5259331">
    <w:abstractNumId w:val="2"/>
  </w:num>
  <w:num w:numId="2" w16cid:durableId="1367220960">
    <w:abstractNumId w:val="1"/>
  </w:num>
  <w:num w:numId="3" w16cid:durableId="521941112">
    <w:abstractNumId w:val="0"/>
  </w:num>
  <w:num w:numId="4" w16cid:durableId="576551154">
    <w:abstractNumId w:val="5"/>
  </w:num>
  <w:num w:numId="5" w16cid:durableId="1084182624">
    <w:abstractNumId w:val="7"/>
  </w:num>
  <w:num w:numId="6" w16cid:durableId="1109277389">
    <w:abstractNumId w:val="4"/>
  </w:num>
  <w:num w:numId="7" w16cid:durableId="177739100">
    <w:abstractNumId w:val="8"/>
  </w:num>
  <w:num w:numId="8" w16cid:durableId="750390860">
    <w:abstractNumId w:val="6"/>
  </w:num>
  <w:num w:numId="9" w16cid:durableId="7621467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534"/>
    <w:rsid w:val="000A4558"/>
    <w:rsid w:val="00353653"/>
    <w:rsid w:val="004B3343"/>
    <w:rsid w:val="00C72C3F"/>
    <w:rsid w:val="00F365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805E5"/>
  <w15:chartTrackingRefBased/>
  <w15:docId w15:val="{773D2432-48CB-42A4-A194-485DA3965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653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F3653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F3653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6534"/>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F36534"/>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F36534"/>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F3653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36534"/>
    <w:rPr>
      <w:b/>
      <w:bCs/>
    </w:rPr>
  </w:style>
  <w:style w:type="character" w:styleId="Hyperlink">
    <w:name w:val="Hyperlink"/>
    <w:basedOn w:val="DefaultParagraphFont"/>
    <w:uiPriority w:val="99"/>
    <w:semiHidden/>
    <w:unhideWhenUsed/>
    <w:rsid w:val="00F3653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791">
      <w:bodyDiv w:val="1"/>
      <w:marLeft w:val="0"/>
      <w:marRight w:val="0"/>
      <w:marTop w:val="0"/>
      <w:marBottom w:val="0"/>
      <w:divBdr>
        <w:top w:val="none" w:sz="0" w:space="0" w:color="auto"/>
        <w:left w:val="none" w:sz="0" w:space="0" w:color="auto"/>
        <w:bottom w:val="none" w:sz="0" w:space="0" w:color="auto"/>
        <w:right w:val="none" w:sz="0" w:space="0" w:color="auto"/>
      </w:divBdr>
      <w:divsChild>
        <w:div w:id="1027100559">
          <w:marLeft w:val="0"/>
          <w:marRight w:val="0"/>
          <w:marTop w:val="0"/>
          <w:marBottom w:val="0"/>
          <w:divBdr>
            <w:top w:val="none" w:sz="0" w:space="0" w:color="auto"/>
            <w:left w:val="none" w:sz="0" w:space="0" w:color="auto"/>
            <w:bottom w:val="none" w:sz="0" w:space="0" w:color="auto"/>
            <w:right w:val="none" w:sz="0" w:space="0" w:color="auto"/>
          </w:divBdr>
        </w:div>
        <w:div w:id="102967923">
          <w:marLeft w:val="0"/>
          <w:marRight w:val="0"/>
          <w:marTop w:val="0"/>
          <w:marBottom w:val="0"/>
          <w:divBdr>
            <w:top w:val="none" w:sz="0" w:space="0" w:color="auto"/>
            <w:left w:val="none" w:sz="0" w:space="0" w:color="auto"/>
            <w:bottom w:val="none" w:sz="0" w:space="0" w:color="auto"/>
            <w:right w:val="none" w:sz="0" w:space="0" w:color="auto"/>
          </w:divBdr>
          <w:divsChild>
            <w:div w:id="1278953998">
              <w:marLeft w:val="0"/>
              <w:marRight w:val="0"/>
              <w:marTop w:val="0"/>
              <w:marBottom w:val="0"/>
              <w:divBdr>
                <w:top w:val="none" w:sz="0" w:space="0" w:color="auto"/>
                <w:left w:val="none" w:sz="0" w:space="0" w:color="auto"/>
                <w:bottom w:val="none" w:sz="0" w:space="0" w:color="auto"/>
                <w:right w:val="none" w:sz="0" w:space="0" w:color="auto"/>
              </w:divBdr>
              <w:divsChild>
                <w:div w:id="252083534">
                  <w:marLeft w:val="0"/>
                  <w:marRight w:val="0"/>
                  <w:marTop w:val="0"/>
                  <w:marBottom w:val="0"/>
                  <w:divBdr>
                    <w:top w:val="none" w:sz="0" w:space="0" w:color="auto"/>
                    <w:left w:val="none" w:sz="0" w:space="0" w:color="auto"/>
                    <w:bottom w:val="none" w:sz="0" w:space="0" w:color="auto"/>
                    <w:right w:val="none" w:sz="0" w:space="0" w:color="auto"/>
                  </w:divBdr>
                  <w:divsChild>
                    <w:div w:id="785197363">
                      <w:marLeft w:val="0"/>
                      <w:marRight w:val="0"/>
                      <w:marTop w:val="0"/>
                      <w:marBottom w:val="0"/>
                      <w:divBdr>
                        <w:top w:val="none" w:sz="0" w:space="0" w:color="auto"/>
                        <w:left w:val="none" w:sz="0" w:space="0" w:color="auto"/>
                        <w:bottom w:val="none" w:sz="0" w:space="0" w:color="auto"/>
                        <w:right w:val="none" w:sz="0" w:space="0" w:color="auto"/>
                      </w:divBdr>
                      <w:divsChild>
                        <w:div w:id="1617978813">
                          <w:marLeft w:val="0"/>
                          <w:marRight w:val="0"/>
                          <w:marTop w:val="0"/>
                          <w:marBottom w:val="0"/>
                          <w:divBdr>
                            <w:top w:val="none" w:sz="0" w:space="0" w:color="auto"/>
                            <w:left w:val="none" w:sz="0" w:space="0" w:color="auto"/>
                            <w:bottom w:val="none" w:sz="0" w:space="0" w:color="auto"/>
                            <w:right w:val="none" w:sz="0" w:space="0" w:color="auto"/>
                          </w:divBdr>
                          <w:divsChild>
                            <w:div w:id="2040546075">
                              <w:marLeft w:val="0"/>
                              <w:marRight w:val="0"/>
                              <w:marTop w:val="0"/>
                              <w:marBottom w:val="0"/>
                              <w:divBdr>
                                <w:top w:val="none" w:sz="0" w:space="0" w:color="auto"/>
                                <w:left w:val="none" w:sz="0" w:space="0" w:color="auto"/>
                                <w:bottom w:val="none" w:sz="0" w:space="0" w:color="auto"/>
                                <w:right w:val="none" w:sz="0" w:space="0" w:color="auto"/>
                              </w:divBdr>
                            </w:div>
                            <w:div w:id="1884712745">
                              <w:marLeft w:val="0"/>
                              <w:marRight w:val="0"/>
                              <w:marTop w:val="0"/>
                              <w:marBottom w:val="0"/>
                              <w:divBdr>
                                <w:top w:val="none" w:sz="0" w:space="0" w:color="auto"/>
                                <w:left w:val="none" w:sz="0" w:space="0" w:color="auto"/>
                                <w:bottom w:val="none" w:sz="0" w:space="0" w:color="auto"/>
                                <w:right w:val="none" w:sz="0" w:space="0" w:color="auto"/>
                              </w:divBdr>
                            </w:div>
                            <w:div w:id="375928494">
                              <w:marLeft w:val="0"/>
                              <w:marRight w:val="0"/>
                              <w:marTop w:val="0"/>
                              <w:marBottom w:val="0"/>
                              <w:divBdr>
                                <w:top w:val="none" w:sz="0" w:space="0" w:color="auto"/>
                                <w:left w:val="none" w:sz="0" w:space="0" w:color="auto"/>
                                <w:bottom w:val="none" w:sz="0" w:space="0" w:color="auto"/>
                                <w:right w:val="none" w:sz="0" w:space="0" w:color="auto"/>
                              </w:divBdr>
                            </w:div>
                            <w:div w:id="975837934">
                              <w:marLeft w:val="0"/>
                              <w:marRight w:val="0"/>
                              <w:marTop w:val="0"/>
                              <w:marBottom w:val="0"/>
                              <w:divBdr>
                                <w:top w:val="none" w:sz="0" w:space="0" w:color="auto"/>
                                <w:left w:val="none" w:sz="0" w:space="0" w:color="auto"/>
                                <w:bottom w:val="none" w:sz="0" w:space="0" w:color="auto"/>
                                <w:right w:val="none" w:sz="0" w:space="0" w:color="auto"/>
                              </w:divBdr>
                            </w:div>
                            <w:div w:id="427190091">
                              <w:marLeft w:val="0"/>
                              <w:marRight w:val="0"/>
                              <w:marTop w:val="0"/>
                              <w:marBottom w:val="0"/>
                              <w:divBdr>
                                <w:top w:val="none" w:sz="0" w:space="0" w:color="auto"/>
                                <w:left w:val="none" w:sz="0" w:space="0" w:color="auto"/>
                                <w:bottom w:val="none" w:sz="0" w:space="0" w:color="auto"/>
                                <w:right w:val="none" w:sz="0" w:space="0" w:color="auto"/>
                              </w:divBdr>
                            </w:div>
                            <w:div w:id="1574972027">
                              <w:marLeft w:val="0"/>
                              <w:marRight w:val="0"/>
                              <w:marTop w:val="0"/>
                              <w:marBottom w:val="0"/>
                              <w:divBdr>
                                <w:top w:val="none" w:sz="0" w:space="0" w:color="auto"/>
                                <w:left w:val="none" w:sz="0" w:space="0" w:color="auto"/>
                                <w:bottom w:val="none" w:sz="0" w:space="0" w:color="auto"/>
                                <w:right w:val="none" w:sz="0" w:space="0" w:color="auto"/>
                              </w:divBdr>
                            </w:div>
                            <w:div w:id="1063870104">
                              <w:marLeft w:val="0"/>
                              <w:marRight w:val="0"/>
                              <w:marTop w:val="0"/>
                              <w:marBottom w:val="0"/>
                              <w:divBdr>
                                <w:top w:val="none" w:sz="0" w:space="0" w:color="auto"/>
                                <w:left w:val="none" w:sz="0" w:space="0" w:color="auto"/>
                                <w:bottom w:val="none" w:sz="0" w:space="0" w:color="auto"/>
                                <w:right w:val="none" w:sz="0" w:space="0" w:color="auto"/>
                              </w:divBdr>
                            </w:div>
                            <w:div w:id="707536548">
                              <w:marLeft w:val="0"/>
                              <w:marRight w:val="0"/>
                              <w:marTop w:val="0"/>
                              <w:marBottom w:val="0"/>
                              <w:divBdr>
                                <w:top w:val="none" w:sz="0" w:space="0" w:color="auto"/>
                                <w:left w:val="none" w:sz="0" w:space="0" w:color="auto"/>
                                <w:bottom w:val="none" w:sz="0" w:space="0" w:color="auto"/>
                                <w:right w:val="none" w:sz="0" w:space="0" w:color="auto"/>
                              </w:divBdr>
                            </w:div>
                            <w:div w:id="1814129951">
                              <w:marLeft w:val="0"/>
                              <w:marRight w:val="0"/>
                              <w:marTop w:val="0"/>
                              <w:marBottom w:val="0"/>
                              <w:divBdr>
                                <w:top w:val="none" w:sz="0" w:space="0" w:color="auto"/>
                                <w:left w:val="none" w:sz="0" w:space="0" w:color="auto"/>
                                <w:bottom w:val="none" w:sz="0" w:space="0" w:color="auto"/>
                                <w:right w:val="none" w:sz="0" w:space="0" w:color="auto"/>
                              </w:divBdr>
                            </w:div>
                            <w:div w:id="1639141420">
                              <w:marLeft w:val="0"/>
                              <w:marRight w:val="0"/>
                              <w:marTop w:val="0"/>
                              <w:marBottom w:val="0"/>
                              <w:divBdr>
                                <w:top w:val="none" w:sz="0" w:space="0" w:color="auto"/>
                                <w:left w:val="none" w:sz="0" w:space="0" w:color="auto"/>
                                <w:bottom w:val="none" w:sz="0" w:space="0" w:color="auto"/>
                                <w:right w:val="none" w:sz="0" w:space="0" w:color="auto"/>
                              </w:divBdr>
                            </w:div>
                            <w:div w:id="1434981938">
                              <w:marLeft w:val="0"/>
                              <w:marRight w:val="0"/>
                              <w:marTop w:val="0"/>
                              <w:marBottom w:val="0"/>
                              <w:divBdr>
                                <w:top w:val="none" w:sz="0" w:space="0" w:color="auto"/>
                                <w:left w:val="none" w:sz="0" w:space="0" w:color="auto"/>
                                <w:bottom w:val="none" w:sz="0" w:space="0" w:color="auto"/>
                                <w:right w:val="none" w:sz="0" w:space="0" w:color="auto"/>
                              </w:divBdr>
                            </w:div>
                            <w:div w:id="1162967665">
                              <w:marLeft w:val="0"/>
                              <w:marRight w:val="0"/>
                              <w:marTop w:val="0"/>
                              <w:marBottom w:val="0"/>
                              <w:divBdr>
                                <w:top w:val="none" w:sz="0" w:space="0" w:color="auto"/>
                                <w:left w:val="none" w:sz="0" w:space="0" w:color="auto"/>
                                <w:bottom w:val="none" w:sz="0" w:space="0" w:color="auto"/>
                                <w:right w:val="none" w:sz="0" w:space="0" w:color="auto"/>
                              </w:divBdr>
                            </w:div>
                            <w:div w:id="763956958">
                              <w:marLeft w:val="0"/>
                              <w:marRight w:val="0"/>
                              <w:marTop w:val="0"/>
                              <w:marBottom w:val="0"/>
                              <w:divBdr>
                                <w:top w:val="none" w:sz="0" w:space="0" w:color="auto"/>
                                <w:left w:val="none" w:sz="0" w:space="0" w:color="auto"/>
                                <w:bottom w:val="none" w:sz="0" w:space="0" w:color="auto"/>
                                <w:right w:val="none" w:sz="0" w:space="0" w:color="auto"/>
                              </w:divBdr>
                            </w:div>
                            <w:div w:id="1786268796">
                              <w:marLeft w:val="0"/>
                              <w:marRight w:val="0"/>
                              <w:marTop w:val="0"/>
                              <w:marBottom w:val="0"/>
                              <w:divBdr>
                                <w:top w:val="none" w:sz="0" w:space="0" w:color="auto"/>
                                <w:left w:val="none" w:sz="0" w:space="0" w:color="auto"/>
                                <w:bottom w:val="none" w:sz="0" w:space="0" w:color="auto"/>
                                <w:right w:val="none" w:sz="0" w:space="0" w:color="auto"/>
                              </w:divBdr>
                            </w:div>
                            <w:div w:id="679236841">
                              <w:marLeft w:val="0"/>
                              <w:marRight w:val="0"/>
                              <w:marTop w:val="0"/>
                              <w:marBottom w:val="0"/>
                              <w:divBdr>
                                <w:top w:val="none" w:sz="0" w:space="0" w:color="auto"/>
                                <w:left w:val="none" w:sz="0" w:space="0" w:color="auto"/>
                                <w:bottom w:val="none" w:sz="0" w:space="0" w:color="auto"/>
                                <w:right w:val="none" w:sz="0" w:space="0" w:color="auto"/>
                              </w:divBdr>
                            </w:div>
                            <w:div w:id="165174480">
                              <w:marLeft w:val="0"/>
                              <w:marRight w:val="0"/>
                              <w:marTop w:val="0"/>
                              <w:marBottom w:val="0"/>
                              <w:divBdr>
                                <w:top w:val="none" w:sz="0" w:space="0" w:color="auto"/>
                                <w:left w:val="none" w:sz="0" w:space="0" w:color="auto"/>
                                <w:bottom w:val="none" w:sz="0" w:space="0" w:color="auto"/>
                                <w:right w:val="none" w:sz="0" w:space="0" w:color="auto"/>
                              </w:divBdr>
                            </w:div>
                            <w:div w:id="792595844">
                              <w:marLeft w:val="0"/>
                              <w:marRight w:val="0"/>
                              <w:marTop w:val="0"/>
                              <w:marBottom w:val="0"/>
                              <w:divBdr>
                                <w:top w:val="none" w:sz="0" w:space="0" w:color="auto"/>
                                <w:left w:val="none" w:sz="0" w:space="0" w:color="auto"/>
                                <w:bottom w:val="none" w:sz="0" w:space="0" w:color="auto"/>
                                <w:right w:val="none" w:sz="0" w:space="0" w:color="auto"/>
                              </w:divBdr>
                            </w:div>
                            <w:div w:id="21054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scikit-learn.org/stable/modules/generated/sklearn.cluster.AgglomerativeClustering.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scikit-learn.org/stable/modules/generated/sklearn.cluster.DBSCAN.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hyperlink" Target="https://docs.google.com/document/d/1JMHjXrHKqYd0mt6Ud-30OxoOgCCX7ZhSpau_R5sroHM/template/preview" TargetMode="External"/><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hyperlink" Target="https://docs.google.com/document/d/1wNADqKoyaSlEYVqiHY4yFDiKXBEWHlrLEjQOJYxhumc/template/preview"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1146</Words>
  <Characters>6536</Characters>
  <Application>Microsoft Office Word</Application>
  <DocSecurity>0</DocSecurity>
  <Lines>54</Lines>
  <Paragraphs>15</Paragraphs>
  <ScaleCrop>false</ScaleCrop>
  <Company>Capgemini</Company>
  <LinksUpToDate>false</LinksUpToDate>
  <CharactersWithSpaces>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Salian, Bharat</dc:creator>
  <cp:keywords/>
  <dc:description/>
  <cp:lastModifiedBy>Salian, Bharat</cp:lastModifiedBy>
  <cp:revision>1</cp:revision>
  <dcterms:created xsi:type="dcterms:W3CDTF">2024-06-03T13:17:00Z</dcterms:created>
  <dcterms:modified xsi:type="dcterms:W3CDTF">2024-06-03T13:18:00Z</dcterms:modified>
</cp:coreProperties>
</file>