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9A5" w:rsidRPr="00A849A5" w:rsidRDefault="00A849A5" w:rsidP="00A849A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A849A5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A849A5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TAMAZIGHT SUBJECT BOX — FINAL ML DESIGN (BAC-ALIGNED)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  <w:r w:rsidRPr="00A849A5">
        <w:rPr>
          <w:rFonts w:asciiTheme="minorBidi" w:eastAsia="Times New Roman" w:hAnsiTheme="minorBidi"/>
          <w:b/>
          <w:bCs/>
          <w:sz w:val="24"/>
          <w:szCs w:val="24"/>
        </w:rPr>
        <w:t>Goal:</w:t>
      </w:r>
      <w:r w:rsidRPr="00A849A5">
        <w:rPr>
          <w:rFonts w:asciiTheme="minorBidi" w:eastAsia="Times New Roman" w:hAnsiTheme="minorBidi"/>
          <w:sz w:val="24"/>
          <w:szCs w:val="24"/>
        </w:rPr>
        <w:br/>
        <w:t>Build a model that:</w:t>
      </w:r>
    </w:p>
    <w:p w:rsidR="00A849A5" w:rsidRPr="00A849A5" w:rsidRDefault="00A849A5" w:rsidP="00A84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predicts BAC Tamazight score </w:t>
      </w:r>
    </w:p>
    <w:p w:rsidR="00A849A5" w:rsidRPr="00A849A5" w:rsidRDefault="00A849A5" w:rsidP="00A84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understands narrative + cultural texts </w:t>
      </w:r>
    </w:p>
    <w:p w:rsidR="00A849A5" w:rsidRPr="00A849A5" w:rsidRDefault="00A849A5" w:rsidP="00A84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explains grammar/morphology weaknesses </w:t>
      </w:r>
    </w:p>
    <w:p w:rsidR="00A849A5" w:rsidRPr="00A849A5" w:rsidRDefault="00A849A5" w:rsidP="00A84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simulates writing improvement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A849A5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A849A5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We organize exactly around BAC exam tasks: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Performance</w:t>
      </w:r>
    </w:p>
    <w:p w:rsidR="00A849A5" w:rsidRPr="00A849A5" w:rsidRDefault="00A849A5" w:rsidP="00A84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A849A5" w:rsidRPr="00A849A5" w:rsidRDefault="00A849A5" w:rsidP="00A84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A849A5" w:rsidRPr="00A849A5" w:rsidRDefault="00A849A5" w:rsidP="00A84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A849A5" w:rsidRPr="00A849A5" w:rsidRDefault="00A849A5" w:rsidP="00A84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B. Reading Comprehension (Narrative Understanding)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(Based on “</w:t>
      </w: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ccfawat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n </w:t>
      </w: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temzi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>”, cultural texts)</w:t>
      </w:r>
    </w:p>
    <w:p w:rsidR="00A849A5" w:rsidRPr="00A849A5" w:rsidRDefault="00A849A5" w:rsidP="00A84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main_idea_detection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narrative_understanding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character_identification_skill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event_ordering_skill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implicit_meaning_skill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Arial" w:eastAsia="Times New Roman" w:hAnsi="Arial" w:cs="Arial"/>
          <w:b/>
          <w:bCs/>
          <w:sz w:val="36"/>
          <w:szCs w:val="36"/>
        </w:rPr>
        <w:lastRenderedPageBreak/>
        <w:t>🧠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C. Language System (Tamazight Grammar Core)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(This is where most BAC points come from)</w:t>
      </w:r>
    </w:p>
    <w:p w:rsidR="00A849A5" w:rsidRPr="00A849A5" w:rsidRDefault="00A849A5" w:rsidP="00A84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verb_identification_skill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subject_object_analysis_skill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(</w:t>
      </w: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Amigaw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/ </w:t>
      </w: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Asentel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) </w:t>
      </w:r>
    </w:p>
    <w:p w:rsidR="00A849A5" w:rsidRPr="00A849A5" w:rsidRDefault="00A849A5" w:rsidP="00A84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sentence_decomposition_skill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shifter_identification_skill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(time/space markers) </w:t>
      </w:r>
    </w:p>
    <w:p w:rsidR="00A849A5" w:rsidRPr="00A849A5" w:rsidRDefault="00A849A5" w:rsidP="00A84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morphology_root_pattern_skill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D. Writing Production (08 pts section)</w:t>
      </w:r>
    </w:p>
    <w:p w:rsidR="00A849A5" w:rsidRPr="00A849A5" w:rsidRDefault="00A849A5" w:rsidP="00A84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narrative_writing_skill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descriptive_writing_skill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coherence_score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paragraph_structure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vocabulary_accuracy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E. Lexis &amp; Cultural Knowledge</w:t>
      </w:r>
    </w:p>
    <w:p w:rsidR="00A849A5" w:rsidRPr="00A849A5" w:rsidRDefault="00A849A5" w:rsidP="00A84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synonym_knowledge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antonym_knowledge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cultural_heritage_understanding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oral_tradition_awareness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F. Practice &amp; Exposure</w:t>
      </w:r>
    </w:p>
    <w:p w:rsidR="00A849A5" w:rsidRPr="00A849A5" w:rsidRDefault="00A849A5" w:rsidP="00A84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writing_frequency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reading_frequency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text_analysis_practice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exam_preparation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G. Study Behavior</w:t>
      </w:r>
    </w:p>
    <w:p w:rsidR="00A849A5" w:rsidRPr="00A849A5" w:rsidRDefault="00A849A5" w:rsidP="00A84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study_hours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lastRenderedPageBreak/>
        <w:t xml:space="preserve">consistency </w:t>
      </w:r>
    </w:p>
    <w:p w:rsidR="00A849A5" w:rsidRPr="00A849A5" w:rsidRDefault="00A849A5" w:rsidP="00A84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study_method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🏫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H. Environment</w:t>
      </w:r>
    </w:p>
    <w:p w:rsidR="00A849A5" w:rsidRPr="00A849A5" w:rsidRDefault="00A849A5" w:rsidP="00A84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teacher_support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class_participation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tutoring (0/1)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I. Psychological Factors</w:t>
      </w:r>
    </w:p>
    <w:p w:rsidR="00A849A5" w:rsidRPr="00A849A5" w:rsidRDefault="00A849A5" w:rsidP="00A84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motivation </w:t>
      </w:r>
    </w:p>
    <w:p w:rsidR="00A849A5" w:rsidRPr="00A849A5" w:rsidRDefault="00A849A5" w:rsidP="00A84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A849A5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A849A5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A849A5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A849A5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We compress into </w:t>
      </w:r>
      <w:r w:rsidRPr="00A849A5">
        <w:rPr>
          <w:rFonts w:asciiTheme="minorBidi" w:eastAsia="Times New Roman" w:hAnsiTheme="minorBidi"/>
          <w:b/>
          <w:bCs/>
          <w:sz w:val="24"/>
          <w:szCs w:val="24"/>
        </w:rPr>
        <w:t>BAC-relevant abilities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1. Reading/Narrative Score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= function of:</w:t>
      </w:r>
    </w:p>
    <w:p w:rsidR="00A849A5" w:rsidRPr="00A849A5" w:rsidRDefault="00A849A5" w:rsidP="00A84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main idea detection </w:t>
      </w:r>
    </w:p>
    <w:p w:rsidR="00A849A5" w:rsidRPr="00A849A5" w:rsidRDefault="00A849A5" w:rsidP="00A84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narrative understanding </w:t>
      </w:r>
    </w:p>
    <w:p w:rsidR="00A849A5" w:rsidRPr="00A849A5" w:rsidRDefault="00A849A5" w:rsidP="00A84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character analysis </w:t>
      </w:r>
    </w:p>
    <w:p w:rsidR="00A849A5" w:rsidRPr="00A849A5" w:rsidRDefault="00A849A5" w:rsidP="00A84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event sequencing </w:t>
      </w:r>
    </w:p>
    <w:p w:rsidR="00A849A5" w:rsidRPr="00A849A5" w:rsidRDefault="00A849A5" w:rsidP="00A849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implicit meaning 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849A5">
        <w:rPr>
          <w:rFonts w:asciiTheme="minorBidi" w:eastAsia="Times New Roman" w:hAnsiTheme="minorBidi"/>
          <w:sz w:val="24"/>
          <w:szCs w:val="24"/>
        </w:rPr>
        <w:t xml:space="preserve"> This represents comprehension part of BAC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2. Grammar &amp; Structure Score (VERY IMPORTANT)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lastRenderedPageBreak/>
        <w:t>= function of:</w:t>
      </w:r>
    </w:p>
    <w:p w:rsidR="00A849A5" w:rsidRPr="00A849A5" w:rsidRDefault="00A849A5" w:rsidP="00A84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verb identification </w:t>
      </w:r>
    </w:p>
    <w:p w:rsidR="00A849A5" w:rsidRPr="00A849A5" w:rsidRDefault="00A849A5" w:rsidP="00A84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sentence decomposition </w:t>
      </w:r>
    </w:p>
    <w:p w:rsidR="00A849A5" w:rsidRPr="00A849A5" w:rsidRDefault="00A849A5" w:rsidP="00A84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shifter recognition </w:t>
      </w:r>
    </w:p>
    <w:p w:rsidR="00A849A5" w:rsidRPr="00A849A5" w:rsidRDefault="00A849A5" w:rsidP="00A84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subject/object analysis </w:t>
      </w:r>
    </w:p>
    <w:p w:rsidR="00A849A5" w:rsidRPr="00A849A5" w:rsidRDefault="00A849A5" w:rsidP="00A84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morphology (roots/patterns) 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849A5">
        <w:rPr>
          <w:rFonts w:asciiTheme="minorBidi" w:eastAsia="Times New Roman" w:hAnsiTheme="minorBidi"/>
          <w:sz w:val="24"/>
          <w:szCs w:val="24"/>
        </w:rPr>
        <w:t xml:space="preserve"> This is UNIQUE to Tamazight BAC (very technical)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3. Writing Score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= function of:</w:t>
      </w:r>
    </w:p>
    <w:p w:rsidR="00A849A5" w:rsidRPr="00A849A5" w:rsidRDefault="00A849A5" w:rsidP="00A84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narrative writing </w:t>
      </w:r>
    </w:p>
    <w:p w:rsidR="00A849A5" w:rsidRPr="00A849A5" w:rsidRDefault="00A849A5" w:rsidP="00A84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descriptive writing </w:t>
      </w:r>
    </w:p>
    <w:p w:rsidR="00A849A5" w:rsidRPr="00A849A5" w:rsidRDefault="00A849A5" w:rsidP="00A84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coherence </w:t>
      </w:r>
    </w:p>
    <w:p w:rsidR="00A849A5" w:rsidRPr="00A849A5" w:rsidRDefault="00A849A5" w:rsidP="00A84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vocabulary accuracy </w:t>
      </w:r>
    </w:p>
    <w:p w:rsidR="00A849A5" w:rsidRPr="00A849A5" w:rsidRDefault="00A849A5" w:rsidP="00A84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paragraph structure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4. Cultural/Lexical Score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= function of:</w:t>
      </w:r>
    </w:p>
    <w:p w:rsidR="00A849A5" w:rsidRPr="00A849A5" w:rsidRDefault="00A849A5" w:rsidP="00A84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synonym/antonym knowledge </w:t>
      </w:r>
    </w:p>
    <w:p w:rsidR="00A849A5" w:rsidRPr="00A849A5" w:rsidRDefault="00A849A5" w:rsidP="00A84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oral tradition knowledge </w:t>
      </w:r>
    </w:p>
    <w:p w:rsidR="00A849A5" w:rsidRPr="00A849A5" w:rsidRDefault="00A849A5" w:rsidP="00A84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cultural understanding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⚖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️ 5. Balance Feature (CRITICAL </w:t>
      </w: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>)</w:t>
      </w:r>
    </w:p>
    <w:p w:rsidR="00A849A5" w:rsidRPr="00A849A5" w:rsidRDefault="00A849A5" w:rsidP="00A84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imbalance_score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= variance([</w:t>
      </w:r>
      <w:r w:rsidRPr="00A849A5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reading_score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>,</w:t>
      </w:r>
      <w:r w:rsidRPr="00A849A5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grammar_score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>,</w:t>
      </w:r>
      <w:r w:rsidRPr="00A849A5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writing_score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br/>
        <w:t xml:space="preserve">]) 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849A5">
        <w:rPr>
          <w:rFonts w:asciiTheme="minorBidi" w:eastAsia="Times New Roman" w:hAnsiTheme="minorBidi"/>
          <w:sz w:val="24"/>
          <w:szCs w:val="24"/>
        </w:rPr>
        <w:t xml:space="preserve"> Detects:</w:t>
      </w:r>
    </w:p>
    <w:p w:rsidR="00A849A5" w:rsidRPr="00A849A5" w:rsidRDefault="00A849A5" w:rsidP="00A84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lastRenderedPageBreak/>
        <w:t xml:space="preserve">good understanding but weak grammar </w:t>
      </w:r>
    </w:p>
    <w:p w:rsidR="00A849A5" w:rsidRPr="00A849A5" w:rsidRDefault="00A849A5" w:rsidP="00A84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good grammar but weak writing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6. Practice Efficiency</w:t>
      </w:r>
    </w:p>
    <w:p w:rsidR="00A849A5" w:rsidRPr="00A849A5" w:rsidRDefault="00A849A5" w:rsidP="00A84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writing_per_week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analysis_per_week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exam_practice_efficiency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A849A5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A849A5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Output:</w:t>
      </w:r>
    </w:p>
    <w:p w:rsidR="00A849A5" w:rsidRPr="00A849A5" w:rsidRDefault="00A849A5" w:rsidP="00A84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predicted_bac_score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Models:</w:t>
      </w:r>
    </w:p>
    <w:p w:rsidR="00A849A5" w:rsidRPr="00A849A5" w:rsidRDefault="00A849A5" w:rsidP="00A84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Random Forest (baseline) </w:t>
      </w:r>
    </w:p>
    <w:p w:rsidR="00A849A5" w:rsidRPr="00A849A5" w:rsidRDefault="00A849A5" w:rsidP="00A849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Gradient Boosting (better)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A849A5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(SHAP)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Example:</w:t>
      </w:r>
    </w:p>
    <w:p w:rsidR="00A849A5" w:rsidRPr="00A849A5" w:rsidRDefault="00A849A5" w:rsidP="00A849A5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“Your score is limited by:</w:t>
      </w:r>
    </w:p>
    <w:p w:rsidR="00A849A5" w:rsidRPr="00A849A5" w:rsidRDefault="00A849A5" w:rsidP="00A84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weak sentence decomposition (35%) </w:t>
      </w:r>
    </w:p>
    <w:p w:rsidR="00A849A5" w:rsidRPr="00A849A5" w:rsidRDefault="00A849A5" w:rsidP="00A84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low narrative writing practice (30%) </w:t>
      </w:r>
    </w:p>
    <w:p w:rsidR="00A849A5" w:rsidRPr="00A849A5" w:rsidRDefault="00A849A5" w:rsidP="00A84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weak morphology control (20%)”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📈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Model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Predict:</w:t>
      </w:r>
    </w:p>
    <w:p w:rsidR="00A849A5" w:rsidRPr="00A849A5" w:rsidRDefault="00A849A5" w:rsidP="00A849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+1 writing exercise/week → improvement </w:t>
      </w:r>
    </w:p>
    <w:p w:rsidR="00A849A5" w:rsidRPr="00A849A5" w:rsidRDefault="00A849A5" w:rsidP="00A849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+reading texts → improvement </w:t>
      </w:r>
    </w:p>
    <w:p w:rsidR="00A849A5" w:rsidRPr="00A849A5" w:rsidRDefault="00A849A5" w:rsidP="00A849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+grammar drills → improvement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User adjusts:</w:t>
      </w:r>
    </w:p>
    <w:p w:rsidR="00A849A5" w:rsidRPr="00A849A5" w:rsidRDefault="00A849A5" w:rsidP="00A84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writing tasks </w:t>
      </w:r>
    </w:p>
    <w:p w:rsidR="00A849A5" w:rsidRPr="00A849A5" w:rsidRDefault="00A849A5" w:rsidP="00A84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reading frequency </w:t>
      </w:r>
    </w:p>
    <w:p w:rsidR="00A849A5" w:rsidRPr="00A849A5" w:rsidRDefault="00A849A5" w:rsidP="00A84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grammar practice 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System:</w:t>
      </w:r>
      <w:r w:rsidRPr="00A849A5">
        <w:rPr>
          <w:rFonts w:asciiTheme="minorBidi" w:eastAsia="Times New Roman" w:hAnsiTheme="minorBidi"/>
          <w:sz w:val="24"/>
          <w:szCs w:val="24"/>
        </w:rPr>
        <w:br/>
        <w:t>→ predicts new BAC score instantly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5. Student Clustering (Optional)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Groups:</w:t>
      </w:r>
    </w:p>
    <w:p w:rsidR="00A849A5" w:rsidRPr="00A849A5" w:rsidRDefault="00A849A5" w:rsidP="00A84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strong narrative / weak grammar </w:t>
      </w:r>
    </w:p>
    <w:p w:rsidR="00A849A5" w:rsidRPr="00A849A5" w:rsidRDefault="00A849A5" w:rsidP="00A84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strong grammar / weak writing </w:t>
      </w:r>
    </w:p>
    <w:p w:rsidR="00A849A5" w:rsidRPr="00A849A5" w:rsidRDefault="00A849A5" w:rsidP="00A84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balanced students </w:t>
      </w:r>
    </w:p>
    <w:p w:rsidR="00A849A5" w:rsidRPr="00A849A5" w:rsidRDefault="00A849A5" w:rsidP="00A84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low practice students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bookmarkStart w:id="0" w:name="_GoBack"/>
      <w:r w:rsidRPr="00A849A5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A849A5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OUTPUT SYSTEM</w:t>
      </w:r>
    </w:p>
    <w:bookmarkEnd w:id="0"/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Prediction Output</w:t>
      </w:r>
    </w:p>
    <w:p w:rsidR="00A849A5" w:rsidRPr="00A849A5" w:rsidRDefault="00A849A5" w:rsidP="00A84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: 13.0 / 20 </w:t>
      </w:r>
    </w:p>
    <w:p w:rsidR="00A849A5" w:rsidRPr="00A849A5" w:rsidRDefault="00A849A5" w:rsidP="00A84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: 70% </w:t>
      </w:r>
    </w:p>
    <w:p w:rsidR="00A849A5" w:rsidRPr="00A849A5" w:rsidRDefault="00A849A5" w:rsidP="00A84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A849A5">
        <w:rPr>
          <w:rFonts w:asciiTheme="minorBidi" w:eastAsia="Times New Roman" w:hAnsiTheme="minorBidi"/>
          <w:sz w:val="24"/>
          <w:szCs w:val="24"/>
        </w:rPr>
        <w:lastRenderedPageBreak/>
        <w:t>improvement_potential</w:t>
      </w:r>
      <w:proofErr w:type="spellEnd"/>
      <w:r w:rsidRPr="00A849A5">
        <w:rPr>
          <w:rFonts w:asciiTheme="minorBidi" w:eastAsia="Times New Roman" w:hAnsiTheme="minorBidi"/>
          <w:sz w:val="24"/>
          <w:szCs w:val="24"/>
        </w:rPr>
        <w:t xml:space="preserve">: +2.6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Explanation Output</w:t>
      </w:r>
    </w:p>
    <w:p w:rsidR="00A849A5" w:rsidRPr="00A849A5" w:rsidRDefault="00A849A5" w:rsidP="00A849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weakest skill: morphology + sentence decomposition </w:t>
      </w:r>
    </w:p>
    <w:p w:rsidR="00A849A5" w:rsidRPr="00A849A5" w:rsidRDefault="00A849A5" w:rsidP="00A849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main issue: low writing practice </w:t>
      </w:r>
    </w:p>
    <w:p w:rsidR="00A849A5" w:rsidRPr="00A849A5" w:rsidRDefault="00A849A5" w:rsidP="00A849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secondary issue: weak implicit understanding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 Output</w:t>
      </w:r>
    </w:p>
    <w:p w:rsidR="00A849A5" w:rsidRPr="00A849A5" w:rsidRDefault="00A849A5" w:rsidP="00A84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“+2 writing tasks/week → +1.5 improvement” </w:t>
      </w:r>
    </w:p>
    <w:p w:rsidR="00A849A5" w:rsidRPr="00A849A5" w:rsidRDefault="00A849A5" w:rsidP="00A84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“+reading texts → +0.8 improvement”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Simulation Output</w:t>
      </w:r>
    </w:p>
    <w:p w:rsidR="00A849A5" w:rsidRPr="00A849A5" w:rsidRDefault="00A849A5" w:rsidP="00A849A5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>Controls:</w:t>
      </w:r>
    </w:p>
    <w:p w:rsidR="00A849A5" w:rsidRPr="00A849A5" w:rsidRDefault="00A849A5" w:rsidP="00A849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writing frequency </w:t>
      </w:r>
    </w:p>
    <w:p w:rsidR="00A849A5" w:rsidRPr="00A849A5" w:rsidRDefault="00A849A5" w:rsidP="00A849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reading frequency </w:t>
      </w:r>
    </w:p>
    <w:p w:rsidR="00A849A5" w:rsidRPr="00A849A5" w:rsidRDefault="00A849A5" w:rsidP="00A849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grammar exercises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A849A5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A849A5">
        <w:rPr>
          <w:rFonts w:asciiTheme="minorBidi" w:eastAsia="Times New Roman" w:hAnsiTheme="minorBidi"/>
          <w:b/>
          <w:bCs/>
          <w:sz w:val="36"/>
          <w:szCs w:val="36"/>
        </w:rPr>
        <w:t xml:space="preserve"> Final Export</w:t>
      </w:r>
    </w:p>
    <w:p w:rsidR="00A849A5" w:rsidRPr="00A849A5" w:rsidRDefault="00A849A5" w:rsidP="00A8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A849A5">
        <w:rPr>
          <w:rFonts w:asciiTheme="minorBidi" w:eastAsia="Times New Roman" w:hAnsiTheme="minorBidi"/>
          <w:sz w:val="20"/>
          <w:szCs w:val="20"/>
        </w:rPr>
        <w:t>{</w:t>
      </w:r>
      <w:r w:rsidRPr="00A849A5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A849A5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A849A5">
        <w:rPr>
          <w:rFonts w:asciiTheme="minorBidi" w:eastAsia="Times New Roman" w:hAnsiTheme="minorBidi"/>
          <w:sz w:val="20"/>
          <w:szCs w:val="20"/>
        </w:rPr>
        <w:t>": 13.0,</w:t>
      </w:r>
      <w:r w:rsidRPr="00A849A5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A849A5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A849A5">
        <w:rPr>
          <w:rFonts w:asciiTheme="minorBidi" w:eastAsia="Times New Roman" w:hAnsiTheme="minorBidi"/>
          <w:sz w:val="20"/>
          <w:szCs w:val="20"/>
        </w:rPr>
        <w:t>": 0.70,</w:t>
      </w:r>
      <w:r w:rsidRPr="00A849A5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A849A5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A849A5">
        <w:rPr>
          <w:rFonts w:asciiTheme="minorBidi" w:eastAsia="Times New Roman" w:hAnsiTheme="minorBidi"/>
          <w:sz w:val="20"/>
          <w:szCs w:val="20"/>
        </w:rPr>
        <w:t>": 2.6,</w:t>
      </w:r>
      <w:r w:rsidRPr="00A849A5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A849A5">
        <w:rPr>
          <w:rFonts w:asciiTheme="minorBidi" w:eastAsia="Times New Roman" w:hAnsiTheme="minorBidi"/>
          <w:sz w:val="20"/>
          <w:szCs w:val="20"/>
        </w:rPr>
        <w:t>feature_vector</w:t>
      </w:r>
      <w:proofErr w:type="spellEnd"/>
      <w:r w:rsidRPr="00A849A5">
        <w:rPr>
          <w:rFonts w:asciiTheme="minorBidi" w:eastAsia="Times New Roman" w:hAnsiTheme="minorBidi"/>
          <w:sz w:val="20"/>
          <w:szCs w:val="20"/>
        </w:rPr>
        <w:t>": [],</w:t>
      </w:r>
      <w:r w:rsidRPr="00A849A5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A849A5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A849A5">
        <w:rPr>
          <w:rFonts w:asciiTheme="minorBidi" w:eastAsia="Times New Roman" w:hAnsiTheme="minorBidi"/>
          <w:sz w:val="20"/>
          <w:szCs w:val="20"/>
        </w:rPr>
        <w:t>": []</w:t>
      </w:r>
      <w:r w:rsidRPr="00A849A5">
        <w:rPr>
          <w:rFonts w:asciiTheme="minorBidi" w:eastAsia="Times New Roman" w:hAnsiTheme="minorBidi"/>
          <w:sz w:val="20"/>
          <w:szCs w:val="20"/>
        </w:rPr>
        <w:br/>
        <w:t>}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A849A5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A849A5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ANALYSIS (IMPORTANT)</w: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A849A5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A849A5">
        <w:rPr>
          <w:rFonts w:asciiTheme="minorBidi" w:eastAsia="Times New Roman" w:hAnsiTheme="minorBidi"/>
          <w:b/>
          <w:bCs/>
          <w:sz w:val="27"/>
          <w:szCs w:val="27"/>
        </w:rPr>
        <w:t xml:space="preserve"> What is GOOD about your Tamazight box:</w:t>
      </w:r>
    </w:p>
    <w:p w:rsidR="00A849A5" w:rsidRPr="00A849A5" w:rsidRDefault="00A849A5" w:rsidP="00A84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lastRenderedPageBreak/>
        <w:t xml:space="preserve">correctly follows BAC structure </w:t>
      </w:r>
    </w:p>
    <w:p w:rsidR="00A849A5" w:rsidRPr="00A849A5" w:rsidRDefault="00A849A5" w:rsidP="00A84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includes morphology + syntax (VERY important) </w:t>
      </w:r>
    </w:p>
    <w:p w:rsidR="00A849A5" w:rsidRPr="00A849A5" w:rsidRDefault="00A849A5" w:rsidP="00A84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respects narrative nature </w:t>
      </w:r>
    </w:p>
    <w:p w:rsidR="00A849A5" w:rsidRPr="00A849A5" w:rsidRDefault="00A849A5" w:rsidP="00A84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balanced between comprehension and writing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A849A5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A849A5">
        <w:rPr>
          <w:rFonts w:asciiTheme="minorBidi" w:eastAsia="Times New Roman" w:hAnsiTheme="minorBidi"/>
          <w:b/>
          <w:bCs/>
          <w:sz w:val="27"/>
          <w:szCs w:val="27"/>
        </w:rPr>
        <w:t xml:space="preserve"> What makes it unique vs other subjects:</w:t>
      </w:r>
    </w:p>
    <w:p w:rsidR="00A849A5" w:rsidRPr="00A849A5" w:rsidRDefault="00A849A5" w:rsidP="00A84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heavy focus on </w:t>
      </w:r>
      <w:r w:rsidRPr="00A849A5">
        <w:rPr>
          <w:rFonts w:asciiTheme="minorBidi" w:eastAsia="Times New Roman" w:hAnsiTheme="minorBidi"/>
          <w:b/>
          <w:bCs/>
          <w:sz w:val="24"/>
          <w:szCs w:val="24"/>
        </w:rPr>
        <w:t>grammar decomposition (</w:t>
      </w:r>
      <w:proofErr w:type="spellStart"/>
      <w:r w:rsidRPr="00A849A5">
        <w:rPr>
          <w:rFonts w:asciiTheme="minorBidi" w:eastAsia="Times New Roman" w:hAnsiTheme="minorBidi"/>
          <w:b/>
          <w:bCs/>
          <w:sz w:val="24"/>
          <w:szCs w:val="24"/>
        </w:rPr>
        <w:t>Amigaw</w:t>
      </w:r>
      <w:proofErr w:type="spellEnd"/>
      <w:r w:rsidRPr="00A849A5">
        <w:rPr>
          <w:rFonts w:asciiTheme="minorBidi" w:eastAsia="Times New Roman" w:hAnsiTheme="minorBidi"/>
          <w:b/>
          <w:bCs/>
          <w:sz w:val="24"/>
          <w:szCs w:val="24"/>
        </w:rPr>
        <w:t xml:space="preserve"> / </w:t>
      </w:r>
      <w:proofErr w:type="spellStart"/>
      <w:r w:rsidRPr="00A849A5">
        <w:rPr>
          <w:rFonts w:asciiTheme="minorBidi" w:eastAsia="Times New Roman" w:hAnsiTheme="minorBidi"/>
          <w:b/>
          <w:bCs/>
          <w:sz w:val="24"/>
          <w:szCs w:val="24"/>
        </w:rPr>
        <w:t>Asentel</w:t>
      </w:r>
      <w:proofErr w:type="spellEnd"/>
      <w:r w:rsidRPr="00A849A5">
        <w:rPr>
          <w:rFonts w:asciiTheme="minorBidi" w:eastAsia="Times New Roman" w:hAnsiTheme="minorBidi"/>
          <w:b/>
          <w:bCs/>
          <w:sz w:val="24"/>
          <w:szCs w:val="24"/>
        </w:rPr>
        <w:t>)</w:t>
      </w:r>
      <w:r w:rsidRPr="00A849A5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A849A5" w:rsidRPr="00A849A5" w:rsidRDefault="00A849A5" w:rsidP="00A84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stronger morphology role than English/French </w:t>
      </w:r>
    </w:p>
    <w:p w:rsidR="00A849A5" w:rsidRPr="00A849A5" w:rsidRDefault="00A849A5" w:rsidP="00A84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t xml:space="preserve">cultural heritage dimension (important bonus feature) </w:t>
      </w:r>
    </w:p>
    <w:p w:rsidR="00A849A5" w:rsidRPr="00A849A5" w:rsidRDefault="00A849A5" w:rsidP="00A849A5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A849A5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849A5" w:rsidRPr="00A849A5" w:rsidRDefault="00A849A5" w:rsidP="00A849A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A849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A849A5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VERDICT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1937"/>
        <w:gridCol w:w="3771"/>
      </w:tblGrid>
      <w:tr w:rsidR="00A849A5" w:rsidRPr="00A849A5" w:rsidTr="00A84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49A5" w:rsidRPr="00A849A5" w:rsidRDefault="00A849A5" w:rsidP="00A849A5">
            <w:pPr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:rsidR="00A849A5" w:rsidRPr="00A849A5" w:rsidRDefault="00A849A5" w:rsidP="00A849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>Quality</w:t>
            </w:r>
          </w:p>
        </w:tc>
      </w:tr>
      <w:tr w:rsidR="00A849A5" w:rsidRPr="00A849A5" w:rsidTr="00A84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49A5" w:rsidRPr="00A849A5" w:rsidRDefault="00A849A5" w:rsidP="00A849A5">
            <w:pPr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>BAC alignment</w:t>
            </w:r>
          </w:p>
        </w:tc>
        <w:tc>
          <w:tcPr>
            <w:tcW w:w="0" w:type="auto"/>
            <w:hideMark/>
          </w:tcPr>
          <w:p w:rsidR="00A849A5" w:rsidRPr="00A849A5" w:rsidRDefault="00A849A5" w:rsidP="00A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 xml:space="preserve"> very strong</w:t>
            </w:r>
          </w:p>
        </w:tc>
      </w:tr>
      <w:tr w:rsidR="00A849A5" w:rsidRPr="00A849A5" w:rsidTr="00A84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49A5" w:rsidRPr="00A849A5" w:rsidRDefault="00A849A5" w:rsidP="00A849A5">
            <w:pPr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>ML structure</w:t>
            </w:r>
          </w:p>
        </w:tc>
        <w:tc>
          <w:tcPr>
            <w:tcW w:w="0" w:type="auto"/>
            <w:hideMark/>
          </w:tcPr>
          <w:p w:rsidR="00A849A5" w:rsidRPr="00A849A5" w:rsidRDefault="00A849A5" w:rsidP="00A84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 xml:space="preserve"> clean</w:t>
            </w:r>
          </w:p>
        </w:tc>
      </w:tr>
      <w:tr w:rsidR="00A849A5" w:rsidRPr="00A849A5" w:rsidTr="00A84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49A5" w:rsidRPr="00A849A5" w:rsidRDefault="00A849A5" w:rsidP="00A849A5">
            <w:pPr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>feature design</w:t>
            </w:r>
          </w:p>
        </w:tc>
        <w:tc>
          <w:tcPr>
            <w:tcW w:w="0" w:type="auto"/>
            <w:hideMark/>
          </w:tcPr>
          <w:p w:rsidR="00A849A5" w:rsidRPr="00A849A5" w:rsidRDefault="00A849A5" w:rsidP="00A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 xml:space="preserve"> correct</w:t>
            </w:r>
          </w:p>
        </w:tc>
      </w:tr>
      <w:tr w:rsidR="00A849A5" w:rsidRPr="00A849A5" w:rsidTr="00A84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49A5" w:rsidRPr="00A849A5" w:rsidRDefault="00A849A5" w:rsidP="00A849A5">
            <w:pPr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:rsidR="00A849A5" w:rsidRPr="00A849A5" w:rsidRDefault="00A849A5" w:rsidP="00A84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 xml:space="preserve"> medium (good for your project)</w:t>
            </w:r>
          </w:p>
        </w:tc>
      </w:tr>
      <w:tr w:rsidR="00A849A5" w:rsidRPr="00A849A5" w:rsidTr="00A84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49A5" w:rsidRPr="00A849A5" w:rsidRDefault="00A849A5" w:rsidP="00A849A5">
            <w:pPr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>redundancy</w:t>
            </w:r>
          </w:p>
        </w:tc>
        <w:tc>
          <w:tcPr>
            <w:tcW w:w="0" w:type="auto"/>
            <w:hideMark/>
          </w:tcPr>
          <w:p w:rsidR="00A849A5" w:rsidRPr="00A849A5" w:rsidRDefault="00A849A5" w:rsidP="00A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4"/>
                <w:szCs w:val="24"/>
              </w:rPr>
            </w:pPr>
            <w:r w:rsidRPr="00A849A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A849A5">
              <w:rPr>
                <w:rFonts w:asciiTheme="minorBidi" w:eastAsia="Times New Roman" w:hAnsiTheme="minorBidi"/>
                <w:sz w:val="24"/>
                <w:szCs w:val="24"/>
              </w:rPr>
              <w:t xml:space="preserve"> none</w:t>
            </w:r>
          </w:p>
        </w:tc>
      </w:tr>
    </w:tbl>
    <w:p w:rsidR="007B181B" w:rsidRPr="00A849A5" w:rsidRDefault="007B181B">
      <w:pPr>
        <w:rPr>
          <w:rFonts w:asciiTheme="minorBidi" w:hAnsiTheme="minorBidi"/>
        </w:rPr>
      </w:pPr>
    </w:p>
    <w:sectPr w:rsidR="007B181B" w:rsidRPr="00A849A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F3054"/>
    <w:multiLevelType w:val="multilevel"/>
    <w:tmpl w:val="68E0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255B"/>
    <w:multiLevelType w:val="multilevel"/>
    <w:tmpl w:val="87A4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06AC"/>
    <w:multiLevelType w:val="multilevel"/>
    <w:tmpl w:val="60E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81D2F"/>
    <w:multiLevelType w:val="multilevel"/>
    <w:tmpl w:val="72C2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C62DB"/>
    <w:multiLevelType w:val="multilevel"/>
    <w:tmpl w:val="6EA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D3620"/>
    <w:multiLevelType w:val="multilevel"/>
    <w:tmpl w:val="4F6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52B2E"/>
    <w:multiLevelType w:val="multilevel"/>
    <w:tmpl w:val="6C8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E0CE4"/>
    <w:multiLevelType w:val="multilevel"/>
    <w:tmpl w:val="4D8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523C2"/>
    <w:multiLevelType w:val="multilevel"/>
    <w:tmpl w:val="FC4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023F4"/>
    <w:multiLevelType w:val="multilevel"/>
    <w:tmpl w:val="F3F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31134"/>
    <w:multiLevelType w:val="multilevel"/>
    <w:tmpl w:val="5B5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5664B"/>
    <w:multiLevelType w:val="multilevel"/>
    <w:tmpl w:val="3C3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46573"/>
    <w:multiLevelType w:val="multilevel"/>
    <w:tmpl w:val="9360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25B7F"/>
    <w:multiLevelType w:val="multilevel"/>
    <w:tmpl w:val="C64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63396"/>
    <w:multiLevelType w:val="multilevel"/>
    <w:tmpl w:val="738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C3152"/>
    <w:multiLevelType w:val="multilevel"/>
    <w:tmpl w:val="CB6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14FDA"/>
    <w:multiLevelType w:val="multilevel"/>
    <w:tmpl w:val="51EA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A67BA"/>
    <w:multiLevelType w:val="multilevel"/>
    <w:tmpl w:val="362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E579D"/>
    <w:multiLevelType w:val="multilevel"/>
    <w:tmpl w:val="D4E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C1937"/>
    <w:multiLevelType w:val="multilevel"/>
    <w:tmpl w:val="292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577C1"/>
    <w:multiLevelType w:val="multilevel"/>
    <w:tmpl w:val="E2FE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F2DF3"/>
    <w:multiLevelType w:val="multilevel"/>
    <w:tmpl w:val="2258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5061C"/>
    <w:multiLevelType w:val="multilevel"/>
    <w:tmpl w:val="071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33AAB"/>
    <w:multiLevelType w:val="multilevel"/>
    <w:tmpl w:val="BF9C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F2B8D"/>
    <w:multiLevelType w:val="multilevel"/>
    <w:tmpl w:val="E9DA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D293D"/>
    <w:multiLevelType w:val="multilevel"/>
    <w:tmpl w:val="720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00D70"/>
    <w:multiLevelType w:val="multilevel"/>
    <w:tmpl w:val="4C1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1412B"/>
    <w:multiLevelType w:val="multilevel"/>
    <w:tmpl w:val="C01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A1B36"/>
    <w:multiLevelType w:val="multilevel"/>
    <w:tmpl w:val="2C3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9"/>
  </w:num>
  <w:num w:numId="4">
    <w:abstractNumId w:val="8"/>
  </w:num>
  <w:num w:numId="5">
    <w:abstractNumId w:val="13"/>
  </w:num>
  <w:num w:numId="6">
    <w:abstractNumId w:val="2"/>
  </w:num>
  <w:num w:numId="7">
    <w:abstractNumId w:val="22"/>
  </w:num>
  <w:num w:numId="8">
    <w:abstractNumId w:val="10"/>
  </w:num>
  <w:num w:numId="9">
    <w:abstractNumId w:val="0"/>
  </w:num>
  <w:num w:numId="10">
    <w:abstractNumId w:val="17"/>
  </w:num>
  <w:num w:numId="11">
    <w:abstractNumId w:val="1"/>
  </w:num>
  <w:num w:numId="12">
    <w:abstractNumId w:val="24"/>
  </w:num>
  <w:num w:numId="13">
    <w:abstractNumId w:val="16"/>
  </w:num>
  <w:num w:numId="14">
    <w:abstractNumId w:val="26"/>
  </w:num>
  <w:num w:numId="15">
    <w:abstractNumId w:val="27"/>
  </w:num>
  <w:num w:numId="16">
    <w:abstractNumId w:val="28"/>
  </w:num>
  <w:num w:numId="17">
    <w:abstractNumId w:val="14"/>
  </w:num>
  <w:num w:numId="18">
    <w:abstractNumId w:val="21"/>
  </w:num>
  <w:num w:numId="19">
    <w:abstractNumId w:val="7"/>
  </w:num>
  <w:num w:numId="20">
    <w:abstractNumId w:val="3"/>
  </w:num>
  <w:num w:numId="21">
    <w:abstractNumId w:val="23"/>
  </w:num>
  <w:num w:numId="22">
    <w:abstractNumId w:val="4"/>
  </w:num>
  <w:num w:numId="23">
    <w:abstractNumId w:val="6"/>
  </w:num>
  <w:num w:numId="24">
    <w:abstractNumId w:val="5"/>
  </w:num>
  <w:num w:numId="25">
    <w:abstractNumId w:val="11"/>
  </w:num>
  <w:num w:numId="26">
    <w:abstractNumId w:val="19"/>
  </w:num>
  <w:num w:numId="27">
    <w:abstractNumId w:val="25"/>
  </w:num>
  <w:num w:numId="28">
    <w:abstractNumId w:val="20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A57"/>
    <w:rsid w:val="007B181B"/>
    <w:rsid w:val="00A849A5"/>
    <w:rsid w:val="00C8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40D54-759D-42C6-B29A-B0DFB8B8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84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849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A84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4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A849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A849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A849A5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84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849A5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A849A5"/>
  </w:style>
  <w:style w:type="table" w:styleId="Tableausimple1">
    <w:name w:val="Plain Table 1"/>
    <w:basedOn w:val="TableauNormal"/>
    <w:uiPriority w:val="41"/>
    <w:rsid w:val="00A849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2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9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6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13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1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1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2026-04-24T19:11:00Z</dcterms:created>
  <dcterms:modified xsi:type="dcterms:W3CDTF">2026-04-24T19:13:00Z</dcterms:modified>
</cp:coreProperties>
</file>