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W w:w="0" w:type="auto"/>
        <w:tblLook w:val="04A0" w:firstRow="1" w:lastRow="0" w:firstColumn="1" w:lastColumn="0" w:noHBand="0" w:noVBand="1"/>
      </w:tblPr>
      <w:tblGrid>
        <w:gridCol w:w="4531"/>
        <w:gridCol w:w="1418"/>
        <w:gridCol w:w="3113"/>
      </w:tblGrid>
      <w:tr w:rsidR="000B5070" w:rsidRPr="00C0385D" w14:paraId="3F9BE37B" w14:textId="77777777" w:rsidTr="1D9E3DEA">
        <w:tc>
          <w:tcPr>
            <w:tcW w:w="4531" w:type="dxa"/>
            <w:vMerge w:val="restart"/>
            <w:shd w:val="clear" w:color="auto" w:fill="D9D9D9" w:themeFill="background1" w:themeFillShade="D9"/>
          </w:tcPr>
          <w:p w14:paraId="3CEC6283" w14:textId="77777777" w:rsidR="000B5070" w:rsidRDefault="000B5070" w:rsidP="005522F2">
            <w:pPr>
              <w:jc w:val="center"/>
              <w:rPr>
                <w:rFonts w:ascii="Times New Roman" w:hAnsi="Times New Roman" w:cs="Times New Roman"/>
              </w:rPr>
            </w:pPr>
            <w:r w:rsidRPr="00C0385D">
              <w:rPr>
                <w:rFonts w:ascii="Times New Roman" w:hAnsi="Times New Roman" w:cs="Times New Roman"/>
              </w:rPr>
              <w:t>BLG351E</w:t>
            </w:r>
          </w:p>
          <w:p w14:paraId="0472D59C" w14:textId="3EC358AA" w:rsidR="000B5070" w:rsidRPr="00C0385D" w:rsidRDefault="000B5070" w:rsidP="005522F2">
            <w:pPr>
              <w:jc w:val="center"/>
              <w:rPr>
                <w:rFonts w:ascii="Times New Roman" w:hAnsi="Times New Roman" w:cs="Times New Roman"/>
              </w:rPr>
            </w:pPr>
            <w:r>
              <w:br/>
            </w:r>
            <w:r w:rsidRPr="1D9E3DEA">
              <w:rPr>
                <w:rFonts w:ascii="Times New Roman" w:hAnsi="Times New Roman" w:cs="Times New Roman"/>
              </w:rPr>
              <w:t xml:space="preserve">Experiment </w:t>
            </w:r>
            <w:r w:rsidR="7EDBACDC" w:rsidRPr="1D9E3DEA">
              <w:rPr>
                <w:rFonts w:ascii="Times New Roman" w:hAnsi="Times New Roman" w:cs="Times New Roman"/>
              </w:rPr>
              <w:t>2</w:t>
            </w:r>
            <w:r>
              <w:br/>
            </w:r>
            <w:r w:rsidRPr="1D9E3DEA">
              <w:rPr>
                <w:rFonts w:ascii="Times New Roman" w:hAnsi="Times New Roman" w:cs="Times New Roman"/>
              </w:rPr>
              <w:t>“</w:t>
            </w:r>
            <w:r w:rsidR="477BFED0" w:rsidRPr="1D9E3DEA">
              <w:rPr>
                <w:rFonts w:ascii="Times New Roman" w:hAnsi="Times New Roman" w:cs="Times New Roman"/>
              </w:rPr>
              <w:t>G</w:t>
            </w:r>
            <w:r w:rsidR="759FE275" w:rsidRPr="1D9E3DEA">
              <w:rPr>
                <w:rFonts w:ascii="Times New Roman" w:hAnsi="Times New Roman" w:cs="Times New Roman"/>
              </w:rPr>
              <w:t xml:space="preserve">eneral </w:t>
            </w:r>
            <w:r w:rsidR="477BFED0" w:rsidRPr="1D9E3DEA">
              <w:rPr>
                <w:rFonts w:ascii="Times New Roman" w:hAnsi="Times New Roman" w:cs="Times New Roman"/>
              </w:rPr>
              <w:t>P</w:t>
            </w:r>
            <w:r w:rsidR="32811B7D" w:rsidRPr="1D9E3DEA">
              <w:rPr>
                <w:rFonts w:ascii="Times New Roman" w:hAnsi="Times New Roman" w:cs="Times New Roman"/>
              </w:rPr>
              <w:t xml:space="preserve">urpose </w:t>
            </w:r>
            <w:r w:rsidR="477BFED0" w:rsidRPr="1D9E3DEA">
              <w:rPr>
                <w:rFonts w:ascii="Times New Roman" w:hAnsi="Times New Roman" w:cs="Times New Roman"/>
              </w:rPr>
              <w:t>I</w:t>
            </w:r>
            <w:r w:rsidR="470E6FEF" w:rsidRPr="1D9E3DEA">
              <w:rPr>
                <w:rFonts w:ascii="Times New Roman" w:hAnsi="Times New Roman" w:cs="Times New Roman"/>
              </w:rPr>
              <w:t xml:space="preserve">nput </w:t>
            </w:r>
            <w:r w:rsidR="477BFED0" w:rsidRPr="1D9E3DEA">
              <w:rPr>
                <w:rFonts w:ascii="Times New Roman" w:hAnsi="Times New Roman" w:cs="Times New Roman"/>
              </w:rPr>
              <w:t>O</w:t>
            </w:r>
            <w:r w:rsidR="13F1F4AA" w:rsidRPr="1D9E3DEA">
              <w:rPr>
                <w:rFonts w:ascii="Times New Roman" w:hAnsi="Times New Roman" w:cs="Times New Roman"/>
              </w:rPr>
              <w:t>utput</w:t>
            </w:r>
            <w:r w:rsidRPr="1D9E3DEA">
              <w:rPr>
                <w:rFonts w:ascii="Times New Roman" w:hAnsi="Times New Roman" w:cs="Times New Roman"/>
              </w:rPr>
              <w:t>”</w:t>
            </w:r>
          </w:p>
          <w:p w14:paraId="447968A2" w14:textId="77777777" w:rsidR="000B5070" w:rsidRPr="00C0385D" w:rsidRDefault="000B5070" w:rsidP="005522F2">
            <w:pPr>
              <w:jc w:val="center"/>
              <w:rPr>
                <w:rFonts w:ascii="Times New Roman" w:hAnsi="Times New Roman" w:cs="Times New Roman"/>
              </w:rPr>
            </w:pPr>
            <w:r w:rsidRPr="00C0385D">
              <w:rPr>
                <w:rFonts w:ascii="Times New Roman" w:hAnsi="Times New Roman" w:cs="Times New Roman"/>
              </w:rPr>
              <w:t>REPORT</w:t>
            </w:r>
          </w:p>
        </w:tc>
        <w:tc>
          <w:tcPr>
            <w:tcW w:w="1418" w:type="dxa"/>
            <w:shd w:val="clear" w:color="auto" w:fill="D9D9D9" w:themeFill="background1" w:themeFillShade="D9"/>
          </w:tcPr>
          <w:p w14:paraId="00AFFA14" w14:textId="77777777" w:rsidR="000B5070" w:rsidRPr="00C0385D" w:rsidRDefault="000B5070">
            <w:pPr>
              <w:rPr>
                <w:rFonts w:ascii="Times New Roman" w:hAnsi="Times New Roman" w:cs="Times New Roman"/>
              </w:rPr>
            </w:pPr>
            <w:r w:rsidRPr="00C0385D">
              <w:rPr>
                <w:rFonts w:ascii="Times New Roman" w:hAnsi="Times New Roman" w:cs="Times New Roman"/>
              </w:rPr>
              <w:t>CRN</w:t>
            </w:r>
          </w:p>
        </w:tc>
        <w:tc>
          <w:tcPr>
            <w:tcW w:w="3113" w:type="dxa"/>
          </w:tcPr>
          <w:p w14:paraId="7A1981F7" w14:textId="7A632C92" w:rsidR="000B5070" w:rsidRPr="00C0385D" w:rsidRDefault="00F81FEC">
            <w:pPr>
              <w:rPr>
                <w:rFonts w:ascii="Times New Roman" w:hAnsi="Times New Roman" w:cs="Times New Roman"/>
              </w:rPr>
            </w:pPr>
            <w:r>
              <w:rPr>
                <w:rFonts w:ascii="Times New Roman" w:hAnsi="Times New Roman" w:cs="Times New Roman"/>
              </w:rPr>
              <w:t>12633</w:t>
            </w:r>
          </w:p>
        </w:tc>
      </w:tr>
      <w:tr w:rsidR="000B5070" w:rsidRPr="00C0385D" w14:paraId="240844CC" w14:textId="77777777" w:rsidTr="1D9E3DEA">
        <w:trPr>
          <w:trHeight w:val="123"/>
        </w:trPr>
        <w:tc>
          <w:tcPr>
            <w:tcW w:w="4531" w:type="dxa"/>
            <w:vMerge/>
          </w:tcPr>
          <w:p w14:paraId="5A72C9B6" w14:textId="77777777" w:rsidR="000B5070" w:rsidRPr="00C0385D" w:rsidRDefault="000B5070">
            <w:pPr>
              <w:rPr>
                <w:rFonts w:ascii="Times New Roman" w:hAnsi="Times New Roman" w:cs="Times New Roman"/>
              </w:rPr>
            </w:pPr>
          </w:p>
        </w:tc>
        <w:tc>
          <w:tcPr>
            <w:tcW w:w="1418" w:type="dxa"/>
            <w:shd w:val="clear" w:color="auto" w:fill="D9D9D9" w:themeFill="background1" w:themeFillShade="D9"/>
          </w:tcPr>
          <w:p w14:paraId="00B137C4" w14:textId="77777777" w:rsidR="000B5070" w:rsidRPr="00C0385D" w:rsidRDefault="000B5070">
            <w:pPr>
              <w:rPr>
                <w:rFonts w:ascii="Times New Roman" w:hAnsi="Times New Roman" w:cs="Times New Roman"/>
              </w:rPr>
            </w:pPr>
            <w:r w:rsidRPr="00C0385D">
              <w:rPr>
                <w:rFonts w:ascii="Times New Roman" w:hAnsi="Times New Roman" w:cs="Times New Roman"/>
              </w:rPr>
              <w:t>Group</w:t>
            </w:r>
          </w:p>
        </w:tc>
        <w:tc>
          <w:tcPr>
            <w:tcW w:w="3113" w:type="dxa"/>
          </w:tcPr>
          <w:p w14:paraId="29B51C37" w14:textId="487B7A18" w:rsidR="000B5070" w:rsidRPr="00C0385D" w:rsidRDefault="00F81FEC">
            <w:pPr>
              <w:rPr>
                <w:rFonts w:ascii="Times New Roman" w:hAnsi="Times New Roman" w:cs="Times New Roman"/>
              </w:rPr>
            </w:pPr>
            <w:r>
              <w:rPr>
                <w:rFonts w:ascii="Times New Roman" w:hAnsi="Times New Roman" w:cs="Times New Roman"/>
              </w:rPr>
              <w:t>G8</w:t>
            </w:r>
          </w:p>
        </w:tc>
      </w:tr>
      <w:tr w:rsidR="000B5070" w:rsidRPr="00C0385D" w14:paraId="020BA201" w14:textId="77777777" w:rsidTr="1D9E3DEA">
        <w:trPr>
          <w:trHeight w:val="122"/>
        </w:trPr>
        <w:tc>
          <w:tcPr>
            <w:tcW w:w="4531" w:type="dxa"/>
            <w:vMerge/>
          </w:tcPr>
          <w:p w14:paraId="6C440AC7" w14:textId="77777777" w:rsidR="000B5070" w:rsidRPr="00C0385D" w:rsidRDefault="000B5070">
            <w:pPr>
              <w:rPr>
                <w:rFonts w:ascii="Times New Roman" w:hAnsi="Times New Roman" w:cs="Times New Roman"/>
              </w:rPr>
            </w:pPr>
          </w:p>
        </w:tc>
        <w:tc>
          <w:tcPr>
            <w:tcW w:w="1418" w:type="dxa"/>
            <w:shd w:val="clear" w:color="auto" w:fill="D9D9D9" w:themeFill="background1" w:themeFillShade="D9"/>
          </w:tcPr>
          <w:p w14:paraId="095E737D" w14:textId="77777777" w:rsidR="000B5070" w:rsidRPr="00C0385D" w:rsidRDefault="000B5070">
            <w:pPr>
              <w:rPr>
                <w:rFonts w:ascii="Times New Roman" w:hAnsi="Times New Roman" w:cs="Times New Roman"/>
              </w:rPr>
            </w:pPr>
            <w:r w:rsidRPr="00C0385D">
              <w:rPr>
                <w:rFonts w:ascii="Times New Roman" w:hAnsi="Times New Roman" w:cs="Times New Roman"/>
              </w:rPr>
              <w:t>Name #1</w:t>
            </w:r>
          </w:p>
        </w:tc>
        <w:tc>
          <w:tcPr>
            <w:tcW w:w="3113" w:type="dxa"/>
          </w:tcPr>
          <w:p w14:paraId="07812F98" w14:textId="43405330" w:rsidR="000B5070" w:rsidRPr="00C0385D" w:rsidRDefault="00F81FEC">
            <w:pPr>
              <w:rPr>
                <w:rFonts w:ascii="Times New Roman" w:hAnsi="Times New Roman" w:cs="Times New Roman"/>
              </w:rPr>
            </w:pPr>
            <w:r>
              <w:rPr>
                <w:rFonts w:ascii="Times New Roman" w:hAnsi="Times New Roman" w:cs="Times New Roman"/>
              </w:rPr>
              <w:t>Furkan Salık</w:t>
            </w:r>
          </w:p>
        </w:tc>
      </w:tr>
      <w:tr w:rsidR="000B5070" w:rsidRPr="00C0385D" w14:paraId="38BC1050" w14:textId="77777777" w:rsidTr="1D9E3DEA">
        <w:tc>
          <w:tcPr>
            <w:tcW w:w="4531" w:type="dxa"/>
            <w:vMerge/>
          </w:tcPr>
          <w:p w14:paraId="1352B44B" w14:textId="77777777" w:rsidR="000B5070" w:rsidRPr="00C0385D" w:rsidRDefault="000B5070">
            <w:pPr>
              <w:rPr>
                <w:rFonts w:ascii="Times New Roman" w:hAnsi="Times New Roman" w:cs="Times New Roman"/>
              </w:rPr>
            </w:pPr>
          </w:p>
        </w:tc>
        <w:tc>
          <w:tcPr>
            <w:tcW w:w="1418" w:type="dxa"/>
            <w:shd w:val="clear" w:color="auto" w:fill="D9D9D9" w:themeFill="background1" w:themeFillShade="D9"/>
          </w:tcPr>
          <w:p w14:paraId="66DB5000" w14:textId="77777777" w:rsidR="000B5070" w:rsidRPr="00C0385D" w:rsidRDefault="000B5070" w:rsidP="005522F2">
            <w:pPr>
              <w:rPr>
                <w:rFonts w:ascii="Times New Roman" w:hAnsi="Times New Roman" w:cs="Times New Roman"/>
              </w:rPr>
            </w:pPr>
            <w:r w:rsidRPr="00C0385D">
              <w:rPr>
                <w:rFonts w:ascii="Times New Roman" w:hAnsi="Times New Roman" w:cs="Times New Roman"/>
              </w:rPr>
              <w:t>Name #2</w:t>
            </w:r>
          </w:p>
        </w:tc>
        <w:tc>
          <w:tcPr>
            <w:tcW w:w="3113" w:type="dxa"/>
          </w:tcPr>
          <w:p w14:paraId="06990E09" w14:textId="57CA746C" w:rsidR="000B5070" w:rsidRPr="00C0385D" w:rsidRDefault="00F81FEC">
            <w:pPr>
              <w:rPr>
                <w:rFonts w:ascii="Times New Roman" w:hAnsi="Times New Roman" w:cs="Times New Roman"/>
              </w:rPr>
            </w:pPr>
            <w:r>
              <w:rPr>
                <w:rFonts w:ascii="Times New Roman" w:hAnsi="Times New Roman" w:cs="Times New Roman"/>
              </w:rPr>
              <w:t>Eyüpcan Çakır</w:t>
            </w:r>
          </w:p>
        </w:tc>
      </w:tr>
      <w:tr w:rsidR="000B5070" w:rsidRPr="00C0385D" w14:paraId="5FDA70D8" w14:textId="77777777" w:rsidTr="1D9E3DEA">
        <w:tc>
          <w:tcPr>
            <w:tcW w:w="4531" w:type="dxa"/>
            <w:vMerge/>
          </w:tcPr>
          <w:p w14:paraId="08D8E33E" w14:textId="77777777" w:rsidR="000B5070" w:rsidRPr="00C0385D" w:rsidRDefault="000B5070">
            <w:pPr>
              <w:rPr>
                <w:rFonts w:ascii="Times New Roman" w:hAnsi="Times New Roman" w:cs="Times New Roman"/>
              </w:rPr>
            </w:pPr>
          </w:p>
        </w:tc>
        <w:tc>
          <w:tcPr>
            <w:tcW w:w="1418" w:type="dxa"/>
            <w:shd w:val="clear" w:color="auto" w:fill="D9D9D9" w:themeFill="background1" w:themeFillShade="D9"/>
          </w:tcPr>
          <w:p w14:paraId="03927873" w14:textId="522DE9F0" w:rsidR="000B5070" w:rsidRPr="00C0385D" w:rsidRDefault="00E146B5" w:rsidP="005522F2">
            <w:pPr>
              <w:rPr>
                <w:rFonts w:ascii="Times New Roman" w:hAnsi="Times New Roman" w:cs="Times New Roman"/>
              </w:rPr>
            </w:pPr>
            <w:r w:rsidRPr="00C0385D">
              <w:rPr>
                <w:rFonts w:ascii="Times New Roman" w:hAnsi="Times New Roman" w:cs="Times New Roman"/>
              </w:rPr>
              <w:t>Name #</w:t>
            </w:r>
            <w:r>
              <w:rPr>
                <w:rFonts w:ascii="Times New Roman" w:hAnsi="Times New Roman" w:cs="Times New Roman"/>
              </w:rPr>
              <w:t>3</w:t>
            </w:r>
          </w:p>
        </w:tc>
        <w:tc>
          <w:tcPr>
            <w:tcW w:w="3113" w:type="dxa"/>
          </w:tcPr>
          <w:p w14:paraId="25238CBA" w14:textId="1AC2C8DE" w:rsidR="000B5070" w:rsidRPr="00C0385D" w:rsidRDefault="00F81FEC">
            <w:pPr>
              <w:rPr>
                <w:rFonts w:ascii="Times New Roman" w:hAnsi="Times New Roman" w:cs="Times New Roman"/>
              </w:rPr>
            </w:pPr>
            <w:r>
              <w:rPr>
                <w:rFonts w:ascii="Times New Roman" w:hAnsi="Times New Roman" w:cs="Times New Roman"/>
              </w:rPr>
              <w:t>Ahmet Fatih Akcan</w:t>
            </w:r>
          </w:p>
        </w:tc>
      </w:tr>
      <w:tr w:rsidR="000B5070" w:rsidRPr="00C0385D" w14:paraId="1A9DF34A" w14:textId="77777777" w:rsidTr="1D9E3DEA">
        <w:tc>
          <w:tcPr>
            <w:tcW w:w="4531" w:type="dxa"/>
            <w:vMerge/>
          </w:tcPr>
          <w:p w14:paraId="6AEAFC59" w14:textId="77777777" w:rsidR="000B5070" w:rsidRPr="00C0385D" w:rsidRDefault="000B5070">
            <w:pPr>
              <w:rPr>
                <w:rFonts w:ascii="Times New Roman" w:hAnsi="Times New Roman" w:cs="Times New Roman"/>
              </w:rPr>
            </w:pPr>
          </w:p>
        </w:tc>
        <w:tc>
          <w:tcPr>
            <w:tcW w:w="1418" w:type="dxa"/>
            <w:shd w:val="clear" w:color="auto" w:fill="D9D9D9" w:themeFill="background1" w:themeFillShade="D9"/>
          </w:tcPr>
          <w:p w14:paraId="53DFD8DE" w14:textId="7DCC04AB" w:rsidR="000B5070" w:rsidRPr="00C0385D" w:rsidRDefault="00E146B5" w:rsidP="005522F2">
            <w:pPr>
              <w:rPr>
                <w:rFonts w:ascii="Times New Roman" w:hAnsi="Times New Roman" w:cs="Times New Roman"/>
              </w:rPr>
            </w:pPr>
            <w:r w:rsidRPr="00C0385D">
              <w:rPr>
                <w:rFonts w:ascii="Times New Roman" w:hAnsi="Times New Roman" w:cs="Times New Roman"/>
              </w:rPr>
              <w:t>Name #</w:t>
            </w:r>
            <w:r>
              <w:rPr>
                <w:rFonts w:ascii="Times New Roman" w:hAnsi="Times New Roman" w:cs="Times New Roman"/>
              </w:rPr>
              <w:t>4</w:t>
            </w:r>
          </w:p>
        </w:tc>
        <w:tc>
          <w:tcPr>
            <w:tcW w:w="3113" w:type="dxa"/>
          </w:tcPr>
          <w:p w14:paraId="4D8FA446" w14:textId="6250C7EF" w:rsidR="000B5070" w:rsidRPr="00C0385D" w:rsidRDefault="00F81FEC">
            <w:pPr>
              <w:rPr>
                <w:rFonts w:ascii="Times New Roman" w:hAnsi="Times New Roman" w:cs="Times New Roman"/>
              </w:rPr>
            </w:pPr>
            <w:r>
              <w:rPr>
                <w:rFonts w:ascii="Times New Roman" w:hAnsi="Times New Roman" w:cs="Times New Roman"/>
              </w:rPr>
              <w:t>Muhammed Yavuz Köseoğlu</w:t>
            </w:r>
          </w:p>
        </w:tc>
      </w:tr>
      <w:tr w:rsidR="005522F2" w:rsidRPr="00C0385D" w14:paraId="770A16BC" w14:textId="77777777" w:rsidTr="1D9E3DEA">
        <w:tc>
          <w:tcPr>
            <w:tcW w:w="9062" w:type="dxa"/>
            <w:gridSpan w:val="3"/>
            <w:shd w:val="clear" w:color="auto" w:fill="D9D9D9" w:themeFill="background1" w:themeFillShade="D9"/>
          </w:tcPr>
          <w:p w14:paraId="21CAAAE0" w14:textId="529D1783" w:rsidR="005522F2" w:rsidRPr="00C0385D" w:rsidRDefault="005522F2" w:rsidP="25D90C6E">
            <w:pPr>
              <w:rPr>
                <w:rFonts w:ascii="Times New Roman" w:hAnsi="Times New Roman" w:cs="Times New Roman"/>
              </w:rPr>
            </w:pPr>
            <w:r w:rsidRPr="1D9E3DEA">
              <w:rPr>
                <w:rFonts w:ascii="Times New Roman" w:hAnsi="Times New Roman" w:cs="Times New Roman"/>
              </w:rPr>
              <w:t>Q1) (</w:t>
            </w:r>
            <w:r w:rsidR="007454BF" w:rsidRPr="1D9E3DEA">
              <w:rPr>
                <w:rFonts w:ascii="Times New Roman" w:hAnsi="Times New Roman" w:cs="Times New Roman"/>
              </w:rPr>
              <w:t>4</w:t>
            </w:r>
            <w:r w:rsidRPr="1D9E3DEA">
              <w:rPr>
                <w:rFonts w:ascii="Times New Roman" w:hAnsi="Times New Roman" w:cs="Times New Roman"/>
              </w:rPr>
              <w:t xml:space="preserve">0 pts.) </w:t>
            </w:r>
            <w:r w:rsidR="4459CB91" w:rsidRPr="1D9E3DEA">
              <w:rPr>
                <w:rFonts w:ascii="Times New Roman" w:hAnsi="Times New Roman" w:cs="Times New Roman"/>
              </w:rPr>
              <w:t xml:space="preserve">What </w:t>
            </w:r>
            <w:r w:rsidR="35E5FDCE" w:rsidRPr="1D9E3DEA">
              <w:rPr>
                <w:rFonts w:ascii="Times New Roman" w:hAnsi="Times New Roman" w:cs="Times New Roman"/>
              </w:rPr>
              <w:t>are</w:t>
            </w:r>
            <w:r w:rsidR="4459CB91" w:rsidRPr="1D9E3DEA">
              <w:rPr>
                <w:rFonts w:ascii="Times New Roman" w:hAnsi="Times New Roman" w:cs="Times New Roman"/>
              </w:rPr>
              <w:t xml:space="preserve"> </w:t>
            </w:r>
            <w:r w:rsidR="3BC86210" w:rsidRPr="1D9E3DEA">
              <w:rPr>
                <w:rFonts w:ascii="Times New Roman" w:hAnsi="Times New Roman" w:cs="Times New Roman"/>
              </w:rPr>
              <w:t xml:space="preserve">pull-up </w:t>
            </w:r>
            <w:r w:rsidR="3C2D0AF9" w:rsidRPr="1D9E3DEA">
              <w:rPr>
                <w:rFonts w:ascii="Times New Roman" w:hAnsi="Times New Roman" w:cs="Times New Roman"/>
              </w:rPr>
              <w:t xml:space="preserve">&amp; pull-down resistors? Which category contains your button type in the experiment? </w:t>
            </w:r>
          </w:p>
        </w:tc>
      </w:tr>
      <w:tr w:rsidR="005522F2" w:rsidRPr="00C0385D" w14:paraId="6D8017DF" w14:textId="77777777" w:rsidTr="008109F2">
        <w:trPr>
          <w:trHeight w:val="4848"/>
        </w:trPr>
        <w:tc>
          <w:tcPr>
            <w:tcW w:w="9062" w:type="dxa"/>
            <w:gridSpan w:val="3"/>
          </w:tcPr>
          <w:p w14:paraId="0FE0BAB5" w14:textId="6DC866AE" w:rsidR="00A14BCE" w:rsidRDefault="00A36CA3">
            <w:pPr>
              <w:rPr>
                <w:rFonts w:ascii="Times New Roman" w:hAnsi="Times New Roman" w:cs="Times New Roman"/>
              </w:rPr>
            </w:pPr>
            <w:proofErr w:type="spellStart"/>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digital</w:t>
            </w:r>
            <w:proofErr w:type="spellEnd"/>
            <w:r>
              <w:rPr>
                <w:rFonts w:ascii="Times New Roman" w:hAnsi="Times New Roman" w:cs="Times New Roman"/>
              </w:rPr>
              <w:t xml:space="preserve"> </w:t>
            </w:r>
            <w:proofErr w:type="spellStart"/>
            <w:r>
              <w:rPr>
                <w:rFonts w:ascii="Times New Roman" w:hAnsi="Times New Roman" w:cs="Times New Roman"/>
              </w:rPr>
              <w:t>circuits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pins are always be either 1 or 0. Some cases we want to change pin’s state 1 to 0 or 0 to 1. Moreover we want to hold pins in that values after change operation. Also we might want to assign default values (0 or 1) to the pins. It is possible with connect the pin, which is wanted to make default 0, to the ground and connect the pin, which is wanted to make default 1, to the supply voltage. </w:t>
            </w:r>
            <w:r w:rsidR="00735EC2">
              <w:rPr>
                <w:rFonts w:ascii="Times New Roman" w:hAnsi="Times New Roman" w:cs="Times New Roman"/>
              </w:rPr>
              <w:t xml:space="preserve">This </w:t>
            </w:r>
            <w:r w:rsidR="00144DF3">
              <w:rPr>
                <w:rFonts w:ascii="Times New Roman" w:hAnsi="Times New Roman" w:cs="Times New Roman"/>
              </w:rPr>
              <w:t xml:space="preserve">may conclude with </w:t>
            </w:r>
            <w:r w:rsidR="00735EC2">
              <w:rPr>
                <w:rFonts w:ascii="Times New Roman" w:hAnsi="Times New Roman" w:cs="Times New Roman"/>
              </w:rPr>
              <w:t>either damaging logic circuit elements or floating the pins’ outputs.</w:t>
            </w:r>
          </w:p>
          <w:p w14:paraId="0813A093" w14:textId="3C18010B" w:rsidR="00A14BCE" w:rsidRDefault="00735EC2">
            <w:pPr>
              <w:rPr>
                <w:rFonts w:ascii="Times New Roman" w:hAnsi="Times New Roman" w:cs="Times New Roman"/>
              </w:rPr>
            </w:pPr>
            <w:r>
              <w:rPr>
                <w:rFonts w:ascii="Times New Roman" w:hAnsi="Times New Roman" w:cs="Times New Roman"/>
              </w:rPr>
              <w:t xml:space="preserve">To prevent these unwanted </w:t>
            </w:r>
            <w:r w:rsidR="00937587">
              <w:rPr>
                <w:rFonts w:ascii="Times New Roman" w:hAnsi="Times New Roman" w:cs="Times New Roman"/>
              </w:rPr>
              <w:t xml:space="preserve">situations some kind of resistors, called pull up and pull down, can be added to the circuit. </w:t>
            </w:r>
          </w:p>
          <w:p w14:paraId="562F1B5B" w14:textId="7FECE91F" w:rsidR="00A14BCE" w:rsidRDefault="00A14BCE" w:rsidP="1D9E3DEA">
            <w:pPr>
              <w:rPr>
                <w:rFonts w:ascii="Times New Roman" w:hAnsi="Times New Roman" w:cs="Times New Roman"/>
              </w:rPr>
            </w:pPr>
            <w:r>
              <w:rPr>
                <w:rFonts w:ascii="Times New Roman" w:hAnsi="Times New Roman" w:cs="Times New Roman"/>
              </w:rPr>
              <w:t xml:space="preserve">When the resistor connected with the logic voltage from the supply voltage and switch connected with the logic voltage from the ground voltage, resistor act as pull up resistor which makes </w:t>
            </w:r>
            <w:r w:rsidRPr="00A14BCE">
              <w:rPr>
                <w:rFonts w:ascii="Times New Roman" w:hAnsi="Times New Roman" w:cs="Times New Roman"/>
              </w:rPr>
              <w:t xml:space="preserve">the pin always </w:t>
            </w:r>
            <w:r>
              <w:rPr>
                <w:rFonts w:ascii="Times New Roman" w:hAnsi="Times New Roman" w:cs="Times New Roman"/>
              </w:rPr>
              <w:t>1</w:t>
            </w:r>
            <w:r w:rsidRPr="00A14BCE">
              <w:rPr>
                <w:rFonts w:ascii="Times New Roman" w:hAnsi="Times New Roman" w:cs="Times New Roman"/>
              </w:rPr>
              <w:t xml:space="preserve"> until the switch is pressed and the pin is shorted to ground making it </w:t>
            </w:r>
            <w:r>
              <w:rPr>
                <w:rFonts w:ascii="Times New Roman" w:hAnsi="Times New Roman" w:cs="Times New Roman"/>
              </w:rPr>
              <w:t>0.</w:t>
            </w:r>
          </w:p>
          <w:p w14:paraId="299B3C08" w14:textId="77777777" w:rsidR="005522F2" w:rsidRDefault="00A14BCE" w:rsidP="00A14BCE">
            <w:pPr>
              <w:rPr>
                <w:rFonts w:ascii="Times New Roman" w:hAnsi="Times New Roman" w:cs="Times New Roman"/>
              </w:rPr>
            </w:pPr>
            <w:r>
              <w:rPr>
                <w:rFonts w:ascii="Times New Roman" w:hAnsi="Times New Roman" w:cs="Times New Roman"/>
              </w:rPr>
              <w:t xml:space="preserve">When the resistor connected with the logic voltage from the ground voltage and switch connected with the logic voltage from the supply voltage, resistor act as pull down resistor which makes </w:t>
            </w:r>
            <w:r w:rsidRPr="00A14BCE">
              <w:rPr>
                <w:rFonts w:ascii="Times New Roman" w:hAnsi="Times New Roman" w:cs="Times New Roman"/>
              </w:rPr>
              <w:t xml:space="preserve">the pin always </w:t>
            </w:r>
            <w:r>
              <w:rPr>
                <w:rFonts w:ascii="Times New Roman" w:hAnsi="Times New Roman" w:cs="Times New Roman"/>
              </w:rPr>
              <w:t>0</w:t>
            </w:r>
            <w:r w:rsidRPr="00A14BCE">
              <w:rPr>
                <w:rFonts w:ascii="Times New Roman" w:hAnsi="Times New Roman" w:cs="Times New Roman"/>
              </w:rPr>
              <w:t xml:space="preserve"> until the switch is pressed and the pin is shorted to </w:t>
            </w:r>
            <w:r>
              <w:rPr>
                <w:rFonts w:ascii="Times New Roman" w:hAnsi="Times New Roman" w:cs="Times New Roman"/>
              </w:rPr>
              <w:t>supply voltage</w:t>
            </w:r>
            <w:r w:rsidRPr="00A14BCE">
              <w:rPr>
                <w:rFonts w:ascii="Times New Roman" w:hAnsi="Times New Roman" w:cs="Times New Roman"/>
              </w:rPr>
              <w:t xml:space="preserve"> making it </w:t>
            </w:r>
            <w:r>
              <w:rPr>
                <w:rFonts w:ascii="Times New Roman" w:hAnsi="Times New Roman" w:cs="Times New Roman"/>
              </w:rPr>
              <w:t>1.</w:t>
            </w:r>
          </w:p>
          <w:p w14:paraId="1ACCE43B" w14:textId="77777777" w:rsidR="004A78B9" w:rsidRDefault="004A78B9" w:rsidP="004A78B9">
            <w:pPr>
              <w:rPr>
                <w:rFonts w:ascii="Times New Roman" w:hAnsi="Times New Roman" w:cs="Times New Roman"/>
              </w:rPr>
            </w:pPr>
            <w:r>
              <w:rPr>
                <w:rFonts w:ascii="Times New Roman" w:hAnsi="Times New Roman" w:cs="Times New Roman"/>
              </w:rPr>
              <w:t>Button in the experiment contains pull down resistor, default values’ were 0.</w:t>
            </w:r>
          </w:p>
          <w:p w14:paraId="31538E1F" w14:textId="535263D6" w:rsidR="006877FE" w:rsidRPr="00C0385D" w:rsidRDefault="006877FE" w:rsidP="004A78B9">
            <w:pPr>
              <w:rPr>
                <w:rFonts w:ascii="Times New Roman" w:hAnsi="Times New Roman" w:cs="Times New Roman"/>
              </w:rPr>
            </w:pPr>
          </w:p>
        </w:tc>
      </w:tr>
      <w:tr w:rsidR="005522F2" w:rsidRPr="00C0385D" w14:paraId="0F8C9E52" w14:textId="77777777" w:rsidTr="1D9E3DEA">
        <w:tc>
          <w:tcPr>
            <w:tcW w:w="9062" w:type="dxa"/>
            <w:gridSpan w:val="3"/>
            <w:shd w:val="clear" w:color="auto" w:fill="D9D9D9" w:themeFill="background1" w:themeFillShade="D9"/>
          </w:tcPr>
          <w:p w14:paraId="6620B355" w14:textId="519F5E5F" w:rsidR="005522F2" w:rsidRPr="00C0385D" w:rsidRDefault="005522F2" w:rsidP="00C0385D">
            <w:pPr>
              <w:rPr>
                <w:rFonts w:ascii="Times New Roman" w:hAnsi="Times New Roman" w:cs="Times New Roman"/>
              </w:rPr>
            </w:pPr>
            <w:r w:rsidRPr="25D90C6E">
              <w:rPr>
                <w:rFonts w:ascii="Times New Roman" w:hAnsi="Times New Roman" w:cs="Times New Roman"/>
              </w:rPr>
              <w:t>Q2) (</w:t>
            </w:r>
            <w:r w:rsidR="001E7181" w:rsidRPr="25D90C6E">
              <w:rPr>
                <w:rFonts w:ascii="Times New Roman" w:hAnsi="Times New Roman" w:cs="Times New Roman"/>
              </w:rPr>
              <w:t>3</w:t>
            </w:r>
            <w:r w:rsidRPr="25D90C6E">
              <w:rPr>
                <w:rFonts w:ascii="Times New Roman" w:hAnsi="Times New Roman" w:cs="Times New Roman"/>
              </w:rPr>
              <w:t xml:space="preserve">0 </w:t>
            </w:r>
            <w:proofErr w:type="spellStart"/>
            <w:r w:rsidRPr="25D90C6E">
              <w:rPr>
                <w:rFonts w:ascii="Times New Roman" w:hAnsi="Times New Roman" w:cs="Times New Roman"/>
              </w:rPr>
              <w:t>pts</w:t>
            </w:r>
            <w:proofErr w:type="spellEnd"/>
            <w:r w:rsidRPr="25D90C6E">
              <w:rPr>
                <w:rFonts w:ascii="Times New Roman" w:hAnsi="Times New Roman" w:cs="Times New Roman"/>
              </w:rPr>
              <w:t xml:space="preserve">.) </w:t>
            </w:r>
            <w:r w:rsidR="5EA77539" w:rsidRPr="25D90C6E">
              <w:rPr>
                <w:rFonts w:ascii="Times New Roman" w:hAnsi="Times New Roman" w:cs="Times New Roman"/>
              </w:rPr>
              <w:t>What is switch debouncing</w:t>
            </w:r>
            <w:r w:rsidR="0C1B7CC4" w:rsidRPr="25D90C6E">
              <w:rPr>
                <w:rFonts w:ascii="Times New Roman" w:hAnsi="Times New Roman" w:cs="Times New Roman"/>
              </w:rPr>
              <w:t xml:space="preserve"> and why does it occur?</w:t>
            </w:r>
            <w:r w:rsidR="5EA77539" w:rsidRPr="25D90C6E">
              <w:rPr>
                <w:rFonts w:ascii="Times New Roman" w:hAnsi="Times New Roman" w:cs="Times New Roman"/>
              </w:rPr>
              <w:t xml:space="preserve"> </w:t>
            </w:r>
            <w:r w:rsidR="3F0805BF" w:rsidRPr="25D90C6E">
              <w:rPr>
                <w:rFonts w:ascii="Times New Roman" w:hAnsi="Times New Roman" w:cs="Times New Roman"/>
              </w:rPr>
              <w:t>How did you handle this problem on your experiment?</w:t>
            </w:r>
          </w:p>
        </w:tc>
      </w:tr>
      <w:tr w:rsidR="005522F2" w:rsidRPr="00C0385D" w14:paraId="564FD75F" w14:textId="77777777" w:rsidTr="008109F2">
        <w:trPr>
          <w:trHeight w:val="3524"/>
        </w:trPr>
        <w:tc>
          <w:tcPr>
            <w:tcW w:w="9062" w:type="dxa"/>
            <w:gridSpan w:val="3"/>
          </w:tcPr>
          <w:p w14:paraId="14328E76" w14:textId="293F5867" w:rsidR="005522F2" w:rsidRDefault="00F43014" w:rsidP="006877FE">
            <w:pPr>
              <w:rPr>
                <w:rFonts w:ascii="Times New Roman" w:hAnsi="Times New Roman" w:cs="Times New Roman"/>
              </w:rPr>
            </w:pPr>
            <w:proofErr w:type="spellStart"/>
            <w:r w:rsidRPr="002A5CF3">
              <w:rPr>
                <w:rFonts w:ascii="Times New Roman" w:hAnsi="Times New Roman" w:cs="Times New Roman"/>
              </w:rPr>
              <w:t>Switch</w:t>
            </w:r>
            <w:r w:rsidR="002A39A2" w:rsidRPr="002A5CF3">
              <w:rPr>
                <w:rFonts w:ascii="Times New Roman" w:hAnsi="Times New Roman" w:cs="Times New Roman"/>
              </w:rPr>
              <w:t>es</w:t>
            </w:r>
            <w:proofErr w:type="spellEnd"/>
            <w:r w:rsidRPr="002A5CF3">
              <w:rPr>
                <w:rFonts w:ascii="Times New Roman" w:hAnsi="Times New Roman" w:cs="Times New Roman"/>
              </w:rPr>
              <w:t xml:space="preserve"> can be </w:t>
            </w:r>
            <w:proofErr w:type="spellStart"/>
            <w:r w:rsidRPr="002A5CF3">
              <w:rPr>
                <w:rFonts w:ascii="Times New Roman" w:hAnsi="Times New Roman" w:cs="Times New Roman"/>
              </w:rPr>
              <w:t>described</w:t>
            </w:r>
            <w:proofErr w:type="spellEnd"/>
            <w:r w:rsidRPr="002A5CF3">
              <w:rPr>
                <w:rFonts w:ascii="Times New Roman" w:hAnsi="Times New Roman" w:cs="Times New Roman"/>
              </w:rPr>
              <w:t xml:space="preserve"> as </w:t>
            </w:r>
            <w:r w:rsidR="002A5CF3">
              <w:rPr>
                <w:rFonts w:ascii="Times New Roman" w:hAnsi="Times New Roman" w:cs="Times New Roman"/>
              </w:rPr>
              <w:t xml:space="preserve">the </w:t>
            </w:r>
            <w:r w:rsidR="002A39A2" w:rsidRPr="002A5CF3">
              <w:rPr>
                <w:rFonts w:ascii="Times New Roman" w:hAnsi="Times New Roman" w:cs="Times New Roman"/>
              </w:rPr>
              <w:t>cable</w:t>
            </w:r>
            <w:r w:rsidR="002A5CF3">
              <w:rPr>
                <w:rFonts w:ascii="Times New Roman" w:hAnsi="Times New Roman" w:cs="Times New Roman"/>
              </w:rPr>
              <w:t>s</w:t>
            </w:r>
            <w:r w:rsidR="002A39A2" w:rsidRPr="002A5CF3">
              <w:rPr>
                <w:rFonts w:ascii="Times New Roman" w:hAnsi="Times New Roman" w:cs="Times New Roman"/>
              </w:rPr>
              <w:t xml:space="preserve"> that can swap being connected and not connected to the circuit. When a switch closed actually two parts of the circuit comes together. Initially switch makes contact with the other part of the circuit but this take just microseconds, then they contact a little bit longer. This sequence continues repeatedly until swtich fully closed. This is called switch bouncing. Switch bouncing may consequence with either observing output several times bliping or </w:t>
            </w:r>
            <w:r w:rsidR="002A5CF3" w:rsidRPr="002A5CF3">
              <w:rPr>
                <w:rFonts w:ascii="Times New Roman" w:hAnsi="Times New Roman" w:cs="Times New Roman"/>
              </w:rPr>
              <w:t xml:space="preserve">false outputs. Because </w:t>
            </w:r>
            <w:r w:rsidR="002A5CF3">
              <w:rPr>
                <w:rFonts w:ascii="Times New Roman" w:hAnsi="Times New Roman" w:cs="Times New Roman"/>
              </w:rPr>
              <w:t>u</w:t>
            </w:r>
            <w:r w:rsidR="002A5CF3" w:rsidRPr="002A5CF3">
              <w:rPr>
                <w:rFonts w:ascii="Times New Roman" w:hAnsi="Times New Roman" w:cs="Times New Roman"/>
              </w:rPr>
              <w:t>sually, the hardware works faster than the bouncing, which results in that the hardware thinks you are pressing the switch several times.</w:t>
            </w:r>
            <w:r w:rsidR="002A5CF3">
              <w:rPr>
                <w:rFonts w:ascii="Times New Roman" w:hAnsi="Times New Roman" w:cs="Times New Roman"/>
              </w:rPr>
              <w:t xml:space="preserve"> Switch debouncing is the way that provides preventing from switch bouncing.</w:t>
            </w:r>
            <w:r w:rsidR="006877FE">
              <w:rPr>
                <w:rFonts w:ascii="Times New Roman" w:hAnsi="Times New Roman" w:cs="Times New Roman"/>
              </w:rPr>
              <w:t xml:space="preserve"> </w:t>
            </w:r>
            <w:proofErr w:type="spellStart"/>
            <w:r w:rsidR="0017212F" w:rsidRPr="0017212F">
              <w:rPr>
                <w:rFonts w:ascii="Times New Roman" w:hAnsi="Times New Roman" w:cs="Times New Roman"/>
              </w:rPr>
              <w:t>We</w:t>
            </w:r>
            <w:proofErr w:type="spellEnd"/>
            <w:r w:rsidR="0017212F" w:rsidRPr="0017212F">
              <w:rPr>
                <w:rFonts w:ascii="Times New Roman" w:hAnsi="Times New Roman" w:cs="Times New Roman"/>
              </w:rPr>
              <w:t xml:space="preserve"> put a </w:t>
            </w:r>
            <w:proofErr w:type="spellStart"/>
            <w:r w:rsidR="0017212F" w:rsidRPr="0017212F">
              <w:rPr>
                <w:rFonts w:ascii="Times New Roman" w:hAnsi="Times New Roman" w:cs="Times New Roman"/>
              </w:rPr>
              <w:t>lock</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flag</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that</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forces</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the</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input</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to</w:t>
            </w:r>
            <w:proofErr w:type="spellEnd"/>
            <w:r w:rsidR="0017212F" w:rsidRPr="0017212F">
              <w:rPr>
                <w:rFonts w:ascii="Times New Roman" w:hAnsi="Times New Roman" w:cs="Times New Roman"/>
              </w:rPr>
              <w:t xml:space="preserve"> do </w:t>
            </w:r>
            <w:proofErr w:type="spellStart"/>
            <w:r w:rsidR="0017212F" w:rsidRPr="0017212F">
              <w:rPr>
                <w:rFonts w:ascii="Times New Roman" w:hAnsi="Times New Roman" w:cs="Times New Roman"/>
              </w:rPr>
              <w:t>nothing</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if</w:t>
            </w:r>
            <w:proofErr w:type="spellEnd"/>
            <w:r w:rsidR="0017212F" w:rsidRPr="0017212F">
              <w:rPr>
                <w:rFonts w:ascii="Times New Roman" w:hAnsi="Times New Roman" w:cs="Times New Roman"/>
              </w:rPr>
              <w:t xml:space="preserve"> is set. </w:t>
            </w:r>
            <w:proofErr w:type="spellStart"/>
            <w:r w:rsidR="0017212F" w:rsidRPr="0017212F">
              <w:rPr>
                <w:rFonts w:ascii="Times New Roman" w:hAnsi="Times New Roman" w:cs="Times New Roman"/>
              </w:rPr>
              <w:t>After</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the</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first</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press</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this</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flag</w:t>
            </w:r>
            <w:proofErr w:type="spellEnd"/>
            <w:r w:rsidR="0017212F" w:rsidRPr="0017212F">
              <w:rPr>
                <w:rFonts w:ascii="Times New Roman" w:hAnsi="Times New Roman" w:cs="Times New Roman"/>
              </w:rPr>
              <w:t xml:space="preserve"> is set, </w:t>
            </w:r>
            <w:proofErr w:type="spellStart"/>
            <w:r w:rsidR="0017212F" w:rsidRPr="0017212F">
              <w:rPr>
                <w:rFonts w:ascii="Times New Roman" w:hAnsi="Times New Roman" w:cs="Times New Roman"/>
              </w:rPr>
              <w:t>and</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when</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the</w:t>
            </w:r>
            <w:proofErr w:type="spellEnd"/>
            <w:r w:rsidR="0017212F" w:rsidRPr="0017212F">
              <w:rPr>
                <w:rFonts w:ascii="Times New Roman" w:hAnsi="Times New Roman" w:cs="Times New Roman"/>
              </w:rPr>
              <w:t xml:space="preserve"> </w:t>
            </w:r>
            <w:proofErr w:type="spellStart"/>
            <w:r w:rsidR="0017212F" w:rsidRPr="0017212F">
              <w:rPr>
                <w:rFonts w:ascii="Times New Roman" w:hAnsi="Times New Roman" w:cs="Times New Roman"/>
              </w:rPr>
              <w:t>input</w:t>
            </w:r>
            <w:proofErr w:type="spellEnd"/>
            <w:r w:rsidR="0017212F" w:rsidRPr="0017212F">
              <w:rPr>
                <w:rFonts w:ascii="Times New Roman" w:hAnsi="Times New Roman" w:cs="Times New Roman"/>
              </w:rPr>
              <w:t xml:space="preserve"> is </w:t>
            </w:r>
            <w:proofErr w:type="spellStart"/>
            <w:r w:rsidR="0017212F" w:rsidRPr="0017212F">
              <w:rPr>
                <w:rFonts w:ascii="Times New Roman" w:hAnsi="Times New Roman" w:cs="Times New Roman"/>
              </w:rPr>
              <w:t>released</w:t>
            </w:r>
            <w:proofErr w:type="spellEnd"/>
            <w:r w:rsidR="0017212F" w:rsidRPr="0017212F">
              <w:rPr>
                <w:rFonts w:ascii="Times New Roman" w:hAnsi="Times New Roman" w:cs="Times New Roman"/>
              </w:rPr>
              <w:t xml:space="preserve">, it is </w:t>
            </w:r>
            <w:proofErr w:type="spellStart"/>
            <w:r w:rsidR="0017212F" w:rsidRPr="0017212F">
              <w:rPr>
                <w:rFonts w:ascii="Times New Roman" w:hAnsi="Times New Roman" w:cs="Times New Roman"/>
              </w:rPr>
              <w:t>reset</w:t>
            </w:r>
            <w:proofErr w:type="spellEnd"/>
            <w:r w:rsidR="0017212F" w:rsidRPr="0017212F">
              <w:rPr>
                <w:rFonts w:ascii="Times New Roman" w:hAnsi="Times New Roman" w:cs="Times New Roman"/>
              </w:rPr>
              <w:t>.</w:t>
            </w:r>
            <w:bookmarkStart w:id="0" w:name="_GoBack"/>
            <w:bookmarkEnd w:id="0"/>
          </w:p>
          <w:p w14:paraId="2B221A18" w14:textId="415C7CF5" w:rsidR="006877FE" w:rsidRPr="00C0385D" w:rsidRDefault="006877FE" w:rsidP="006877FE">
            <w:pPr>
              <w:rPr>
                <w:rFonts w:ascii="Times New Roman" w:hAnsi="Times New Roman" w:cs="Times New Roman"/>
              </w:rPr>
            </w:pPr>
          </w:p>
        </w:tc>
      </w:tr>
      <w:tr w:rsidR="005522F2" w:rsidRPr="00C0385D" w14:paraId="1794C766" w14:textId="77777777" w:rsidTr="1D9E3DEA">
        <w:tc>
          <w:tcPr>
            <w:tcW w:w="9062" w:type="dxa"/>
            <w:gridSpan w:val="3"/>
            <w:shd w:val="clear" w:color="auto" w:fill="D9D9D9" w:themeFill="background1" w:themeFillShade="D9"/>
          </w:tcPr>
          <w:p w14:paraId="50062A62" w14:textId="6D6667F1" w:rsidR="005522F2" w:rsidRPr="00C0385D" w:rsidRDefault="00C0385D" w:rsidP="25D90C6E">
            <w:pPr>
              <w:rPr>
                <w:rFonts w:ascii="Times New Roman" w:hAnsi="Times New Roman" w:cs="Times New Roman"/>
              </w:rPr>
            </w:pPr>
            <w:r w:rsidRPr="25D90C6E">
              <w:rPr>
                <w:rFonts w:ascii="Times New Roman" w:hAnsi="Times New Roman" w:cs="Times New Roman"/>
              </w:rPr>
              <w:t xml:space="preserve">Q3) </w:t>
            </w:r>
            <w:r w:rsidR="005522F2" w:rsidRPr="25D90C6E">
              <w:rPr>
                <w:rFonts w:ascii="Times New Roman" w:hAnsi="Times New Roman" w:cs="Times New Roman"/>
              </w:rPr>
              <w:t>(</w:t>
            </w:r>
            <w:r w:rsidR="007454BF" w:rsidRPr="25D90C6E">
              <w:rPr>
                <w:rFonts w:ascii="Times New Roman" w:hAnsi="Times New Roman" w:cs="Times New Roman"/>
              </w:rPr>
              <w:t>3</w:t>
            </w:r>
            <w:r w:rsidR="005522F2" w:rsidRPr="25D90C6E">
              <w:rPr>
                <w:rFonts w:ascii="Times New Roman" w:hAnsi="Times New Roman" w:cs="Times New Roman"/>
              </w:rPr>
              <w:t xml:space="preserve">0 </w:t>
            </w:r>
            <w:proofErr w:type="spellStart"/>
            <w:r w:rsidR="005522F2" w:rsidRPr="25D90C6E">
              <w:rPr>
                <w:rFonts w:ascii="Times New Roman" w:hAnsi="Times New Roman" w:cs="Times New Roman"/>
              </w:rPr>
              <w:t>pts</w:t>
            </w:r>
            <w:proofErr w:type="spellEnd"/>
            <w:r w:rsidR="005522F2" w:rsidRPr="25D90C6E">
              <w:rPr>
                <w:rFonts w:ascii="Times New Roman" w:hAnsi="Times New Roman" w:cs="Times New Roman"/>
              </w:rPr>
              <w:t>.)</w:t>
            </w:r>
            <w:r w:rsidR="001E7181" w:rsidRPr="25D90C6E">
              <w:rPr>
                <w:rFonts w:ascii="Times New Roman" w:hAnsi="Times New Roman" w:cs="Times New Roman"/>
              </w:rPr>
              <w:t xml:space="preserve"> </w:t>
            </w:r>
            <w:r w:rsidR="005522F2" w:rsidRPr="25D90C6E">
              <w:rPr>
                <w:rFonts w:ascii="Times New Roman" w:hAnsi="Times New Roman" w:cs="Times New Roman"/>
              </w:rPr>
              <w:t xml:space="preserve"> </w:t>
            </w:r>
            <w:r w:rsidR="152F2189" w:rsidRPr="25D90C6E">
              <w:rPr>
                <w:rFonts w:ascii="Times New Roman" w:hAnsi="Times New Roman" w:cs="Times New Roman"/>
              </w:rPr>
              <w:t>What does “.data” represent? Which memory address is allocated using “.data” directive?</w:t>
            </w:r>
          </w:p>
        </w:tc>
      </w:tr>
      <w:tr w:rsidR="00C0385D" w:rsidRPr="00C0385D" w14:paraId="028801BA" w14:textId="77777777" w:rsidTr="1D9E3DEA">
        <w:tc>
          <w:tcPr>
            <w:tcW w:w="9062" w:type="dxa"/>
            <w:gridSpan w:val="3"/>
          </w:tcPr>
          <w:p w14:paraId="0AE8F710" w14:textId="6ED0A236" w:rsidR="008109F2" w:rsidRPr="00C0385D" w:rsidRDefault="008109F2" w:rsidP="008109F2">
            <w:pPr>
              <w:rPr>
                <w:rFonts w:ascii="Times New Roman" w:hAnsi="Times New Roman" w:cs="Times New Roman"/>
              </w:rPr>
            </w:pPr>
            <w:r w:rsidRPr="00D733E6">
              <w:rPr>
                <w:rFonts w:ascii="Times New Roman" w:hAnsi="Times New Roman" w:cs="Times New Roman"/>
              </w:rPr>
              <w:t>“.data” is a</w:t>
            </w:r>
            <w:r>
              <w:rPr>
                <w:rFonts w:ascii="Times New Roman" w:hAnsi="Times New Roman" w:cs="Times New Roman"/>
              </w:rPr>
              <w:t>n</w:t>
            </w:r>
            <w:r w:rsidRPr="00D733E6">
              <w:rPr>
                <w:rFonts w:ascii="Times New Roman" w:hAnsi="Times New Roman" w:cs="Times New Roman"/>
              </w:rPr>
              <w:t xml:space="preserve"> </w:t>
            </w:r>
            <w:proofErr w:type="spellStart"/>
            <w:r w:rsidRPr="00D733E6">
              <w:rPr>
                <w:rFonts w:ascii="Times New Roman" w:hAnsi="Times New Roman" w:cs="Times New Roman"/>
              </w:rPr>
              <w:t>assembler</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directive</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It</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represents</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flash</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memory</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sidRPr="00D733E6">
              <w:rPr>
                <w:rFonts w:ascii="Times New Roman" w:hAnsi="Times New Roman" w:cs="Times New Roman"/>
              </w:rPr>
              <w:t>this</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memory</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space</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used</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for</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initialized</w:t>
            </w:r>
            <w:proofErr w:type="spellEnd"/>
            <w:r w:rsidRPr="00D733E6">
              <w:rPr>
                <w:rFonts w:ascii="Times New Roman" w:hAnsi="Times New Roman" w:cs="Times New Roman"/>
              </w:rPr>
              <w:t xml:space="preserve"> data.</w:t>
            </w:r>
            <w:r>
              <w:rPr>
                <w:rFonts w:ascii="Times New Roman" w:hAnsi="Times New Roman" w:cs="Times New Roman"/>
              </w:rPr>
              <w:t xml:space="preserve"> </w:t>
            </w:r>
            <w:proofErr w:type="spellStart"/>
            <w:r w:rsidRPr="008109F2">
              <w:rPr>
                <w:rFonts w:ascii="Times New Roman" w:hAnsi="Times New Roman" w:cs="Times New Roman"/>
              </w:rPr>
              <w:t>It</w:t>
            </w:r>
            <w:proofErr w:type="spellEnd"/>
            <w:r w:rsidRPr="008109F2">
              <w:rPr>
                <w:rFonts w:ascii="Times New Roman" w:hAnsi="Times New Roman" w:cs="Times New Roman"/>
              </w:rPr>
              <w:t xml:space="preserve"> is </w:t>
            </w:r>
            <w:proofErr w:type="spellStart"/>
            <w:r w:rsidRPr="008109F2">
              <w:rPr>
                <w:rFonts w:ascii="Times New Roman" w:hAnsi="Times New Roman" w:cs="Times New Roman"/>
              </w:rPr>
              <w:t>used</w:t>
            </w:r>
            <w:proofErr w:type="spellEnd"/>
            <w:r w:rsidRPr="008109F2">
              <w:rPr>
                <w:rFonts w:ascii="Times New Roman" w:hAnsi="Times New Roman" w:cs="Times New Roman"/>
              </w:rPr>
              <w:t xml:space="preserve"> </w:t>
            </w:r>
            <w:proofErr w:type="spellStart"/>
            <w:r w:rsidRPr="008109F2">
              <w:rPr>
                <w:rFonts w:ascii="Times New Roman" w:hAnsi="Times New Roman" w:cs="Times New Roman"/>
              </w:rPr>
              <w:t>to</w:t>
            </w:r>
            <w:proofErr w:type="spellEnd"/>
            <w:r w:rsidRPr="008109F2">
              <w:rPr>
                <w:rFonts w:ascii="Times New Roman" w:hAnsi="Times New Roman" w:cs="Times New Roman"/>
              </w:rPr>
              <w:t xml:space="preserve"> </w:t>
            </w:r>
            <w:proofErr w:type="spellStart"/>
            <w:r w:rsidRPr="008109F2">
              <w:rPr>
                <w:rFonts w:ascii="Times New Roman" w:hAnsi="Times New Roman" w:cs="Times New Roman"/>
              </w:rPr>
              <w:t>imitate</w:t>
            </w:r>
            <w:proofErr w:type="spellEnd"/>
            <w:r w:rsidRPr="008109F2">
              <w:rPr>
                <w:rFonts w:ascii="Times New Roman" w:hAnsi="Times New Roman" w:cs="Times New Roman"/>
              </w:rPr>
              <w:t xml:space="preserve"> </w:t>
            </w:r>
            <w:proofErr w:type="spellStart"/>
            <w:r w:rsidRPr="008109F2">
              <w:rPr>
                <w:rFonts w:ascii="Times New Roman" w:hAnsi="Times New Roman" w:cs="Times New Roman"/>
              </w:rPr>
              <w:t>the</w:t>
            </w:r>
            <w:proofErr w:type="spellEnd"/>
            <w:r w:rsidRPr="008109F2">
              <w:rPr>
                <w:rFonts w:ascii="Times New Roman" w:hAnsi="Times New Roman" w:cs="Times New Roman"/>
              </w:rPr>
              <w:t xml:space="preserve"> </w:t>
            </w:r>
            <w:proofErr w:type="spellStart"/>
            <w:r w:rsidRPr="008109F2">
              <w:rPr>
                <w:rFonts w:ascii="Times New Roman" w:hAnsi="Times New Roman" w:cs="Times New Roman"/>
              </w:rPr>
              <w:t>variable</w:t>
            </w:r>
            <w:proofErr w:type="spellEnd"/>
            <w:r w:rsidRPr="008109F2">
              <w:rPr>
                <w:rFonts w:ascii="Times New Roman" w:hAnsi="Times New Roman" w:cs="Times New Roman"/>
              </w:rPr>
              <w:t xml:space="preserve"> </w:t>
            </w:r>
            <w:proofErr w:type="spellStart"/>
            <w:r w:rsidRPr="008109F2">
              <w:rPr>
                <w:rFonts w:ascii="Times New Roman" w:hAnsi="Times New Roman" w:cs="Times New Roman"/>
              </w:rPr>
              <w:t>declaration</w:t>
            </w:r>
            <w:proofErr w:type="spellEnd"/>
            <w:r w:rsidRPr="008109F2">
              <w:rPr>
                <w:rFonts w:ascii="Times New Roman" w:hAnsi="Times New Roman" w:cs="Times New Roman"/>
              </w:rPr>
              <w:t xml:space="preserve"> in </w:t>
            </w:r>
            <w:proofErr w:type="spellStart"/>
            <w:r w:rsidRPr="008109F2">
              <w:rPr>
                <w:rFonts w:ascii="Times New Roman" w:hAnsi="Times New Roman" w:cs="Times New Roman"/>
              </w:rPr>
              <w:t>high-level</w:t>
            </w:r>
            <w:proofErr w:type="spellEnd"/>
            <w:r w:rsidRPr="008109F2">
              <w:rPr>
                <w:rFonts w:ascii="Times New Roman" w:hAnsi="Times New Roman" w:cs="Times New Roman"/>
              </w:rPr>
              <w:t xml:space="preserve"> </w:t>
            </w:r>
            <w:proofErr w:type="spellStart"/>
            <w:r w:rsidRPr="008109F2">
              <w:rPr>
                <w:rFonts w:ascii="Times New Roman" w:hAnsi="Times New Roman" w:cs="Times New Roman"/>
              </w:rPr>
              <w:t>programming</w:t>
            </w:r>
            <w:proofErr w:type="spellEnd"/>
            <w:r w:rsidRPr="008109F2">
              <w:rPr>
                <w:rFonts w:ascii="Times New Roman" w:hAnsi="Times New Roman" w:cs="Times New Roman"/>
              </w:rPr>
              <w:t xml:space="preserve"> </w:t>
            </w:r>
            <w:proofErr w:type="spellStart"/>
            <w:r w:rsidRPr="008109F2">
              <w:rPr>
                <w:rFonts w:ascii="Times New Roman" w:hAnsi="Times New Roman" w:cs="Times New Roman"/>
              </w:rPr>
              <w:t>languages</w:t>
            </w:r>
            <w:proofErr w:type="spellEnd"/>
            <w:r w:rsidRPr="008109F2">
              <w:rPr>
                <w:rFonts w:ascii="Times New Roman" w:hAnsi="Times New Roman" w:cs="Times New Roman"/>
              </w:rPr>
              <w:t>.</w:t>
            </w:r>
          </w:p>
          <w:p w14:paraId="7833EA00" w14:textId="6DF9C147" w:rsidR="008109F2" w:rsidRPr="00C0385D" w:rsidRDefault="008109F2" w:rsidP="008109F2">
            <w:pPr>
              <w:rPr>
                <w:rFonts w:ascii="Times New Roman" w:hAnsi="Times New Roman" w:cs="Times New Roman"/>
              </w:rPr>
            </w:pP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memory</w:t>
            </w:r>
            <w:proofErr w:type="spellEnd"/>
            <w:r>
              <w:rPr>
                <w:rFonts w:ascii="Times New Roman" w:hAnsi="Times New Roman" w:cs="Times New Roman"/>
              </w:rPr>
              <w:t xml:space="preserve"> </w:t>
            </w:r>
            <w:proofErr w:type="spellStart"/>
            <w:r>
              <w:rPr>
                <w:rFonts w:ascii="Times New Roman" w:hAnsi="Times New Roman" w:cs="Times New Roman"/>
              </w:rPr>
              <w:t>space</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begins</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from</w:t>
            </w:r>
            <w:proofErr w:type="spellEnd"/>
            <w:r w:rsidRPr="00D733E6">
              <w:rPr>
                <w:rFonts w:ascii="Times New Roman" w:hAnsi="Times New Roman" w:cs="Times New Roman"/>
              </w:rPr>
              <w:t xml:space="preserve"> #0200h </w:t>
            </w:r>
            <w:proofErr w:type="spellStart"/>
            <w:r w:rsidRPr="00D733E6">
              <w:rPr>
                <w:rFonts w:ascii="Times New Roman" w:hAnsi="Times New Roman" w:cs="Times New Roman"/>
              </w:rPr>
              <w:t>address</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line</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sidRPr="00D733E6">
              <w:rPr>
                <w:rFonts w:ascii="Times New Roman" w:hAnsi="Times New Roman" w:cs="Times New Roman"/>
              </w:rPr>
              <w:t xml:space="preserve"> it </w:t>
            </w:r>
            <w:proofErr w:type="spellStart"/>
            <w:r w:rsidRPr="00D733E6">
              <w:rPr>
                <w:rFonts w:ascii="Times New Roman" w:hAnsi="Times New Roman" w:cs="Times New Roman"/>
              </w:rPr>
              <w:t>goes</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to</w:t>
            </w:r>
            <w:proofErr w:type="spellEnd"/>
            <w:r w:rsidRPr="00D733E6">
              <w:rPr>
                <w:rFonts w:ascii="Times New Roman" w:hAnsi="Times New Roman" w:cs="Times New Roman"/>
              </w:rPr>
              <w:t xml:space="preserve"> #027Fh </w:t>
            </w:r>
            <w:proofErr w:type="spellStart"/>
            <w:r w:rsidRPr="00D733E6">
              <w:rPr>
                <w:rFonts w:ascii="Times New Roman" w:hAnsi="Times New Roman" w:cs="Times New Roman"/>
              </w:rPr>
              <w:t>address</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line</w:t>
            </w:r>
            <w:proofErr w:type="spellEnd"/>
            <w:r w:rsidRPr="00D733E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So</w:t>
            </w:r>
            <w:proofErr w:type="spellEnd"/>
            <w:r>
              <w:rPr>
                <w:rFonts w:ascii="Times New Roman" w:hAnsi="Times New Roman" w:cs="Times New Roman"/>
              </w:rPr>
              <w:t xml:space="preserve"> </w:t>
            </w:r>
            <w:proofErr w:type="spellStart"/>
            <w:r>
              <w:rPr>
                <w:rFonts w:ascii="Times New Roman" w:hAnsi="Times New Roman" w:cs="Times New Roman"/>
              </w:rPr>
              <w:t>when</w:t>
            </w:r>
            <w:proofErr w:type="spellEnd"/>
            <w:r>
              <w:rPr>
                <w:rFonts w:ascii="Times New Roman" w:hAnsi="Times New Roman" w:cs="Times New Roman"/>
              </w:rPr>
              <w:t xml:space="preserve"> “.data” </w:t>
            </w:r>
            <w:proofErr w:type="spellStart"/>
            <w:r>
              <w:rPr>
                <w:rFonts w:ascii="Times New Roman" w:hAnsi="Times New Roman" w:cs="Times New Roman"/>
              </w:rPr>
              <w:t>directive</w:t>
            </w:r>
            <w:proofErr w:type="spellEnd"/>
            <w:r>
              <w:rPr>
                <w:rFonts w:ascii="Times New Roman" w:hAnsi="Times New Roman" w:cs="Times New Roman"/>
              </w:rPr>
              <w:t xml:space="preserve"> </w:t>
            </w:r>
            <w:proofErr w:type="spellStart"/>
            <w:r>
              <w:rPr>
                <w:rFonts w:ascii="Times New Roman" w:hAnsi="Times New Roman" w:cs="Times New Roman"/>
              </w:rPr>
              <w:t>use</w:t>
            </w:r>
            <w:proofErr w:type="spellEnd"/>
            <w:r>
              <w:rPr>
                <w:rFonts w:ascii="Times New Roman" w:hAnsi="Times New Roman" w:cs="Times New Roman"/>
              </w:rPr>
              <w:t xml:space="preserve"> #0200h </w:t>
            </w:r>
            <w:proofErr w:type="spellStart"/>
            <w:r>
              <w:rPr>
                <w:rFonts w:ascii="Times New Roman" w:hAnsi="Times New Roman" w:cs="Times New Roman"/>
              </w:rPr>
              <w:t>address</w:t>
            </w:r>
            <w:proofErr w:type="spellEnd"/>
            <w:r>
              <w:rPr>
                <w:rFonts w:ascii="Times New Roman" w:hAnsi="Times New Roman" w:cs="Times New Roman"/>
              </w:rPr>
              <w:t xml:space="preserve"> </w:t>
            </w:r>
            <w:proofErr w:type="spellStart"/>
            <w:r>
              <w:rPr>
                <w:rFonts w:ascii="Times New Roman" w:hAnsi="Times New Roman" w:cs="Times New Roman"/>
              </w:rPr>
              <w:t>line</w:t>
            </w:r>
            <w:proofErr w:type="spellEnd"/>
            <w:r>
              <w:rPr>
                <w:rFonts w:ascii="Times New Roman" w:hAnsi="Times New Roman" w:cs="Times New Roman"/>
              </w:rPr>
              <w:t xml:space="preserve"> is </w:t>
            </w:r>
            <w:proofErr w:type="spellStart"/>
            <w:r>
              <w:rPr>
                <w:rFonts w:ascii="Times New Roman" w:hAnsi="Times New Roman" w:cs="Times New Roman"/>
              </w:rPr>
              <w:t>allocated</w:t>
            </w:r>
            <w:proofErr w:type="spellEnd"/>
            <w:r>
              <w:rPr>
                <w:rFonts w:ascii="Times New Roman" w:hAnsi="Times New Roman" w:cs="Times New Roman"/>
              </w:rPr>
              <w:t>.</w:t>
            </w:r>
            <w:r w:rsidRPr="00D733E6">
              <w:rPr>
                <w:rFonts w:ascii="Times New Roman" w:hAnsi="Times New Roman" w:cs="Times New Roman"/>
              </w:rPr>
              <w:t xml:space="preserve"> </w:t>
            </w: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means</w:t>
            </w:r>
            <w:proofErr w:type="spellEnd"/>
            <w:r>
              <w:rPr>
                <w:rFonts w:ascii="Times New Roman" w:hAnsi="Times New Roman" w:cs="Times New Roman"/>
              </w:rPr>
              <w:t xml:space="preserve"> </w:t>
            </w:r>
            <w:proofErr w:type="spellStart"/>
            <w:r w:rsidR="00284F49">
              <w:rPr>
                <w:rFonts w:ascii="Times New Roman" w:hAnsi="Times New Roman" w:cs="Times New Roman"/>
              </w:rPr>
              <w:t>w</w:t>
            </w:r>
            <w:r w:rsidRPr="00D733E6">
              <w:rPr>
                <w:rFonts w:ascii="Times New Roman" w:hAnsi="Times New Roman" w:cs="Times New Roman"/>
              </w:rPr>
              <w:t>hen</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this</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directive</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used</w:t>
            </w:r>
            <w:proofErr w:type="spellEnd"/>
            <w:r w:rsidRPr="00D733E6">
              <w:rPr>
                <w:rFonts w:ascii="Times New Roman" w:hAnsi="Times New Roman" w:cs="Times New Roman"/>
              </w:rPr>
              <w:t xml:space="preserve">, program </w:t>
            </w:r>
            <w:proofErr w:type="spellStart"/>
            <w:r w:rsidRPr="00D733E6">
              <w:rPr>
                <w:rFonts w:ascii="Times New Roman" w:hAnsi="Times New Roman" w:cs="Times New Roman"/>
              </w:rPr>
              <w:t>branchs</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to</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flash</w:t>
            </w:r>
            <w:proofErr w:type="spellEnd"/>
            <w:r w:rsidRPr="00D733E6">
              <w:rPr>
                <w:rFonts w:ascii="Times New Roman" w:hAnsi="Times New Roman" w:cs="Times New Roman"/>
              </w:rPr>
              <w:t xml:space="preserve"> </w:t>
            </w:r>
            <w:proofErr w:type="spellStart"/>
            <w:r w:rsidRPr="00D733E6">
              <w:rPr>
                <w:rFonts w:ascii="Times New Roman" w:hAnsi="Times New Roman" w:cs="Times New Roman"/>
              </w:rPr>
              <w:t>memory</w:t>
            </w:r>
            <w:proofErr w:type="spellEnd"/>
            <w:r>
              <w:rPr>
                <w:rFonts w:ascii="Times New Roman" w:hAnsi="Times New Roman" w:cs="Times New Roman"/>
              </w:rPr>
              <w:t xml:space="preserve"> </w:t>
            </w:r>
            <w:proofErr w:type="spellStart"/>
            <w:r>
              <w:rPr>
                <w:rFonts w:ascii="Times New Roman" w:hAnsi="Times New Roman" w:cs="Times New Roman"/>
              </w:rPr>
              <w:t>which</w:t>
            </w:r>
            <w:proofErr w:type="spellEnd"/>
            <w:r>
              <w:rPr>
                <w:rFonts w:ascii="Times New Roman" w:hAnsi="Times New Roman" w:cs="Times New Roman"/>
              </w:rPr>
              <w:t xml:space="preserve"> is #0200h </w:t>
            </w:r>
            <w:proofErr w:type="spellStart"/>
            <w:r>
              <w:rPr>
                <w:rFonts w:ascii="Times New Roman" w:hAnsi="Times New Roman" w:cs="Times New Roman"/>
              </w:rPr>
              <w:t>address</w:t>
            </w:r>
            <w:proofErr w:type="spellEnd"/>
            <w:r>
              <w:rPr>
                <w:rFonts w:ascii="Times New Roman" w:hAnsi="Times New Roman" w:cs="Times New Roman"/>
              </w:rPr>
              <w:t xml:space="preserve"> </w:t>
            </w:r>
            <w:proofErr w:type="spellStart"/>
            <w:r>
              <w:rPr>
                <w:rFonts w:ascii="Times New Roman" w:hAnsi="Times New Roman" w:cs="Times New Roman"/>
              </w:rPr>
              <w:t>line</w:t>
            </w:r>
            <w:proofErr w:type="spellEnd"/>
            <w:r w:rsidRPr="00D733E6">
              <w:rPr>
                <w:rFonts w:ascii="Times New Roman" w:hAnsi="Times New Roman" w:cs="Times New Roman"/>
              </w:rPr>
              <w:t xml:space="preserve">. </w:t>
            </w:r>
          </w:p>
          <w:p w14:paraId="1EDE4C4D" w14:textId="620DF314" w:rsidR="1D9E3DEA" w:rsidRDefault="1D9E3DEA" w:rsidP="1D9E3DEA">
            <w:pPr>
              <w:rPr>
                <w:rFonts w:ascii="Times New Roman" w:hAnsi="Times New Roman" w:cs="Times New Roman"/>
              </w:rPr>
            </w:pPr>
          </w:p>
          <w:p w14:paraId="175B6F2E" w14:textId="77777777" w:rsidR="00C0385D" w:rsidRPr="00C0385D" w:rsidRDefault="00C0385D" w:rsidP="005522F2">
            <w:pPr>
              <w:rPr>
                <w:rFonts w:ascii="Times New Roman" w:hAnsi="Times New Roman" w:cs="Times New Roman"/>
              </w:rPr>
            </w:pPr>
          </w:p>
          <w:p w14:paraId="29C4EB6A" w14:textId="77777777" w:rsidR="00C0385D" w:rsidRPr="00C0385D" w:rsidRDefault="00C0385D" w:rsidP="005522F2">
            <w:pPr>
              <w:rPr>
                <w:rFonts w:ascii="Times New Roman" w:hAnsi="Times New Roman" w:cs="Times New Roman"/>
              </w:rPr>
            </w:pPr>
          </w:p>
        </w:tc>
      </w:tr>
    </w:tbl>
    <w:p w14:paraId="6C2F4CD1" w14:textId="77777777" w:rsidR="003E4EA7" w:rsidRPr="00C0385D" w:rsidRDefault="003E4EA7" w:rsidP="005522F2">
      <w:pPr>
        <w:rPr>
          <w:rFonts w:ascii="Times New Roman" w:hAnsi="Times New Roman" w:cs="Times New Roman"/>
        </w:rPr>
      </w:pPr>
    </w:p>
    <w:sectPr w:rsidR="003E4EA7" w:rsidRPr="00C03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165"/>
    <w:rsid w:val="000B5070"/>
    <w:rsid w:val="00131301"/>
    <w:rsid w:val="00144DF3"/>
    <w:rsid w:val="0017212F"/>
    <w:rsid w:val="001E7181"/>
    <w:rsid w:val="00284F49"/>
    <w:rsid w:val="002A39A2"/>
    <w:rsid w:val="002A5CF3"/>
    <w:rsid w:val="003E4EA7"/>
    <w:rsid w:val="004A78B9"/>
    <w:rsid w:val="005522F2"/>
    <w:rsid w:val="006877FE"/>
    <w:rsid w:val="00735EC2"/>
    <w:rsid w:val="007454BF"/>
    <w:rsid w:val="008109F2"/>
    <w:rsid w:val="00937587"/>
    <w:rsid w:val="009F5AFC"/>
    <w:rsid w:val="00A14BCE"/>
    <w:rsid w:val="00A36CA3"/>
    <w:rsid w:val="00A60D89"/>
    <w:rsid w:val="00A61EE3"/>
    <w:rsid w:val="00BE1C91"/>
    <w:rsid w:val="00C03165"/>
    <w:rsid w:val="00C0385D"/>
    <w:rsid w:val="00C92D23"/>
    <w:rsid w:val="00E146B5"/>
    <w:rsid w:val="00F43014"/>
    <w:rsid w:val="00F81FEC"/>
    <w:rsid w:val="04B5BD07"/>
    <w:rsid w:val="04D22A44"/>
    <w:rsid w:val="05B4E660"/>
    <w:rsid w:val="0809CB06"/>
    <w:rsid w:val="08EAC23A"/>
    <w:rsid w:val="0C1B7CC4"/>
    <w:rsid w:val="0D4B3F23"/>
    <w:rsid w:val="13F1F4AA"/>
    <w:rsid w:val="146AE042"/>
    <w:rsid w:val="152F2189"/>
    <w:rsid w:val="1B6664D3"/>
    <w:rsid w:val="1D9E3DEA"/>
    <w:rsid w:val="243D3C0D"/>
    <w:rsid w:val="2488F192"/>
    <w:rsid w:val="24AD99B2"/>
    <w:rsid w:val="25D90C6E"/>
    <w:rsid w:val="263BF117"/>
    <w:rsid w:val="27C09254"/>
    <w:rsid w:val="2D8FB2F5"/>
    <w:rsid w:val="32811B7D"/>
    <w:rsid w:val="32E9B7F7"/>
    <w:rsid w:val="35E5FDCE"/>
    <w:rsid w:val="3750F625"/>
    <w:rsid w:val="3766A6D1"/>
    <w:rsid w:val="3B253C9C"/>
    <w:rsid w:val="3BC86210"/>
    <w:rsid w:val="3C2D0AF9"/>
    <w:rsid w:val="3F0805BF"/>
    <w:rsid w:val="3F84D7A7"/>
    <w:rsid w:val="42BC7869"/>
    <w:rsid w:val="4459CB91"/>
    <w:rsid w:val="455B2719"/>
    <w:rsid w:val="4667E142"/>
    <w:rsid w:val="470E6FEF"/>
    <w:rsid w:val="472B3F76"/>
    <w:rsid w:val="477BFED0"/>
    <w:rsid w:val="4B891B85"/>
    <w:rsid w:val="4FCD23F2"/>
    <w:rsid w:val="55D03281"/>
    <w:rsid w:val="5EA77539"/>
    <w:rsid w:val="748AE2FF"/>
    <w:rsid w:val="759FE275"/>
    <w:rsid w:val="78370A93"/>
    <w:rsid w:val="78376F3A"/>
    <w:rsid w:val="7EDBAC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74B6"/>
  <w15:chartTrackingRefBased/>
  <w15:docId w15:val="{4F21D706-A701-4325-9A5B-1774CBB3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52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469</Words>
  <Characters>2674</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dc:creator>
  <cp:keywords/>
  <dc:description/>
  <cp:lastModifiedBy>eyüpcan çakır</cp:lastModifiedBy>
  <cp:revision>10</cp:revision>
  <dcterms:created xsi:type="dcterms:W3CDTF">2021-10-16T19:51:00Z</dcterms:created>
  <dcterms:modified xsi:type="dcterms:W3CDTF">2022-10-20T18:22:00Z</dcterms:modified>
</cp:coreProperties>
</file>