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Calibri" w:hAnsi="Calibri"/>
          <w:b/>
          <w:color w:val="1A2B45"/>
          <w:sz w:val="52"/>
        </w:rPr>
        <w:t>Son Günlerin Raporları</w:t>
      </w:r>
    </w:p>
    <w:p>
      <w:pPr>
        <w:spacing w:after="360"/>
        <w:jc w:val="center"/>
      </w:pPr>
      <w:r>
        <w:rPr>
          <w:rFonts w:ascii="Calibri" w:hAnsi="Calibri"/>
          <w:i/>
          <w:color w:val="6B7280"/>
          <w:sz w:val="26"/>
        </w:rPr>
        <w:t>17–21 Temmuz 2026 · JARVIS çalışma günlüğü · sana sade dille anlatan rehber</w:t>
      </w:r>
    </w:p>
    <w:p>
      <w:r>
        <w:rPr>
          <w:rFonts w:ascii="Calibri" w:hAnsi="Calibri"/>
          <w:b w:val="0"/>
          <w:color w:val="23272E"/>
          <w:sz w:val="22"/>
        </w:rPr>
        <w:t xml:space="preserve">Bu belge, son birkaç günde yazdırdığın </w:t>
      </w:r>
      <w:r>
        <w:rPr>
          <w:rFonts w:ascii="Calibri" w:hAnsi="Calibri"/>
          <w:b/>
          <w:color w:val="23272E"/>
          <w:sz w:val="22"/>
        </w:rPr>
        <w:t>22 raporu</w:t>
      </w:r>
      <w:r>
        <w:rPr>
          <w:rFonts w:ascii="Calibri" w:hAnsi="Calibri"/>
          <w:b w:val="0"/>
          <w:color w:val="23272E"/>
          <w:sz w:val="22"/>
        </w:rPr>
        <w:t xml:space="preserve"> teknik olmayan bir dille sana anlatıyor. Her rapor için dört soruya cevap veriyorum: </w:t>
      </w:r>
      <w:r>
        <w:rPr>
          <w:rFonts w:ascii="Calibri" w:hAnsi="Calibri"/>
          <w:b/>
          <w:color w:val="23272E"/>
          <w:sz w:val="22"/>
        </w:rPr>
        <w:t>ne sordun</w:t>
      </w:r>
      <w:r>
        <w:rPr>
          <w:rFonts w:ascii="Calibri" w:hAnsi="Calibri"/>
          <w:b w:val="0"/>
          <w:color w:val="23272E"/>
          <w:sz w:val="22"/>
        </w:rPr>
        <w:t xml:space="preserve">, </w:t>
      </w:r>
      <w:r>
        <w:rPr>
          <w:rFonts w:ascii="Calibri" w:hAnsi="Calibri"/>
          <w:b/>
          <w:color w:val="23272E"/>
          <w:sz w:val="22"/>
        </w:rPr>
        <w:t>özünde ne çıktı</w:t>
      </w:r>
      <w:r>
        <w:rPr>
          <w:rFonts w:ascii="Calibri" w:hAnsi="Calibri"/>
          <w:b w:val="0"/>
          <w:color w:val="23272E"/>
          <w:sz w:val="22"/>
        </w:rPr>
        <w:t xml:space="preserve">, </w:t>
      </w:r>
      <w:r>
        <w:rPr>
          <w:rFonts w:ascii="Calibri" w:hAnsi="Calibri"/>
          <w:b/>
          <w:color w:val="23272E"/>
          <w:sz w:val="22"/>
        </w:rPr>
        <w:t>hangi karar/öneri oluştu</w:t>
      </w:r>
      <w:r>
        <w:rPr>
          <w:rFonts w:ascii="Calibri" w:hAnsi="Calibri"/>
          <w:b w:val="0"/>
          <w:color w:val="23272E"/>
          <w:sz w:val="22"/>
        </w:rPr>
        <w:t xml:space="preserve"> ve </w:t>
      </w:r>
      <w:r>
        <w:rPr>
          <w:rFonts w:ascii="Calibri" w:hAnsi="Calibri"/>
          <w:b/>
          <w:color w:val="23272E"/>
          <w:sz w:val="22"/>
        </w:rPr>
        <w:t>neden önemli</w:t>
      </w:r>
      <w:r>
        <w:rPr>
          <w:rFonts w:ascii="Calibri" w:hAnsi="Calibri"/>
          <w:b w:val="0"/>
          <w:color w:val="23272E"/>
          <w:sz w:val="22"/>
        </w:rPr>
        <w:t>. Amaç, o günlerin kafandaki resmini tek oturuşta geri getirmek — dosyaları tek tek açmadan.</w:t>
      </w:r>
    </w:p>
    <w:p>
      <w:r>
        <w:rPr>
          <w:rFonts w:ascii="Calibri" w:hAnsi="Calibri"/>
          <w:b w:val="0"/>
          <w:color w:val="23272E"/>
          <w:sz w:val="22"/>
        </w:rPr>
        <w:t xml:space="preserve">Kısaltmaları ve sürekli geçen terimleri (m.16, atlas, ingest, Katman-1/2, CC/Cowork/Fable...) her raporda tekrar açıklamıyorum; hepsi belgenin sonundaki </w:t>
      </w:r>
      <w:r>
        <w:rPr>
          <w:rFonts w:ascii="Calibri" w:hAnsi="Calibri"/>
          <w:b/>
          <w:color w:val="23272E"/>
          <w:sz w:val="22"/>
        </w:rPr>
        <w:t>Ortak Sözlük</w:t>
      </w:r>
      <w:r>
        <w:rPr>
          <w:rFonts w:ascii="Calibri" w:hAnsi="Calibri"/>
          <w:b w:val="0"/>
          <w:color w:val="23272E"/>
          <w:sz w:val="22"/>
        </w:rPr>
        <w:t xml:space="preserve"> bölümünde toplu duruyor. Bir rapora özel, nadir bir terim varsa onu o raporun altında kısaca not düştüm.</w:t>
      </w:r>
    </w:p>
    <w:p>
      <w:pPr>
        <w:pBdr>
          <w:bottom w:val="single" w:sz="6" w:space="4" w:color="C9D2DE"/>
        </w:pBdr>
        <w:spacing w:after="40"/>
      </w:pPr>
    </w:p>
    <w:p>
      <w:pPr>
        <w:spacing w:before="400" w:after="120"/>
        <w:pBdr>
          <w:bottom w:val="single" w:sz="8" w:space="4" w:color="D8DFE9"/>
        </w:pBdr>
      </w:pPr>
      <w:r>
        <w:rPr>
          <w:rFonts w:ascii="Calibri" w:hAnsi="Calibri"/>
          <w:b/>
          <w:color w:val="1F3963"/>
          <w:sz w:val="34"/>
        </w:rPr>
        <w:t>Büyük resim: bu günlerde neyin peşindeydin</w:t>
      </w:r>
    </w:p>
    <w:p>
      <w:r>
        <w:rPr>
          <w:rFonts w:ascii="Calibri" w:hAnsi="Calibri"/>
          <w:b w:val="0"/>
          <w:color w:val="23272E"/>
          <w:sz w:val="22"/>
        </w:rPr>
        <w:t xml:space="preserve">Raporlar dağınık görünse de aslında </w:t>
      </w:r>
      <w:r>
        <w:rPr>
          <w:rFonts w:ascii="Calibri" w:hAnsi="Calibri"/>
          <w:b/>
          <w:color w:val="23272E"/>
          <w:sz w:val="22"/>
        </w:rPr>
        <w:t>üç ana damarda</w:t>
      </w:r>
      <w:r>
        <w:rPr>
          <w:rFonts w:ascii="Calibri" w:hAnsi="Calibri"/>
          <w:b w:val="0"/>
          <w:color w:val="23272E"/>
          <w:sz w:val="22"/>
        </w:rPr>
        <w:t xml:space="preserve"> akıyor: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Kendini otomatikleştirmek (skill damarı).</w:t>
      </w:r>
      <w:r>
        <w:rPr>
          <w:rFonts w:ascii="Calibri" w:hAnsi="Calibri"/>
          <w:b w:val="0"/>
          <w:color w:val="23272E"/>
          <w:sz w:val="22"/>
        </w:rPr>
        <w:t xml:space="preserve"> Tekrar tekrar aynı şekilde tarif ettiğin işleri (karar verme, araştırma koşma, çelişki kontrolü) "skill" denen yeniden kullanılabilir modüllere dönüştürme fikri. Nasıl üretilir, nasıl seçilir, nasıl kendi verinden madenlenir — hepsi bu damarda.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Altyapıyı tasarlamak (mimari damarı).</w:t>
      </w:r>
      <w:r>
        <w:rPr>
          <w:rFonts w:ascii="Calibri" w:hAnsi="Calibri"/>
          <w:b w:val="0"/>
          <w:color w:val="23272E"/>
          <w:sz w:val="22"/>
        </w:rPr>
        <w:t xml:space="preserve"> JARVIS'in belleği, pointer sistemi, kontrol paneli/arayüzü, gece çalışması, ekip liderleri, oturumlar arası süreklilik. "Nasıl büyürüz de boğulmayız" sorusu.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Zemini sağlamlaştırmak (felsefe + öğrenme damarı).</w:t>
      </w:r>
      <w:r>
        <w:rPr>
          <w:rFonts w:ascii="Calibri" w:hAnsi="Calibri"/>
          <w:b w:val="0"/>
          <w:color w:val="23272E"/>
          <w:sz w:val="22"/>
        </w:rPr>
        <w:t xml:space="preserve"> Tüzük kurallarını Wittgenstein/Russell gibi mantık felsefesine oturtma, bir okuma listesi çıkarma; ve paralel öğrenme derslerin (token ekonomisi, uzun bağlam).</w:t>
      </w:r>
    </w:p>
    <w:p>
      <w:r>
        <w:rPr>
          <w:rFonts w:ascii="Calibri" w:hAnsi="Calibri"/>
          <w:b w:val="0"/>
          <w:color w:val="23272E"/>
          <w:sz w:val="22"/>
        </w:rPr>
        <w:t xml:space="preserve">Ve neredeyse her raporda </w:t>
      </w:r>
      <w:r>
        <w:rPr>
          <w:rFonts w:ascii="Calibri" w:hAnsi="Calibri"/>
          <w:b/>
          <w:color w:val="23272E"/>
          <w:sz w:val="22"/>
        </w:rPr>
        <w:t>aynı sonuç deseni</w:t>
      </w:r>
      <w:r>
        <w:rPr>
          <w:rFonts w:ascii="Calibri" w:hAnsi="Calibri"/>
          <w:b w:val="0"/>
          <w:color w:val="23272E"/>
          <w:sz w:val="22"/>
        </w:rPr>
        <w:t xml:space="preserve"> tekrarlıyor — o kadar ki bir imza haline geldi:</w:t>
      </w:r>
    </w:p>
    <w:p>
      <w:pPr>
        <w:ind w:left="360"/>
        <w:shd w:val="clear" w:color="auto" w:fill="F4F6F9"/>
      </w:pPr>
      <w:r>
        <w:rPr>
          <w:rFonts w:ascii="Calibri" w:hAnsi="Calibri"/>
          <w:b w:val="0"/>
          <w:i/>
          <w:color w:val="6B7280"/>
          <w:sz w:val="21"/>
        </w:rPr>
        <w:t>"Şimdi büyük bir şey inşa etme. Önce ölç. Kanıt gelince en küçük eklemeyi yap. Geri-alınabilir olanı önce dene."</w:t>
      </w:r>
    </w:p>
    <w:p>
      <w:r>
        <w:rPr>
          <w:rFonts w:ascii="Calibri" w:hAnsi="Calibri"/>
          <w:b w:val="0"/>
          <w:color w:val="23272E"/>
          <w:sz w:val="22"/>
        </w:rPr>
        <w:t xml:space="preserve">Ajanların karşıt-görüş (antitez) koşumları defalarca senin fikirlerini </w:t>
      </w:r>
      <w:r>
        <w:rPr>
          <w:rFonts w:ascii="Calibri" w:hAnsi="Calibri"/>
          <w:i/>
          <w:color w:val="23272E"/>
          <w:sz w:val="22"/>
        </w:rPr>
        <w:t>çürütmedi</w:t>
      </w:r>
      <w:r>
        <w:rPr>
          <w:rFonts w:ascii="Calibri" w:hAnsi="Calibri"/>
          <w:b w:val="0"/>
          <w:color w:val="23272E"/>
          <w:sz w:val="22"/>
        </w:rPr>
        <w:t xml:space="preserve"> ama </w:t>
      </w:r>
      <w:r>
        <w:rPr>
          <w:rFonts w:ascii="Calibri" w:hAnsi="Calibri"/>
          <w:i/>
          <w:color w:val="23272E"/>
          <w:sz w:val="22"/>
        </w:rPr>
        <w:t>kapsamını daralttı</w:t>
      </w:r>
      <w:r>
        <w:rPr>
          <w:rFonts w:ascii="Calibri" w:hAnsi="Calibri"/>
          <w:b w:val="0"/>
          <w:color w:val="23272E"/>
          <w:sz w:val="22"/>
        </w:rPr>
        <w:t xml:space="preserve"> ve çoğu şeyin "zaten tüzükte var" olduğunu gösterdi. Bu, dağınıklık değil; olgunlaşma işareti.</w:t>
      </w:r>
    </w:p>
    <w:p>
      <w:pPr>
        <w:pBdr>
          <w:bottom w:val="single" w:sz="6" w:space="4" w:color="C9D2DE"/>
        </w:pBdr>
        <w:spacing w:after="40"/>
      </w:pPr>
    </w:p>
    <w:p>
      <w:pPr>
        <w:spacing w:before="400" w:after="120"/>
        <w:pBdr>
          <w:bottom w:val="single" w:sz="8" w:space="4" w:color="D8DFE9"/>
        </w:pBdr>
      </w:pPr>
      <w:r>
        <w:rPr>
          <w:rFonts w:ascii="Calibri" w:hAnsi="Calibri"/>
          <w:b/>
          <w:color w:val="1F3963"/>
          <w:sz w:val="34"/>
        </w:rPr>
        <w:t>17 Temmuz — Skill'ler, yüzeyler ve otomasyon vizyonu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Skill'i bir sisteme dökmek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Bir "skill" nasıl üretilir — metodoloji notları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raporlar/2026-07-17-skill-nasil-olusturulur.md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Tekrar eden iş kalıplarını (örneğin karar-verme hattını) skill'e çevirmek istiyorsun; bu skill'lerin ve özellikle skill </w:t>
      </w:r>
      <w:r>
        <w:rPr>
          <w:rFonts w:ascii="Calibri" w:hAnsi="Calibri"/>
          <w:i/>
          <w:color w:val="23272E"/>
          <w:sz w:val="22"/>
        </w:rPr>
        <w:t>kombinasyonlarının</w:t>
      </w:r>
      <w:r>
        <w:rPr>
          <w:rFonts w:ascii="Calibri" w:hAnsi="Calibri"/>
          <w:b w:val="0"/>
          <w:color w:val="23272E"/>
          <w:sz w:val="22"/>
        </w:rPr>
        <w:t xml:space="preserve"> doğru nasıl üretileceğini araştırdık.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Bir skill aslında tek bir </w:t>
      </w:r>
      <w:r>
        <w:rPr>
          <w:rFonts w:ascii="Calibri" w:hAnsi="Calibri"/>
          <w:color w:val="8A622E"/>
          <w:sz w:val="22"/>
        </w:rPr>
        <w:t>SKILL.md</w:t>
      </w:r>
      <w:r>
        <w:rPr>
          <w:rFonts w:ascii="Calibri" w:hAnsi="Calibri"/>
          <w:b w:val="0"/>
          <w:color w:val="23272E"/>
          <w:sz w:val="22"/>
        </w:rPr>
        <w:t xml:space="preserve"> dosyası: üstte "ne zaman tetiklenir" açıklaması, altta emir kipiyle adımlar. İki kritik nokta var. Birincisi, skill'i tetikleyen şey açıklama metnidir — "ne yapar + ne zaman kullanılır", hatta "şu durumda KULLANMA" net yazılmalı. İkincisi sezgiye aykırı üretim sırası: önce doküman değil, </w:t>
      </w:r>
      <w:r>
        <w:rPr>
          <w:rFonts w:ascii="Calibri" w:hAnsi="Calibri"/>
          <w:b/>
          <w:color w:val="23272E"/>
          <w:sz w:val="22"/>
        </w:rPr>
        <w:t>önce test (eval)</w:t>
      </w:r>
      <w:r>
        <w:rPr>
          <w:rFonts w:ascii="Calibri" w:hAnsi="Calibri"/>
          <w:b w:val="0"/>
          <w:color w:val="23272E"/>
          <w:sz w:val="22"/>
        </w:rPr>
        <w:t xml:space="preserve"> yazılır; skill'siz deneyip boşluğu görürsün, sonra en küçük gövdeyi yazarsın. Commit gibi geri-alması zor adımlar ayrı bir skill'e konur ve kendiliğinden çalışması kapatılır — "kazara commit atmasın" endişenin koda dökülmüş hali.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yok, ama net tasarım: </w:t>
      </w:r>
      <w:r>
        <w:rPr>
          <w:rFonts w:ascii="Calibri" w:hAnsi="Calibri"/>
          <w:color w:val="8A622E"/>
          <w:sz w:val="22"/>
        </w:rPr>
        <w:t>karar-hatti</w:t>
      </w:r>
      <w:r>
        <w:rPr>
          <w:rFonts w:ascii="Calibri" w:hAnsi="Calibri"/>
          <w:b w:val="0"/>
          <w:color w:val="23272E"/>
          <w:sz w:val="22"/>
        </w:rPr>
        <w:t xml:space="preserve"> gibi bileşik işler tek dev skill olmamalı; küçük çocuk-skill'ler + onları sırayla çağıran bir orkestratör olmalı. Her skill yayına girmeden test edilmeli.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K-016 kartının (skill üretim hattı) somut yol haritası. Tekrarlayan kalıplarını güvenli, denetlenebilir otomasyona çevirmenin temeli.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eval</w:t>
      </w:r>
      <w:r>
        <w:rPr>
          <w:rFonts w:ascii="Calibri" w:hAnsi="Calibri"/>
          <w:b w:val="0"/>
          <w:color w:val="23272E"/>
          <w:sz w:val="22"/>
        </w:rPr>
        <w:t xml:space="preserve"> = skill'in işe yarayıp yaramadığını ölçen test senaryoları; </w:t>
      </w:r>
      <w:r>
        <w:rPr>
          <w:rFonts w:ascii="Calibri" w:hAnsi="Calibri"/>
          <w:i/>
          <w:color w:val="23272E"/>
          <w:sz w:val="22"/>
        </w:rPr>
        <w:t>progressive disclosure</w:t>
      </w:r>
      <w:r>
        <w:rPr>
          <w:rFonts w:ascii="Calibri" w:hAnsi="Calibri"/>
          <w:b w:val="0"/>
          <w:color w:val="23272E"/>
          <w:sz w:val="22"/>
        </w:rPr>
        <w:t xml:space="preserve"> = bilgiyi kademeli açma (önce özet, tetiklenince gövde); </w:t>
      </w:r>
      <w:r>
        <w:rPr>
          <w:rFonts w:ascii="Calibri" w:hAnsi="Calibri"/>
          <w:i/>
          <w:color w:val="23272E"/>
          <w:sz w:val="22"/>
        </w:rPr>
        <w:t>orkestratör</w:t>
      </w:r>
      <w:r>
        <w:rPr>
          <w:rFonts w:ascii="Calibri" w:hAnsi="Calibri"/>
          <w:b w:val="0"/>
          <w:color w:val="23272E"/>
          <w:sz w:val="22"/>
        </w:rPr>
        <w:t xml:space="preserve"> = küçük skill'leri sırayla çağıran koordinatör.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Tekrar eden işlerin envanteri — skill fikir kutusu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raporlar/2026-07-17-skill-fikri-kutusu.md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"Defalarca aynı şekilde tarif ettiğim bağlam-kümelerini bir fikir kutusunda topla, örnek skill önerileri ver."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Önce bir kural önerildi: senin tekrar tekrar aynı kalıpla tarif ettiğin işler otomatik "skill adayı" sayılsın; bir skill'in değeri kabaca </w:t>
      </w:r>
      <w:r>
        <w:rPr>
          <w:rFonts w:ascii="Calibri" w:hAnsi="Calibri"/>
          <w:color w:val="8A622E"/>
          <w:sz w:val="22"/>
        </w:rPr>
        <w:t>tekrar sıklığı × elle yapma maliyeti</w:t>
      </w:r>
      <w:r>
        <w:rPr>
          <w:rFonts w:ascii="Calibri" w:hAnsi="Calibri"/>
          <w:b w:val="0"/>
          <w:color w:val="23272E"/>
          <w:sz w:val="22"/>
        </w:rPr>
        <w:t>. Altı iş kalıbı tespit edildi (3-model karar üretimi, dış tarama/atlas, çelişki kontrolü, talimatı mantığa çevirme, damıtma/arşivleme, vardiya teslimi). Üçü için tam skill iskeleti çizildi.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İlk üretilecekler </w:t>
      </w:r>
      <w:r>
        <w:rPr>
          <w:rFonts w:ascii="Calibri" w:hAnsi="Calibri"/>
          <w:color w:val="8A622E"/>
          <w:sz w:val="22"/>
        </w:rPr>
        <w:t>karar-modeli</w:t>
      </w:r>
      <w:r>
        <w:rPr>
          <w:rFonts w:ascii="Calibri" w:hAnsi="Calibri"/>
          <w:b w:val="0"/>
          <w:color w:val="23272E"/>
          <w:sz w:val="22"/>
        </w:rPr>
        <w:t xml:space="preserve"> ve </w:t>
      </w:r>
      <w:r>
        <w:rPr>
          <w:rFonts w:ascii="Calibri" w:hAnsi="Calibri"/>
          <w:color w:val="8A622E"/>
          <w:sz w:val="22"/>
        </w:rPr>
        <w:t>atlas-kosum</w:t>
      </w:r>
      <w:r>
        <w:rPr>
          <w:rFonts w:ascii="Calibri" w:hAnsi="Calibri"/>
          <w:b w:val="0"/>
          <w:color w:val="23272E"/>
          <w:sz w:val="22"/>
        </w:rPr>
        <w:t xml:space="preserve"> (o gün elle en çok yapılan ikisi). Kayıt/commit adımı ayrı </w:t>
      </w:r>
      <w:r>
        <w:rPr>
          <w:rFonts w:ascii="Calibri" w:hAnsi="Calibri"/>
          <w:color w:val="8A622E"/>
          <w:sz w:val="22"/>
        </w:rPr>
        <w:t>/karar-kaydet</w:t>
      </w:r>
      <w:r>
        <w:rPr>
          <w:rFonts w:ascii="Calibri" w:hAnsi="Calibri"/>
          <w:b w:val="0"/>
          <w:color w:val="23272E"/>
          <w:sz w:val="22"/>
        </w:rPr>
        <w:t>'e konmalı. Her yeni skill 20-sorgulu tetik testinden geçmeli.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Bu kutu K-016'nın besleme kaynağı oldu — ve bu iki skill (</w:t>
      </w:r>
      <w:r>
        <w:rPr>
          <w:rFonts w:ascii="Calibri" w:hAnsi="Calibri"/>
          <w:color w:val="8A622E"/>
          <w:sz w:val="22"/>
        </w:rPr>
        <w:t>karar-modeli</w:t>
      </w:r>
      <w:r>
        <w:rPr>
          <w:rFonts w:ascii="Calibri" w:hAnsi="Calibri"/>
          <w:b w:val="0"/>
          <w:color w:val="23272E"/>
          <w:sz w:val="22"/>
        </w:rPr>
        <w:t xml:space="preserve">, </w:t>
      </w:r>
      <w:r>
        <w:rPr>
          <w:rFonts w:ascii="Calibri" w:hAnsi="Calibri"/>
          <w:color w:val="8A622E"/>
          <w:sz w:val="22"/>
        </w:rPr>
        <w:t>atlas-kosum</w:t>
      </w:r>
      <w:r>
        <w:rPr>
          <w:rFonts w:ascii="Calibri" w:hAnsi="Calibri"/>
          <w:b w:val="0"/>
          <w:color w:val="23272E"/>
          <w:sz w:val="22"/>
        </w:rPr>
        <w:t>) sonradan gerçekten üretildi. Yani bu rapor doğrudan üretime döndü.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Yüzey tutarlılığı ve otomasyon vizyonu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CC oturumu Cowork gibi nasıl açılır — okuma sırası + yetki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raporlar/2026-07-17-cc-okuma-sirasi.md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"CC'den de Cowork'teki gibi konuşabilmem için bir okuma sırası mı yapsak?" Yani CC oturumunda da Carvis'in aynı bağlam ve kişilikle açılmasını istiyorsun.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Önemli bir netleştirme: Cowork ile Claude Code ayrı ürünler; ikisi de CLAUDE.md okur ama Cowork, Claude Code'un hook/ayar sistemini çalıştırmaz. Asıl kavramsal ayrım: istediğin şey </w:t>
      </w:r>
      <w:r>
        <w:rPr>
          <w:rFonts w:ascii="Calibri" w:hAnsi="Calibri"/>
          <w:i/>
          <w:color w:val="23272E"/>
          <w:sz w:val="22"/>
        </w:rPr>
        <w:t>yetkinlik</w:t>
      </w:r>
      <w:r>
        <w:rPr>
          <w:rFonts w:ascii="Calibri" w:hAnsi="Calibri"/>
          <w:b w:val="0"/>
          <w:color w:val="23272E"/>
          <w:sz w:val="22"/>
        </w:rPr>
        <w:t xml:space="preserve"> tutarlılığı (her yüzeyde aynı Carvis, aynı bilgi) — bu doğru; ama bunu </w:t>
      </w:r>
      <w:r>
        <w:rPr>
          <w:rFonts w:ascii="Calibri" w:hAnsi="Calibri"/>
          <w:i/>
          <w:color w:val="23272E"/>
          <w:sz w:val="22"/>
        </w:rPr>
        <w:t>yetki</w:t>
      </w:r>
      <w:r>
        <w:rPr>
          <w:rFonts w:ascii="Calibri" w:hAnsi="Calibri"/>
          <w:b w:val="0"/>
          <w:color w:val="23272E"/>
          <w:sz w:val="22"/>
        </w:rPr>
        <w:t xml:space="preserve"> tutarlılığıyla karıştırmamak lazım. Yetkinlik her yerde aynı olmalı, ama yetki (kanon yazma hakkı) yüzeye göre daraltılmalı ve ajan bunu kendi kendine yükseltememeli.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Okuma sırası için SessionStart hook önerildi ("mimari, talimattan güçlüdür — hook unutmaz"). Yetki için yapısal kilit: CC/web yüzeyinde </w:t>
      </w:r>
      <w:r>
        <w:rPr>
          <w:rFonts w:ascii="Calibri" w:hAnsi="Calibri"/>
          <w:color w:val="8A622E"/>
          <w:sz w:val="22"/>
        </w:rPr>
        <w:t>core/</w:t>
      </w:r>
      <w:r>
        <w:rPr>
          <w:rFonts w:ascii="Calibri" w:hAnsi="Calibri"/>
          <w:b w:val="0"/>
          <w:color w:val="23272E"/>
          <w:sz w:val="22"/>
        </w:rPr>
        <w:t xml:space="preserve">, </w:t>
      </w:r>
      <w:r>
        <w:rPr>
          <w:rFonts w:ascii="Calibri" w:hAnsi="Calibri"/>
          <w:color w:val="8A622E"/>
          <w:sz w:val="22"/>
        </w:rPr>
        <w:t>CLAUDE.md</w:t>
      </w:r>
      <w:r>
        <w:rPr>
          <w:rFonts w:ascii="Calibri" w:hAnsi="Calibri"/>
          <w:b w:val="0"/>
          <w:color w:val="23272E"/>
          <w:sz w:val="22"/>
        </w:rPr>
        <w:t>, tüzük yazımı "deny", git push "ask".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Bu rapor doğrudan uygulandı — CLAUDE.md'deki güncel m.41 satırı ("SessionStart hook her CC açılışında kapsül+pano+yetki-bandı enjekte eder") bu önerinin hayata geçmiş hali. Nitekim bu oturum da o hook'la açıldı.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macaroon / daraltılmış-yetki</w:t>
      </w:r>
      <w:r>
        <w:rPr>
          <w:rFonts w:ascii="Calibri" w:hAnsi="Calibri"/>
          <w:b w:val="0"/>
          <w:color w:val="23272E"/>
          <w:sz w:val="22"/>
        </w:rPr>
        <w:t xml:space="preserve"> = ana kimliğin her yüzeyde kısıtlı bir kopyasını verme; </w:t>
      </w:r>
      <w:r>
        <w:rPr>
          <w:rFonts w:ascii="Calibri" w:hAnsi="Calibri"/>
          <w:i/>
          <w:color w:val="23272E"/>
          <w:sz w:val="22"/>
        </w:rPr>
        <w:t>confused-deputy</w:t>
      </w:r>
      <w:r>
        <w:rPr>
          <w:rFonts w:ascii="Calibri" w:hAnsi="Calibri"/>
          <w:b w:val="0"/>
          <w:color w:val="23272E"/>
          <w:sz w:val="22"/>
        </w:rPr>
        <w:t xml:space="preserve"> = düşük yetkili yüzeyin, yüksek yetkili ajanı kandırıp yasak iş yaptırması riski.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Sesle ve telefondan geliştirme vizyonu — mimari + 3 model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raporlar/2026-07-17-otomasyon-vizyon-mimarisi-3model.md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Nihai hedefin ("LoL oynarken konuşarak, seyahatteyken telefondan senkron geliştirme") için hazır çözümlerin taranması ve bu mimariyi hangi sırayla kuracağımızın 3 modelle sunulması.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Vizyon üç katman: L1 sesle-kod, L2 mobil-süreklilik, L3 telefondan-sesle. Ana bulgu: </w:t>
      </w:r>
      <w:r>
        <w:rPr>
          <w:rFonts w:ascii="Calibri" w:hAnsi="Calibri"/>
          <w:b/>
          <w:color w:val="23272E"/>
          <w:sz w:val="22"/>
        </w:rPr>
        <w:t>mobil-süreklilik bugün büyük ölçüde hazır</w:t>
      </w:r>
      <w:r>
        <w:rPr>
          <w:rFonts w:ascii="Calibri" w:hAnsi="Calibri"/>
          <w:b w:val="0"/>
          <w:color w:val="23272E"/>
          <w:sz w:val="22"/>
        </w:rPr>
        <w:t xml:space="preserve"> — Remote Control, Routines, Cowork web+mobil gibi resmi araçlar var ve JARVIS'in git tabanlı kapsül devri zaten sağlam bir taban. Ses ise en riskli ve en son gelecek katman; oyunda asıl darboğaz gecikme değil "pencere odağı" (tam ekran oyun sesi yutar), çözümü ses kanalını ayrı cihaza taşımak.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Öneri = Model B (ölçüm-önce omurga), A'nın "bedavayı önce al" sırası ve C'nin "gözetimsiz adımdan önce güvenlik kapısı" katkısıyla harmanlanmış. İlk adımlar: L2'yi "mobil köprü protokolü" olarak yaz (ucuz), ses için ölçümlü küçük bir deneme, otomasyondan önce PreToolUse güvenlik kapısı.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En büyük uzun-vadeli hedefinin bugün ne kadarının ulaşılabilir olduğunu netleştiriyor ve K-009 (otomasyon) açılışına hazır soru listesi bırakıyor.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WER</w:t>
      </w:r>
      <w:r>
        <w:rPr>
          <w:rFonts w:ascii="Calibri" w:hAnsi="Calibri"/>
          <w:b w:val="0"/>
          <w:color w:val="23272E"/>
          <w:sz w:val="22"/>
        </w:rPr>
        <w:t xml:space="preserve"> = ses tanımanın kelime hata oranı; </w:t>
      </w:r>
      <w:r>
        <w:rPr>
          <w:rFonts w:ascii="Calibri" w:hAnsi="Calibri"/>
          <w:i/>
          <w:color w:val="23272E"/>
          <w:sz w:val="22"/>
        </w:rPr>
        <w:t>triangülasyon</w:t>
      </w:r>
      <w:r>
        <w:rPr>
          <w:rFonts w:ascii="Calibri" w:hAnsi="Calibri"/>
          <w:b w:val="0"/>
          <w:color w:val="23272E"/>
          <w:sz w:val="22"/>
        </w:rPr>
        <w:t xml:space="preserve"> = birbirine zıt modellerin aynı sonuçta buluşması = yüksek güven; </w:t>
      </w:r>
      <w:r>
        <w:rPr>
          <w:rFonts w:ascii="Calibri" w:hAnsi="Calibri"/>
          <w:i/>
          <w:color w:val="23272E"/>
          <w:sz w:val="22"/>
        </w:rPr>
        <w:t>PreToolUse hook</w:t>
      </w:r>
      <w:r>
        <w:rPr>
          <w:rFonts w:ascii="Calibri" w:hAnsi="Calibri"/>
          <w:b w:val="0"/>
          <w:color w:val="23272E"/>
          <w:sz w:val="22"/>
        </w:rPr>
        <w:t xml:space="preserve"> = her araç çağrısından önce izin ver/reddet/sor diyen güvenlik katmanı.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Dünkü CC tartışmalarının haritası (dizin)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raporlar/2026-07-17-cowork-CC-tartisma-INDEX.md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CC tarafında açtığın bir dizi tartışma raporunu tek yerden bulabilmen için içindekiler/harita.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16 civarı rapor tek tek özetlenip dört kümeye ayrılıyor (skill üretimi, CC yüzeyi, otomasyon vizyonu, kararlar konsolu). Hepsi tartışma/aday; hiçbiri kanona yazılmadı. Ayrıca önemli bir kural netleşti: "çift atlas" dediğin şey = bir tez + onun tam zıttını savunan bir antitez.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 — bu bir navigasyon dosyası. Somut çıktı: dış araştırma şeritlerinin kapandığının ilanı ve "çift atlas = tez + antitez" tanımının netleşmesi.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Bir oturumda üretilen çok sayıda dağınık raporu tek erişim noktasında toplayıp açık soruları listeleyerek, sonraki karar oturumunun gündemini hazırlıyor.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Öğrenme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Öğrenme dersi P1: Token ekonomisi — bağlam bir maliyettir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ogrenme/dersler/2026-07-17-P1-token-ekonomisi.md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"Günaydın, öğrenme" ile başlattığın paralel öğrenme şeridinin dersi. Konu: modele verilen bağlamın neden para/işlem maliyeti ürettiği.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Bağlam uzadıkça maliyet kareyle (n²) büyür; girdi ve çıktı ayrı fiyatlanır; tekrar eden başlangıç (prefix) önbelleğe alınıp ucuza okunabilir — ama başlangıç değişirse önbellek bozulur, o yüzden açılış kararlı tutulmalı. JARVIS'in pointer sistemi ve kararlı açılışı bu yüzden aslında birer </w:t>
      </w:r>
      <w:r>
        <w:rPr>
          <w:rFonts w:ascii="Calibri" w:hAnsi="Calibri"/>
          <w:b/>
          <w:color w:val="23272E"/>
          <w:sz w:val="22"/>
        </w:rPr>
        <w:t>maliyet-mühendisliği aracı</w:t>
      </w:r>
      <w:r>
        <w:rPr>
          <w:rFonts w:ascii="Calibri" w:hAnsi="Calibri"/>
          <w:b w:val="0"/>
          <w:color w:val="23272E"/>
          <w:sz w:val="22"/>
        </w:rPr>
        <w:t>. Ölçülmüş çarpıcı sayı: Türkçe metin İngilizceye göre ~</w:t>
      </w:r>
      <w:r>
        <w:rPr>
          <w:rFonts w:ascii="Calibri" w:hAnsi="Calibri"/>
          <w:b/>
          <w:color w:val="23272E"/>
          <w:sz w:val="22"/>
        </w:rPr>
        <w:t>1.89×</w:t>
      </w:r>
      <w:r>
        <w:rPr>
          <w:rFonts w:ascii="Calibri" w:hAnsi="Calibri"/>
          <w:b w:val="0"/>
          <w:color w:val="23272E"/>
          <w:sz w:val="22"/>
        </w:rPr>
        <w:t xml:space="preserve"> daha fazla token yiyor. Senin katkın da kaydedildi: kararlı-açılış ile büyüyen wiki arasındaki gerilimi işaret ettin.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Okuma sırası için Model B (kararlı-prefix) önerildi; nihai karar ana oturuma bırakıldı (öğrenme oturumu kanona yazmaz). Ders senin onayınla DONE oldu.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JARVIS'in tüm bilgi mimarisinin (pointer, katmanlı yerleşim, kararlı açılış) sadece düzen değil, aynı zamanda para/token tasarrufu olduğunu gösteriyor.</w:t>
      </w:r>
    </w:p>
    <w:p>
      <w:pPr>
        <w:pBdr>
          <w:bottom w:val="single" w:sz="6" w:space="4" w:color="C9D2DE"/>
        </w:pBdr>
        <w:spacing w:after="40"/>
      </w:pPr>
    </w:p>
    <w:p>
      <w:pPr>
        <w:spacing w:before="400" w:after="120"/>
        <w:pBdr>
          <w:bottom w:val="single" w:sz="8" w:space="4" w:color="D8DFE9"/>
        </w:pBdr>
      </w:pPr>
      <w:r>
        <w:rPr>
          <w:rFonts w:ascii="Calibri" w:hAnsi="Calibri"/>
          <w:b/>
          <w:color w:val="1F3963"/>
          <w:sz w:val="34"/>
        </w:rPr>
        <w:t>18 Temmuz — En yoğun gün: skill matematiği, mimari ve felsefe</w:t>
      </w:r>
    </w:p>
    <w:p>
      <w:r>
        <w:rPr>
          <w:rFonts w:ascii="Calibri" w:hAnsi="Calibri"/>
          <w:b w:val="0"/>
          <w:color w:val="23272E"/>
          <w:sz w:val="22"/>
        </w:rPr>
        <w:t>Bu tek gün, belgenin en kalabalık bölümü (13 rapor). Üç damarda topladım.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Skill ve optimizasyon matematiği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Yakınsayan skill-kombinasyon formülü ve kategorizasyon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raporlar/2026-07-18-yakinsayan-formul-kategorizasyon.md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"Davranışlarıma rastgele kombinasyon uygulayarak skill geliştireceğiz ama zamanla </w:t>
      </w:r>
      <w:r>
        <w:rPr>
          <w:rFonts w:ascii="Calibri" w:hAnsi="Calibri"/>
          <w:i/>
          <w:color w:val="23272E"/>
          <w:sz w:val="22"/>
        </w:rPr>
        <w:t>yakınsayan</w:t>
      </w:r>
      <w:r>
        <w:rPr>
          <w:rFonts w:ascii="Calibri" w:hAnsi="Calibri"/>
          <w:b w:val="0"/>
          <w:color w:val="23272E"/>
          <w:sz w:val="22"/>
        </w:rPr>
        <w:t xml:space="preserve"> (kararlı bir sonuca oturan) bir formül olmalı; kaldıraç, tekrar eden talimatları doğru kategorize etmek."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Skill'leri körlemesine rastgele denemek yavaş ve garantisiz. Rapor iki fikri birleştiriyor: (1) talimatları tek uzun listede değil dört bağımsız eksende sınıflandırmak, arama alanını küçültür; (2) seçim için rastgele/genetik yerine "belleği ve olasılık modeli olan" istatistiksel yöntemler (Thompson Sampling gibi) kullanmak — bunların matematiksel olarak kanıtlı yakınsaması var. Ödül, kalite-token-zaman üçlüsünün dengeli birleşimi olarak tanımlanıyor; kalite eşiğin altına düşerse skor sıfırlanır (ucuza kaçıp kaliteyi feda etmeyi engeller).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Öneri: 4-eksenli kategorizasyon iskeleti + bütçe-farkında istatistiksel seçim formülü. Senin "azalan deneme oranı" sezgin matematiksel olarak doğrulandı.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Tüzüğün m.35 (farklılaşma) tezinin matematiksel omurgası — skill üretimini "rastgele deneme"den "kanıtlı yakınsayan sisteme" taşıyor. En büyük risk olarak "durağan-olmama" (model/görevler değişince garantilerin bozulması) işaretlendi.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facet/eksen</w:t>
      </w:r>
      <w:r>
        <w:rPr>
          <w:rFonts w:ascii="Calibri" w:hAnsi="Calibri"/>
          <w:b w:val="0"/>
          <w:color w:val="23272E"/>
          <w:sz w:val="22"/>
        </w:rPr>
        <w:t xml:space="preserve"> = tek hiyerarşi yerine bağımsız birkaç sınıflama ekseni; </w:t>
      </w:r>
      <w:r>
        <w:rPr>
          <w:rFonts w:ascii="Calibri" w:hAnsi="Calibri"/>
          <w:i/>
          <w:color w:val="23272E"/>
          <w:sz w:val="22"/>
        </w:rPr>
        <w:t>bandit</w:t>
      </w:r>
      <w:r>
        <w:rPr>
          <w:rFonts w:ascii="Calibri" w:hAnsi="Calibri"/>
          <w:b w:val="0"/>
          <w:color w:val="23272E"/>
          <w:sz w:val="22"/>
        </w:rPr>
        <w:t xml:space="preserve"> = sınırlı denemeyle en iyi seçeneği bulma problemi; </w:t>
      </w:r>
      <w:r>
        <w:rPr>
          <w:rFonts w:ascii="Calibri" w:hAnsi="Calibri"/>
          <w:i/>
          <w:color w:val="23272E"/>
          <w:sz w:val="22"/>
        </w:rPr>
        <w:t>regret/pişmanlık</w:t>
      </w:r>
      <w:r>
        <w:rPr>
          <w:rFonts w:ascii="Calibri" w:hAnsi="Calibri"/>
          <w:b w:val="0"/>
          <w:color w:val="23272E"/>
          <w:sz w:val="22"/>
        </w:rPr>
        <w:t xml:space="preserve"> = en iyi seçimle yapılan seçim arasındaki fark, zamanla sıfıra inerse sistem yakınsıyordur.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Skill desenlerini eldeki veriden madenleme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raporlar/2026-07-18-skill-desenleri-veriden-madenleme.md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"Öğrenme desenleri gibi, eldeki tekrar eden verilerle skill desenleri de oluşturabiliriz; nasıl yapacağımızı araştır."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Öğrenme şeridinin "araştırmadan ders üretme" makinesini al, girdisini değiştir: dış araştırma yerine JARVIS'in kendi iç verisi (git-log, senaryo-defteri, raporlar). Tüm literatür aynı 3 adımda buluşuyor: tekrarı tespit et → soyutla → doğrula ve kütüphaneye ekle. Kritik kural: bir iş ancak üç sinyal birden varsa skill olur — yeterli tekrar VE korpusu gerçekten kısaltması VE ne aşırı-genel ne aşırı-özel bir şablon olması. Ve önemli bir ayrım: öğrenme dersleri </w:t>
      </w:r>
      <w:r>
        <w:rPr>
          <w:rFonts w:ascii="Calibri" w:hAnsi="Calibri"/>
          <w:i/>
          <w:color w:val="23272E"/>
          <w:sz w:val="22"/>
        </w:rPr>
        <w:t>bilgi</w:t>
      </w:r>
      <w:r>
        <w:rPr>
          <w:rFonts w:ascii="Calibri" w:hAnsi="Calibri"/>
          <w:b w:val="0"/>
          <w:color w:val="23272E"/>
          <w:sz w:val="22"/>
        </w:rPr>
        <w:t xml:space="preserve"> üretir, skill'ler </w:t>
      </w:r>
      <w:r>
        <w:rPr>
          <w:rFonts w:ascii="Calibri" w:hAnsi="Calibri"/>
          <w:i/>
          <w:color w:val="23272E"/>
          <w:sz w:val="22"/>
        </w:rPr>
        <w:t>çalıştırılabilir politika</w:t>
      </w:r>
      <w:r>
        <w:rPr>
          <w:rFonts w:ascii="Calibri" w:hAnsi="Calibri"/>
          <w:b w:val="0"/>
          <w:color w:val="23272E"/>
          <w:sz w:val="22"/>
        </w:rPr>
        <w:t xml:space="preserve"> üretmeli.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Çıktı: JARVIS verisine uyarlanmış 7 aşamalı madenleme boru hattı. En kritik bulgu bir kanon riski: m.34'ün "katman şişince yeniden özütle" kuralı, aslında "her şeyi baştan yazınca detay kaybı" tuzağına düşebiliyor; çözüm, damıtmayı madde-bazlı </w:t>
      </w:r>
      <w:r>
        <w:rPr>
          <w:rFonts w:ascii="Calibri" w:hAnsi="Calibri"/>
          <w:i/>
          <w:color w:val="23272E"/>
          <w:sz w:val="22"/>
        </w:rPr>
        <w:t>fark</w:t>
      </w:r>
      <w:r>
        <w:rPr>
          <w:rFonts w:ascii="Calibri" w:hAnsi="Calibri"/>
          <w:b w:val="0"/>
          <w:color w:val="23272E"/>
          <w:sz w:val="22"/>
        </w:rPr>
        <w:t xml:space="preserve"> (delta) olarak yapmak.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Bu rapor keşif tarafını (madenleme), yukarıdaki yakınsayan-formül raporu ise seçim tarafını verir; ikisi birleşince tam döngü: keşfet → soyutla → seç → dondur → geri-besle. JARVIS'in skill'lerini dışarıdan kopyalamak yerine kendi verisinden üretmesinin haritası.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madenleme</w:t>
      </w:r>
      <w:r>
        <w:rPr>
          <w:rFonts w:ascii="Calibri" w:hAnsi="Calibri"/>
          <w:b w:val="0"/>
          <w:color w:val="23272E"/>
          <w:sz w:val="22"/>
        </w:rPr>
        <w:t xml:space="preserve"> = veriden tekrar eden desenleri otomatik çıkarma; </w:t>
      </w:r>
      <w:r>
        <w:rPr>
          <w:rFonts w:ascii="Calibri" w:hAnsi="Calibri"/>
          <w:i/>
          <w:color w:val="23272E"/>
          <w:sz w:val="22"/>
        </w:rPr>
        <w:t>MDL (en kısa açıklama)</w:t>
      </w:r>
      <w:r>
        <w:rPr>
          <w:rFonts w:ascii="Calibri" w:hAnsi="Calibri"/>
          <w:b w:val="0"/>
          <w:color w:val="23272E"/>
          <w:sz w:val="22"/>
        </w:rPr>
        <w:t xml:space="preserve"> = bir skill'in, maliyeti dahil, korpusu gerçekten kısaltıp kısaltmadığının kanıtlanabilir ölçütü; </w:t>
      </w:r>
      <w:r>
        <w:rPr>
          <w:rFonts w:ascii="Calibri" w:hAnsi="Calibri"/>
          <w:i/>
          <w:color w:val="23272E"/>
          <w:sz w:val="22"/>
        </w:rPr>
        <w:t>skill-sprawl</w:t>
      </w:r>
      <w:r>
        <w:rPr>
          <w:rFonts w:ascii="Calibri" w:hAnsi="Calibri"/>
          <w:b w:val="0"/>
          <w:color w:val="23272E"/>
          <w:sz w:val="22"/>
        </w:rPr>
        <w:t xml:space="preserve"> = kontrolsüz çoğalan, işe yaramayan skill birikimi.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Kararlara "geri-alınabilirlik" notu eklemek ve planları sıralamak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raporlar/2026-07-18-geri-alinabilirlik-plan-optimizasyonu.md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"Geriye-dönük maliyeti (rework) önlemek için kararlarımıza geri-alınabilirliğini de not alalım; bu notlardan ileride faydalanıp planları önem sırasına dizeriz." Ayrıca 3 model istedin.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"Bu karar ne kadar kolay geri alınır" bilgisi tüzükte zaten örtük duruyor (m.31 pahalı-geri-almayı zaten sana bırakır); sen bunu açık, kayıtlı, plan-sıralayan bir alana çevirmek istiyorsun. En önemli bulgu: geri-alınabilirlik </w:t>
      </w:r>
      <w:r>
        <w:rPr>
          <w:rFonts w:ascii="Calibri" w:hAnsi="Calibri"/>
          <w:b/>
          <w:color w:val="23272E"/>
          <w:sz w:val="22"/>
        </w:rPr>
        <w:t>iki ayrı işe</w:t>
      </w:r>
      <w:r>
        <w:rPr>
          <w:rFonts w:ascii="Calibri" w:hAnsi="Calibri"/>
          <w:b w:val="0"/>
          <w:color w:val="23272E"/>
          <w:sz w:val="22"/>
        </w:rPr>
        <w:t xml:space="preserve"> koşulur ve karıştırılmamalı — KAPI (kim onaylar, ertelenir mi) ve SIRA (ucuz/geri-alınabilir olanı önce yap). Geri-alınabilir kararlarda hızlı davran, geri-alınamazlarda en kötü durumu koru.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Öneri: senaryo-defterine bir "Geri-alınabilirlik" alanı (iki-yönlü/tek-yönlü kapı + etki-alanı + geri-alma maliyeti) ve iki ayrı sıralama formülü. Bir uyarı da var: "erken iş her zaman ucuzdur" inancının ampirik desteği zayıf; rework'ü asıl azaltan şey geri-bildirim döngüsü ve tersinirlik tasarımı.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Karar disiplinini sezgiden temellenmiş kurala taşıyor; JARVIS'in zaten sahada yaptığını açık bir kurala çeviriyor.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iki-yönlü / tek-yönlü kapı</w:t>
      </w:r>
      <w:r>
        <w:rPr>
          <w:rFonts w:ascii="Calibri" w:hAnsi="Calibri"/>
          <w:b w:val="0"/>
          <w:color w:val="23272E"/>
          <w:sz w:val="22"/>
        </w:rPr>
        <w:t xml:space="preserve"> = geri dönülebilir / dönülemez karar (Amazon'un Type-2/Type-1 ayrımı); </w:t>
      </w:r>
      <w:r>
        <w:rPr>
          <w:rFonts w:ascii="Calibri" w:hAnsi="Calibri"/>
          <w:i/>
          <w:color w:val="23272E"/>
          <w:sz w:val="22"/>
        </w:rPr>
        <w:t>blast-radius</w:t>
      </w:r>
      <w:r>
        <w:rPr>
          <w:rFonts w:ascii="Calibri" w:hAnsi="Calibri"/>
          <w:b w:val="0"/>
          <w:color w:val="23272E"/>
          <w:sz w:val="22"/>
        </w:rPr>
        <w:t xml:space="preserve"> = yanlış çıkarsa etkileyeceği alanın genişliği; </w:t>
      </w:r>
      <w:r>
        <w:rPr>
          <w:rFonts w:ascii="Calibri" w:hAnsi="Calibri"/>
          <w:i/>
          <w:color w:val="23272E"/>
          <w:sz w:val="22"/>
        </w:rPr>
        <w:t>LRM (son sorumlu an)</w:t>
      </w:r>
      <w:r>
        <w:rPr>
          <w:rFonts w:ascii="Calibri" w:hAnsi="Calibri"/>
          <w:b w:val="0"/>
          <w:color w:val="23272E"/>
          <w:sz w:val="22"/>
        </w:rPr>
        <w:t xml:space="preserve"> = bir kararı ertelemenin bir alternatifi öldüreceği son an.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Planlanmış optimizasyon fikirleri — ertelenmiş iyileştirmeler kuyruğu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raporlar/2026-07-18-planlanmis-optimizasyon-fikirleri.md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"İleride optimizasyon gerektiğinde neler yapabileceğimizi konuştuk; bunlar için 'Planlanmış Optimize Etme Fikirleri' diye bir kutu oluşturalım."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Tüzük zaten "erken optimize etme, sorun çıkınca yap" (m.5) diyor; bu blok, ertelenmiş iyileştirmeleri kaybetmeden bir kuyrukta tutuyor. 14 madde (O1-O14) tek tabloda, her biri tetik-koşulu, kazanç ve maliyetle etiketli. Kritik ayrım: "taşıyan borç" (ertelendikçe her seferinde sürtünme biriktirir → erken tetiklenmeli) ile "saf spekülatif fikir" (beklerken bedava, çoğu asla gerçekleşmez → budanır).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Çıktı: 14 maddelik optimizasyon-listesi + iki katmanlı tetik formülü + kuyruk-hijyeni kuralları (periyodik denetim, "drop = silme değil damga").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"Ne inşa edilecek" (skill kutusu) ile "ne zaman olgunlaştırılacak" (bu blok) sorularını ayırıyor; aynı anda çok sayıda fikri boğulmadan yönetmeni sağlıyor.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POP</w:t>
      </w:r>
      <w:r>
        <w:rPr>
          <w:rFonts w:ascii="Calibri" w:hAnsi="Calibri"/>
          <w:b w:val="0"/>
          <w:color w:val="23272E"/>
          <w:sz w:val="22"/>
        </w:rPr>
        <w:t xml:space="preserve"> = bu raporun önerdiği "Planlanmış Optimizasyon" kutusu; </w:t>
      </w:r>
      <w:r>
        <w:rPr>
          <w:rFonts w:ascii="Calibri" w:hAnsi="Calibri"/>
          <w:i/>
          <w:color w:val="23272E"/>
          <w:sz w:val="22"/>
        </w:rPr>
        <w:t>YAGNI</w:t>
      </w:r>
      <w:r>
        <w:rPr>
          <w:rFonts w:ascii="Calibri" w:hAnsi="Calibri"/>
          <w:b w:val="0"/>
          <w:color w:val="23272E"/>
          <w:sz w:val="22"/>
        </w:rPr>
        <w:t xml:space="preserve"> = "gerekmeyeni önceden yapma"; </w:t>
      </w:r>
      <w:r>
        <w:rPr>
          <w:rFonts w:ascii="Calibri" w:hAnsi="Calibri"/>
          <w:i/>
          <w:color w:val="23272E"/>
          <w:sz w:val="22"/>
        </w:rPr>
        <w:t>cost-of-delay</w:t>
      </w:r>
      <w:r>
        <w:rPr>
          <w:rFonts w:ascii="Calibri" w:hAnsi="Calibri"/>
          <w:b w:val="0"/>
          <w:color w:val="23272E"/>
          <w:sz w:val="22"/>
        </w:rPr>
        <w:t xml:space="preserve"> = gecikmenin maliyeti.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Sistem ve mimari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JARVIS arayüzü: çok sayfalı kontrol paneli ve "konuşarak inşa modu"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raporlar/2026-07-18-jarvis-arayuz-cok-sayfa-mod.md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Arayüz koşan ajanları/model/çaba/görev/kullanım tablosunu göstersin; hem ortak sayfalar hem sana özel sayfalar olsun; "Konuşarak İnşa Modu 1" farklı bir tasarım taşısın — yöntemini çift atlasla araştır.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Arayüz, tek bir veri kaynağının (git kayıtları + kullanım günlüğü) farklı sayfalara yansıması olarak tasarlanmalı; her sayfa aynı verinin bir görünümü. Koşan-ajan tablosu için sıfırdan bir şey kurmaya gerek yok — Claude Code zaten model/çaba/maliyet sinyallerini yayınlıyor, bunları bir günlüğe yazıp okumak yeter. "Konuşarak İnşa Modu" ise oyun oynarken bakılan sesli-öncelikli, tek bakışta okunan bir "ikinci ekran" gibi.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Ama kendi antitezi net: gözlemlenebilirlik sayfasını </w:t>
      </w:r>
      <w:r>
        <w:rPr>
          <w:rFonts w:ascii="Calibri" w:hAnsi="Calibri"/>
          <w:b/>
          <w:color w:val="23272E"/>
          <w:sz w:val="22"/>
        </w:rPr>
        <w:t>şimdi inşa etme, ertele</w:t>
      </w:r>
      <w:r>
        <w:rPr>
          <w:rFonts w:ascii="Calibri" w:hAnsi="Calibri"/>
          <w:b w:val="0"/>
          <w:color w:val="23272E"/>
          <w:sz w:val="22"/>
        </w:rPr>
        <w:t xml:space="preserve"> — çünkü izlenecek canlı ajan henüz yok. "Oyun oynarken ciddi kod yazma" iddiasını düşür; sesi sadece "fikir yakalama/triyaj" gibi kolay işlere daralt.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"Kontrol paneli" vizyonunu somutlaştırıyor ve iki fazla-uzanan iddiayı dürüstçe frenliyor.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glanceable/calm arayüz</w:t>
      </w:r>
      <w:r>
        <w:rPr>
          <w:rFonts w:ascii="Calibri" w:hAnsi="Calibri"/>
          <w:b w:val="0"/>
          <w:color w:val="23272E"/>
          <w:sz w:val="22"/>
        </w:rPr>
        <w:t xml:space="preserve"> = 1-2 saniyede okunan, dikkat çalmayan yüzey; </w:t>
      </w:r>
      <w:r>
        <w:rPr>
          <w:rFonts w:ascii="Calibri" w:hAnsi="Calibri"/>
          <w:i/>
          <w:color w:val="23272E"/>
          <w:sz w:val="22"/>
        </w:rPr>
        <w:t>JSONL</w:t>
      </w:r>
      <w:r>
        <w:rPr>
          <w:rFonts w:ascii="Calibri" w:hAnsi="Calibri"/>
          <w:b w:val="0"/>
          <w:color w:val="23272E"/>
          <w:sz w:val="22"/>
        </w:rPr>
        <w:t xml:space="preserve"> = her satırı ayrı JSON kaydı olan eklemeli günlük; </w:t>
      </w:r>
      <w:r>
        <w:rPr>
          <w:rFonts w:ascii="Calibri" w:hAnsi="Calibri"/>
          <w:i/>
          <w:color w:val="23272E"/>
          <w:sz w:val="22"/>
        </w:rPr>
        <w:t>YAGNI</w:t>
      </w:r>
      <w:r>
        <w:rPr>
          <w:rFonts w:ascii="Calibri" w:hAnsi="Calibri"/>
          <w:b w:val="0"/>
          <w:color w:val="23272E"/>
          <w:sz w:val="22"/>
        </w:rPr>
        <w:t xml:space="preserve"> = ihtiyaç yokken inşa etme.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Pointerlar-arası iletişim ve pointer türlerinin sınıflandırılması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raporlar/2026-07-18-pointer-sistemi-iletisim-kategorizasyon.md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"Veri arttıkça bağlam şişmesini önlemek için pointer sayısı artacak; pointerlar arasında bağ kurmayı kolaylaştıran bir sistem gerekiyor ve pointer türleri sınıflandırılabilir." Çift atlas + 3 model.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Notların birbirine bağlanması üzerine olgun literatür var (Zettelkasten, hub-notları, GraphRAG); JARVIS'in panosu ve wiki-indeksi zaten birer "hub-not". Çözüm: bağların </w:t>
      </w:r>
      <w:r>
        <w:rPr>
          <w:rFonts w:ascii="Calibri" w:hAnsi="Calibri"/>
          <w:b/>
          <w:color w:val="23272E"/>
          <w:sz w:val="22"/>
        </w:rPr>
        <w:t>tiplenmesi</w:t>
      </w:r>
      <w:r>
        <w:rPr>
          <w:rFonts w:ascii="Calibri" w:hAnsi="Calibri"/>
          <w:b w:val="0"/>
          <w:color w:val="23272E"/>
          <w:sz w:val="22"/>
        </w:rPr>
        <w:t xml:space="preserve"> ("destekler / çürütür / genişletir / yerine-geçer" gibi adlandırılmış oklar), böylece sadece belirli ilişkiler üzerinden gezinilir.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Öneri = tipli-bağ grafiği, mevcut wiki + git üstüne. Ama antitez daha da ileri gidiyor: şu an korpus zaten bağlam penceresine sığdığı için </w:t>
      </w:r>
      <w:r>
        <w:rPr>
          <w:rFonts w:ascii="Calibri" w:hAnsi="Calibri"/>
          <w:b/>
          <w:color w:val="23272E"/>
          <w:sz w:val="22"/>
        </w:rPr>
        <w:t>belki hiç graf kurmaya gerek yok</w:t>
      </w:r>
      <w:r>
        <w:rPr>
          <w:rFonts w:ascii="Calibri" w:hAnsi="Calibri"/>
          <w:b w:val="0"/>
          <w:color w:val="23272E"/>
          <w:sz w:val="22"/>
        </w:rPr>
        <w:t xml:space="preserve">; asıl değerli tek bağ türü </w:t>
      </w:r>
      <w:r>
        <w:rPr>
          <w:rFonts w:ascii="Calibri" w:hAnsi="Calibri"/>
          <w:color w:val="8A622E"/>
          <w:sz w:val="22"/>
        </w:rPr>
        <w:t>yerine-geçer</w:t>
      </w:r>
      <w:r>
        <w:rPr>
          <w:rFonts w:ascii="Calibri" w:hAnsi="Calibri"/>
          <w:b w:val="0"/>
          <w:color w:val="23272E"/>
          <w:sz w:val="22"/>
        </w:rPr>
        <w:t xml:space="preserve"> (denetlenebilirlik için). Özet: şimdi + tek-ajanken düz kal, ölç; ölçek + çok-ajan gelince minimum tipli bağ ekle.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JARVIS'in şişme-önleme omurgasının ölçek büyüdüğünde nasıl ayakta kalacağını çözüyor ve "erken soyutlama kurma" disiplinini pekiştiriyor.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Zettelkasten</w:t>
      </w:r>
      <w:r>
        <w:rPr>
          <w:rFonts w:ascii="Calibri" w:hAnsi="Calibri"/>
          <w:b w:val="0"/>
          <w:color w:val="23272E"/>
          <w:sz w:val="22"/>
        </w:rPr>
        <w:t xml:space="preserve"> = fişli-not sistemi; </w:t>
      </w:r>
      <w:r>
        <w:rPr>
          <w:rFonts w:ascii="Calibri" w:hAnsi="Calibri"/>
          <w:i/>
          <w:color w:val="23272E"/>
          <w:sz w:val="22"/>
        </w:rPr>
        <w:t>hub-not / MOC</w:t>
      </w:r>
      <w:r>
        <w:rPr>
          <w:rFonts w:ascii="Calibri" w:hAnsi="Calibri"/>
          <w:b w:val="0"/>
          <w:color w:val="23272E"/>
          <w:sz w:val="22"/>
        </w:rPr>
        <w:t xml:space="preserve"> = ilgili notları toplayan indeks-not; </w:t>
      </w:r>
      <w:r>
        <w:rPr>
          <w:rFonts w:ascii="Calibri" w:hAnsi="Calibri"/>
          <w:i/>
          <w:color w:val="23272E"/>
          <w:sz w:val="22"/>
        </w:rPr>
        <w:t>embedding</w:t>
      </w:r>
      <w:r>
        <w:rPr>
          <w:rFonts w:ascii="Calibri" w:hAnsi="Calibri"/>
          <w:b w:val="0"/>
          <w:color w:val="23272E"/>
          <w:sz w:val="22"/>
        </w:rPr>
        <w:t xml:space="preserve"> = metnin anlamını temsil eden sayısal vektör (benzerlikle erişim sağlar); </w:t>
      </w:r>
      <w:r>
        <w:rPr>
          <w:rFonts w:ascii="Calibri" w:hAnsi="Calibri"/>
          <w:i/>
          <w:color w:val="23272E"/>
          <w:sz w:val="22"/>
        </w:rPr>
        <w:t>holizm/atomizm</w:t>
      </w:r>
      <w:r>
        <w:rPr>
          <w:rFonts w:ascii="Calibri" w:hAnsi="Calibri"/>
          <w:b w:val="0"/>
          <w:color w:val="23272E"/>
          <w:sz w:val="22"/>
        </w:rPr>
        <w:t xml:space="preserve"> = anlam bütünden mi yoksa tek tek parçalardan mı gelir tartışması.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Gece-araştırma sistemi ve JARVIS'i geceleri en iyi kullanma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raporlar/2026-07-18-gece-arastirma-sistemi-kullanim.md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İki şey: (1) geceleri yaptırdığın araştırma sonsuz olduğundan alanları öncelik-partisyonlarına ayır, her konuyu ne derinliğe kadar bildiğimizi takip et, belli noktadan sonra derin kaynaklara in, sonuç senin diline indirgensin; (2) JARVIS'i geceleri en iyi nasıl kullanırsın.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İki sezgin de bilimde olgun karşılıklara oturuyor. Sistem dört parça: öncelik sırası → kapsam-derinlik haritası → eskalasyon (yalnız belirsizlik kararı değiştiriyorsa derine in) → indirgeme (derin bulguyu önce-sonuç + sade dille sana çevir). Durma kuralı: bir sonraki adımın beklenen faydası maliyetini aşmıyorsa dur. "Gece" için en uygun işler düşük-etkili ve geri-alınabilir olanlar (araştırma, taslak); yüksek-etkili işler (main'e merge, para) gündüze ve senin onayına.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Tasarım: gece = "gece öner, sabah onayla". Antitez iki düzeltme getiriyor: (1) "8 saatlik tek uzun koşum" yanlış birim — çok sayıda kısa, bağımsız, otomatik-doğrulanan iş kullan; (2) sonsuz araştırmanın freni "doygunluk" değil, sert bütçe + tur-tavanı olmalı.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Gece vardiyası fikrini somut, güvenli ve maliyeti kontrollü bir düzene çeviriyor; K-009 açılışının ön-koşullarını netleştiriyor.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BLUF</w:t>
      </w:r>
      <w:r>
        <w:rPr>
          <w:rFonts w:ascii="Calibri" w:hAnsi="Calibri"/>
          <w:b w:val="0"/>
          <w:color w:val="23272E"/>
          <w:sz w:val="22"/>
        </w:rPr>
        <w:t xml:space="preserve"> = sonucu ilk cümlede verme; </w:t>
      </w:r>
      <w:r>
        <w:rPr>
          <w:rFonts w:ascii="Calibri" w:hAnsi="Calibri"/>
          <w:i/>
          <w:color w:val="23272E"/>
          <w:sz w:val="22"/>
        </w:rPr>
        <w:t>VOI/bilgi değeri</w:t>
      </w:r>
      <w:r>
        <w:rPr>
          <w:rFonts w:ascii="Calibri" w:hAnsi="Calibri"/>
          <w:b w:val="0"/>
          <w:color w:val="23272E"/>
          <w:sz w:val="22"/>
        </w:rPr>
        <w:t xml:space="preserve"> = bir araştırmanın beklenen faydasının maliyetini aşıp aşmadığı; </w:t>
      </w:r>
      <w:r>
        <w:rPr>
          <w:rFonts w:ascii="Calibri" w:hAnsi="Calibri"/>
          <w:i/>
          <w:color w:val="23272E"/>
          <w:sz w:val="22"/>
        </w:rPr>
        <w:t>blast-radius</w:t>
      </w:r>
      <w:r>
        <w:rPr>
          <w:rFonts w:ascii="Calibri" w:hAnsi="Calibri"/>
          <w:b w:val="0"/>
          <w:color w:val="23272E"/>
          <w:sz w:val="22"/>
        </w:rPr>
        <w:t xml:space="preserve"> = işin ters gitmesi halinde zararın büyüklüğü; </w:t>
      </w:r>
      <w:r>
        <w:rPr>
          <w:rFonts w:ascii="Calibri" w:hAnsi="Calibri"/>
          <w:i/>
          <w:color w:val="23272E"/>
          <w:sz w:val="22"/>
        </w:rPr>
        <w:t>worktree</w:t>
      </w:r>
      <w:r>
        <w:rPr>
          <w:rFonts w:ascii="Calibri" w:hAnsi="Calibri"/>
          <w:b w:val="0"/>
          <w:color w:val="23272E"/>
          <w:sz w:val="22"/>
        </w:rPr>
        <w:t xml:space="preserve"> = deponun izole bir çalışma kopyası (gece işi main'e değmeden orada koşar).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Oturum yaşam-döngüsü, Cowork↔CC senkronu ve senkron-skill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raporlar/2026-07-18-seans-yasam-dongusu-senkron-skill.md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"'Günaydın' ve 'gün-sonu' skill'lerini hem Cowork'ten hem CC'den senkron çalışacak hale getirip 'seans başla/bitir' gibi bir dile çevirebiliriz; senkronumuza yardımcı bir skill de olabilir."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Yeni ritüel icat etmeye gerek yok; mevcut set "çek → çalış → kontrol noktası → gönder" omurgasına diziliyor. Mimariyi belirleyen kritik gerçek: Cowork, Claude Code'un hook sistemini çalıştırmıyor; dolayısıyla iki yüzeyde de çalışan taşınabilir katman ancak </w:t>
      </w:r>
      <w:r>
        <w:rPr>
          <w:rFonts w:ascii="Calibri" w:hAnsi="Calibri"/>
          <w:b/>
          <w:color w:val="23272E"/>
          <w:sz w:val="22"/>
        </w:rPr>
        <w:t>skill</w:t>
      </w:r>
      <w:r>
        <w:rPr>
          <w:rFonts w:ascii="Calibri" w:hAnsi="Calibri"/>
          <w:b w:val="0"/>
          <w:color w:val="23272E"/>
          <w:sz w:val="22"/>
        </w:rPr>
        <w:t xml:space="preserve"> olabilir, hook yalnız CC tarafında sigortadır. İki yüzey arası süreklilik, sohbet geçmişiyle değil, git'teki durum-kapsülünün "Sonraki ilk iş" satırıyla sağlanır.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Antitez net: "seans başla/bitir" ritüelini tut ama bir </w:t>
      </w:r>
      <w:r>
        <w:rPr>
          <w:rFonts w:ascii="Calibri" w:hAnsi="Calibri"/>
          <w:i/>
          <w:color w:val="23272E"/>
          <w:sz w:val="22"/>
        </w:rPr>
        <w:t>kontrol listesi</w:t>
      </w:r>
      <w:r>
        <w:rPr>
          <w:rFonts w:ascii="Calibri" w:hAnsi="Calibri"/>
          <w:b w:val="0"/>
          <w:color w:val="23272E"/>
          <w:sz w:val="22"/>
        </w:rPr>
        <w:t xml:space="preserve"> olarak — yeni bir komut dili (senk/nokta/odak gibi uydurma fiiller) icat etme, çünkü LLM doğal dili zaten anlıyor. Tek cümle: "Ritüeli tut (fiilsiz checklist), komut-dilini at, senkronu tek git-deposuna indirge."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İki çalışma yüzeyi arasında iş devrini bozmadan sürdürmenin mimarisini çiziyor; hangi parçanın skill, hangisinin hook olacağını netleştiriyor.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drift / drift-repair</w:t>
      </w:r>
      <w:r>
        <w:rPr>
          <w:rFonts w:ascii="Calibri" w:hAnsi="Calibri"/>
          <w:b w:val="0"/>
          <w:color w:val="23272E"/>
          <w:sz w:val="22"/>
        </w:rPr>
        <w:t xml:space="preserve"> = işin planından sapması / sapmayı adlandırıp yeniden hizalanma; </w:t>
      </w:r>
      <w:r>
        <w:rPr>
          <w:rFonts w:ascii="Calibri" w:hAnsi="Calibri"/>
          <w:i/>
          <w:color w:val="23272E"/>
          <w:sz w:val="22"/>
        </w:rPr>
        <w:t>ortak-zemin (grounding)</w:t>
      </w:r>
      <w:r>
        <w:rPr>
          <w:rFonts w:ascii="Calibri" w:hAnsi="Calibri"/>
          <w:b w:val="0"/>
          <w:color w:val="23272E"/>
          <w:sz w:val="22"/>
        </w:rPr>
        <w:t xml:space="preserve"> = "yaptım" demek yerine "şunu anladım, X varsaydım, doğru mu?" diyerek anlaşıldığını kanıtlama; </w:t>
      </w:r>
      <w:r>
        <w:rPr>
          <w:rFonts w:ascii="Calibri" w:hAnsi="Calibri"/>
          <w:i/>
          <w:color w:val="23272E"/>
          <w:sz w:val="22"/>
        </w:rPr>
        <w:t>DSL</w:t>
      </w:r>
      <w:r>
        <w:rPr>
          <w:rFonts w:ascii="Calibri" w:hAnsi="Calibri"/>
          <w:b w:val="0"/>
          <w:color w:val="23272E"/>
          <w:sz w:val="22"/>
        </w:rPr>
        <w:t xml:space="preserve"> = işe özel komut dili.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Ekip liderleri: görev dağılımı, kişisel hafıza ve ingest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raporlar/2026-07-18-ekip-liderleri-gorev-hafiza-ingest.md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"İleride ekip liderleri oluşturup kişiselleştireceğiz; bu liderler nasıl bir görev-dağılımına sahip olmalı, her lider için kişiselleştirilmiş hafıza + ingest nasıl kurulur?"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Ekip liderleri, Carvis (CEO) ile işçi-ajanlar arasında bir orkestratör katmanı olur; görev "ayrıştır → delege et → topla" biçiminde akar. Bir liderin yöneteceği ast sayısı, klasik yönetim bilimi ve Anthropic bulgularının şaşırtıcı biçimde örtüştüğü </w:t>
      </w:r>
      <w:r>
        <w:rPr>
          <w:rFonts w:ascii="Calibri" w:hAnsi="Calibri"/>
          <w:b/>
          <w:color w:val="23272E"/>
          <w:sz w:val="22"/>
        </w:rPr>
        <w:t>3-5</w:t>
      </w:r>
      <w:r>
        <w:rPr>
          <w:rFonts w:ascii="Calibri" w:hAnsi="Calibri"/>
          <w:b w:val="0"/>
          <w:color w:val="23272E"/>
          <w:sz w:val="22"/>
        </w:rPr>
        <w:t xml:space="preserve"> civarında tutulur. Kişisel hafıza tam izolasyon değil "bölme" olmalı: kanon herkese ortak, rol-belleği özel. En değerli çıkarım: iki şeyi karıştırma — geçici ayrıştırma (iş anında alt-ajan açmak, bugün kanıtlı ve düşük-riskli) ≠ kalıcı, kişiselleştirilmiş lider (kanıt bekleyen, riskli).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Diyalektik sonuç: geçici ayrıştırmayı bugün benimse; kalıcı-kişiselleştirilmiş-lider'i varsayılan yapma — ancak gerçek bir darboğaz ve testle kanıtlanmış kazanç birlikte doğrulanırsa "hak ettir". Uyarı: ajan-kanonu (m.30) bugün bloke olduğundan kalıcı-lider mimarisine kilitlenme.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JARVIS'in gelecekteki çok-ajanlı yapısını hazırlıyor ve "erken soyutlama cezası" en yüksekken kilitlenmemeyi öğütlüyor.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orkestratör-worker</w:t>
      </w:r>
      <w:r>
        <w:rPr>
          <w:rFonts w:ascii="Calibri" w:hAnsi="Calibri"/>
          <w:b w:val="0"/>
          <w:color w:val="23272E"/>
          <w:sz w:val="22"/>
        </w:rPr>
        <w:t xml:space="preserve"> = üst-ajanın görevi bölüp işçi-ajanlara dağıtması; </w:t>
      </w:r>
      <w:r>
        <w:rPr>
          <w:rFonts w:ascii="Calibri" w:hAnsi="Calibri"/>
          <w:i/>
          <w:color w:val="23272E"/>
          <w:sz w:val="22"/>
        </w:rPr>
        <w:t>span-of-control</w:t>
      </w:r>
      <w:r>
        <w:rPr>
          <w:rFonts w:ascii="Calibri" w:hAnsi="Calibri"/>
          <w:b w:val="0"/>
          <w:color w:val="23272E"/>
          <w:sz w:val="22"/>
        </w:rPr>
        <w:t xml:space="preserve"> = bir liderin doğrudan yöneteceği ast sayısı; </w:t>
      </w:r>
      <w:r>
        <w:rPr>
          <w:rFonts w:ascii="Calibri" w:hAnsi="Calibri"/>
          <w:i/>
          <w:color w:val="23272E"/>
          <w:sz w:val="22"/>
        </w:rPr>
        <w:t>persona</w:t>
      </w:r>
      <w:r>
        <w:rPr>
          <w:rFonts w:ascii="Calibri" w:hAnsi="Calibri"/>
          <w:b w:val="0"/>
          <w:color w:val="23272E"/>
          <w:sz w:val="22"/>
        </w:rPr>
        <w:t xml:space="preserve"> = ajana rol/kişilik veren bellek; </w:t>
      </w:r>
      <w:r>
        <w:rPr>
          <w:rFonts w:ascii="Calibri" w:hAnsi="Calibri"/>
          <w:i/>
          <w:color w:val="23272E"/>
          <w:sz w:val="22"/>
        </w:rPr>
        <w:t>held-out test</w:t>
      </w:r>
      <w:r>
        <w:rPr>
          <w:rFonts w:ascii="Calibri" w:hAnsi="Calibri"/>
          <w:b w:val="0"/>
          <w:color w:val="23272E"/>
          <w:sz w:val="22"/>
        </w:rPr>
        <w:t xml:space="preserve"> = ayrı tutulan veriyle bir iyileştirmenin gerçekten kazandırdığını kanıtlama.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Felsefi temel ve okuma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Tractatus 5.5262 + Russell karşıtlığı → "temel önerme" mimarisi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raporlar/2026-07-18-tractatus-temel-onerme-kesisim.md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Wittgenstein'ın Tractatus 5.5262 maddesinin fotoğrafını verip "bunu zıt yönüyle (Russell gibi) 2 atlasla araştır; buradan tüzükteki 'temel önermeler' için nihai kesişimleri çıkar" dedin.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Önce çevirideki bir tuzak düzeltildi (parantez bir çıkarım değil, bir sayım ifadesi). Asıl gerilim: Tractatus "temel önermeler bağımsızdır" der ama "bir nokta aynı anda kırmızı ve yeşil olamaz" örneği bu bağımsızlığı çökertir — kitabı içeriden yıkan meşhur sorun. Russell ayrı bir yerden itiraz eder: tekil olguları saysan da "işte hepsi bu" demeden dünyayı betimleyemezsin. Raporun özü: bu yapı JARVIS tüzüğüyle birebir eşleşiyor — tüzük "formda Tractatus, yönetimde Russell/Quine".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Merkezi tez dört-yollu bir eşleme: atomcu form → m.38, bağımsızlık sorunu → m.16 (çelişki-kapısı), kapanış/genellik sorunu → m.41 (taban kendini içeriden kapatamaz = Salih/Fable otoritesi), tek-temel riski → m.37 (karşıt-temel). Yani Tractatus'u çökerten iki varsayıma karşı tüzük zaten yapısal panzehir taşıyor.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m.16, m.38, m.41 ve m.37'nin neden </w:t>
      </w:r>
      <w:r>
        <w:rPr>
          <w:rFonts w:ascii="Calibri" w:hAnsi="Calibri"/>
          <w:i/>
          <w:color w:val="23272E"/>
          <w:sz w:val="22"/>
        </w:rPr>
        <w:t>birlikte</w:t>
      </w:r>
      <w:r>
        <w:rPr>
          <w:rFonts w:ascii="Calibri" w:hAnsi="Calibri"/>
          <w:b w:val="0"/>
          <w:color w:val="23272E"/>
          <w:sz w:val="22"/>
        </w:rPr>
        <w:t xml:space="preserve"> gerekli olduğunu 20. yüzyıl mantık felsefesiyle açıklıyor — "tüzük sezgisel değil, temellenmiş" iddiasını güçlendiriyor.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temel önerme</w:t>
      </w:r>
      <w:r>
        <w:rPr>
          <w:rFonts w:ascii="Calibri" w:hAnsi="Calibri"/>
          <w:b w:val="0"/>
          <w:color w:val="23272E"/>
          <w:sz w:val="22"/>
        </w:rPr>
        <w:t xml:space="preserve"> = daha basite indirgenemeyen, tek olgu ileri süren cümle (rapor bunu tüzük maddelerine benzetiyor); </w:t>
      </w:r>
      <w:r>
        <w:rPr>
          <w:rFonts w:ascii="Calibri" w:hAnsi="Calibri"/>
          <w:i/>
          <w:color w:val="23272E"/>
          <w:sz w:val="22"/>
        </w:rPr>
        <w:t>renk-dışlama sorunu</w:t>
      </w:r>
      <w:r>
        <w:rPr>
          <w:rFonts w:ascii="Calibri" w:hAnsi="Calibri"/>
          <w:b w:val="0"/>
          <w:color w:val="23272E"/>
          <w:sz w:val="22"/>
        </w:rPr>
        <w:t xml:space="preserve"> = "aynı nokta hem kırmızı hem yeşil olamaz"ın, bağımsızlık varsayımını çökertmesi; </w:t>
      </w:r>
      <w:r>
        <w:rPr>
          <w:rFonts w:ascii="Calibri" w:hAnsi="Calibri"/>
          <w:i/>
          <w:color w:val="23272E"/>
          <w:sz w:val="22"/>
        </w:rPr>
        <w:t>mantıksal atomizm</w:t>
      </w:r>
      <w:r>
        <w:rPr>
          <w:rFonts w:ascii="Calibri" w:hAnsi="Calibri"/>
          <w:b w:val="0"/>
          <w:color w:val="23272E"/>
          <w:sz w:val="22"/>
        </w:rPr>
        <w:t xml:space="preserve"> = dünyanın en küçük bağımsız olgulardan kurulu olduğu görüşü.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Tractatus 6.321 (nedensellik = sınıf-adı) → ingest algoritma ailesi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raporlar/2026-07-18-tractatus-ingest-nedensellik-aile.md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Tractatus 6.321 fotoğrafını verip "bağlamı ingest etme şeklimizi 'nedensellik yasası' gibi düşünürsek, farklı modeller ve amaçlar için farklı ingest algoritmalarımız olur; bunu mantıksal olarak ZIT yönlerde (tez + antitez) atlasla araştır" dedin.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6.321 der ki "nedensellik yasası" tek bir yasa değil, aynı biçimi paylaşan bir yasalar </w:t>
      </w:r>
      <w:r>
        <w:rPr>
          <w:rFonts w:ascii="Calibri" w:hAnsi="Calibri"/>
          <w:i/>
          <w:color w:val="23272E"/>
          <w:sz w:val="22"/>
        </w:rPr>
        <w:t>ailesinin</w:t>
      </w:r>
      <w:r>
        <w:rPr>
          <w:rFonts w:ascii="Calibri" w:hAnsi="Calibri"/>
          <w:b w:val="0"/>
          <w:color w:val="23272E"/>
          <w:sz w:val="22"/>
        </w:rPr>
        <w:t xml:space="preserve"> ortak adı. Senin eşlemen oturuyor: JARVIS'in bağlam işleme yöntemi de tek evrensel algoritma değil, ortak bir disiplini paylaşan ama (model × amaç)'a göre farklılaşan bir aile. Tez tarafı bunu destekliyor (karar-için, üretim-için, öğrenme-için ingest gerçekten farklı olmalı). Antitez sert bir red-team yapıyor: N×M ayrı işlem hattı kurmak "boru hattı ormanı" ve bakım borcu yaratır; olgun yerler "tek altın yol" kurar. Sentez: </w:t>
      </w:r>
      <w:r>
        <w:rPr>
          <w:rFonts w:ascii="Calibri" w:hAnsi="Calibri"/>
          <w:b/>
          <w:color w:val="23272E"/>
          <w:sz w:val="22"/>
        </w:rPr>
        <w:t>tek paylaşılan ingest-biçimi + bağlam-başına parametreler</w:t>
      </w:r>
      <w:r>
        <w:rPr>
          <w:rFonts w:ascii="Calibri" w:hAnsi="Calibri"/>
          <w:b w:val="0"/>
          <w:color w:val="23272E"/>
          <w:sz w:val="22"/>
        </w:rPr>
        <w:t>; bir varyant ancak testle genellemesi kanıtlanınca ayrı biçime terfi eder.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yok. Sonuç cümlesi: "Naif tez (peşinen N×M ayrı hat) çürük; disiplinli tez (tek biçimden, ölçümle hak edilmiş, geri-alınabilir varyant) ayakta." Ayrıca bir uyarı: mühendislik kararını felsefi bir alıntının prestijinden türetme — 6.321 harita/retorik, asıl dayanak ölçüm olmalı.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Bir iç kanon-gerilimini açığa çıkarıyor (m.30b "her ajan farklı özütleme" ile m.21/m.34 "tek şema" yan yana duruyor) ve bunu "farklı algoritma = tek şemanın testle hak edilmiş parametreleri" diye uzlaştırıyor.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ingest</w:t>
      </w:r>
      <w:r>
        <w:rPr>
          <w:rFonts w:ascii="Calibri" w:hAnsi="Calibri"/>
          <w:b w:val="0"/>
          <w:color w:val="23272E"/>
          <w:sz w:val="22"/>
        </w:rPr>
        <w:t xml:space="preserve"> = bağlamı modele işlenebilir biçimde içeri alma/özütleme; </w:t>
      </w:r>
      <w:r>
        <w:rPr>
          <w:rFonts w:ascii="Calibri" w:hAnsi="Calibri"/>
          <w:i/>
          <w:color w:val="23272E"/>
          <w:sz w:val="22"/>
        </w:rPr>
        <w:t>tez/antitez/sentez</w:t>
      </w:r>
      <w:r>
        <w:rPr>
          <w:rFonts w:ascii="Calibri" w:hAnsi="Calibri"/>
          <w:b w:val="0"/>
          <w:color w:val="23272E"/>
          <w:sz w:val="22"/>
        </w:rPr>
        <w:t xml:space="preserve"> = bir görüş, zıddı ve birleşimi (iki atlas zıt yönde koşturuldu); </w:t>
      </w:r>
      <w:r>
        <w:rPr>
          <w:rFonts w:ascii="Calibri" w:hAnsi="Calibri"/>
          <w:i/>
          <w:color w:val="23272E"/>
          <w:sz w:val="22"/>
        </w:rPr>
        <w:t>RAG</w:t>
      </w:r>
      <w:r>
        <w:rPr>
          <w:rFonts w:ascii="Calibri" w:hAnsi="Calibri"/>
          <w:b w:val="0"/>
          <w:color w:val="23272E"/>
          <w:sz w:val="22"/>
        </w:rPr>
        <w:t xml:space="preserve"> = modele dış bilgi getirme; </w:t>
      </w:r>
      <w:r>
        <w:rPr>
          <w:rFonts w:ascii="Calibri" w:hAnsi="Calibri"/>
          <w:i/>
          <w:color w:val="23272E"/>
          <w:sz w:val="22"/>
        </w:rPr>
        <w:t>No Free Lunch</w:t>
      </w:r>
      <w:r>
        <w:rPr>
          <w:rFonts w:ascii="Calibri" w:hAnsi="Calibri"/>
          <w:b w:val="0"/>
          <w:color w:val="23272E"/>
          <w:sz w:val="22"/>
        </w:rPr>
        <w:t xml:space="preserve"> = her göreve uyan tek en iyi yöntem yoktur, yöntem göreve bağlıdır.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idea-boost skill incelemesi — dış bir skill'den ilham notu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raporlar/2026-07-18-idea-boost-skill-inceleme-tartisma-notu.md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"Araştırma sonucunu ve yorumları Cowork'te tartışmak üzere rapor oluştur." Konu: GitHub'daki </w:t>
      </w:r>
      <w:r>
        <w:rPr>
          <w:rFonts w:ascii="Calibri" w:hAnsi="Calibri"/>
          <w:color w:val="8A622E"/>
          <w:sz w:val="22"/>
        </w:rPr>
        <w:t>idea-boost</w:t>
      </w:r>
      <w:r>
        <w:rPr>
          <w:rFonts w:ascii="Calibri" w:hAnsi="Calibri"/>
          <w:b w:val="0"/>
          <w:color w:val="23272E"/>
          <w:sz w:val="22"/>
        </w:rPr>
        <w:t xml:space="preserve"> adlı küçük açık-kaynak skill — art arda atılan yarım fikirleri 7 adımlı tek geçişte işleyip fikir-havuzuna tek girdi olarak kaydeden bir akış.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En güçlü itiraz: otomatik tetiği ("2+ hızlı mesaj") çok düşük eşikli, sıradan sohbette yanlış ateşler; ve en değerli adımı (mevcut notlara kaynak-işaretiyle bağlama) kaynak yoksa uydurma pointer üretir — kendi vaadini ihlal eder. Ana hüküm net: bu skill </w:t>
      </w:r>
      <w:r>
        <w:rPr>
          <w:rFonts w:ascii="Calibri" w:hAnsi="Calibri"/>
          <w:b/>
          <w:color w:val="23272E"/>
          <w:sz w:val="22"/>
        </w:rPr>
        <w:t>kurulmaz, sadece ilham alınır</w:t>
      </w:r>
      <w:r>
        <w:rPr>
          <w:rFonts w:ascii="Calibri" w:hAnsi="Calibri"/>
          <w:b w:val="0"/>
          <w:color w:val="23272E"/>
          <w:sz w:val="22"/>
        </w:rPr>
        <w:t xml:space="preserve"> (V25 altın kuralı) — çünkü yedi adımının JARVIS'te zaten neredeyse birebir karşılığı var (topla=fikir-kutusu, bağla=pointer, itiraz=çelişki-kapısı...). Yani skill, Carvis'in elle yaptığı işin dışarıda bağımsız yazılmış hali.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 (tartışma notu). İlham alınacak iki gerçek eksik: (1) itirazı karar katmanından fikir katmanına indir (kutuya giren her fikir bir satırlık itiraz notuyla girsin), (2) adlandırılmış bir seri-işleme mini-protokolü. Her ikisi de önce deneysel-damgalı başlar, kural-statüsü senin imzana kalır.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"Kaliteli hazır skill'lerden yalnız ilham alınır, kurulum bize aittir" ilkesinin ilk canlı uygulama vakası; ayrıca senin fikir-giriş disiplininin dışarıda bağımsız keşfedildiğini gösteriyor (tasarımların bilinen ailelere oturuyor).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V25 (altın kural)</w:t>
      </w:r>
      <w:r>
        <w:rPr>
          <w:rFonts w:ascii="Calibri" w:hAnsi="Calibri"/>
          <w:b w:val="0"/>
          <w:color w:val="23272E"/>
          <w:sz w:val="22"/>
        </w:rPr>
        <w:t xml:space="preserve"> = hazır skill kurulmaz, sadece ilham alınır; </w:t>
      </w:r>
      <w:r>
        <w:rPr>
          <w:rFonts w:ascii="Calibri" w:hAnsi="Calibri"/>
          <w:i/>
          <w:color w:val="23272E"/>
          <w:sz w:val="22"/>
        </w:rPr>
        <w:t>graceful degrade</w:t>
      </w:r>
      <w:r>
        <w:rPr>
          <w:rFonts w:ascii="Calibri" w:hAnsi="Calibri"/>
          <w:b w:val="0"/>
          <w:color w:val="23272E"/>
          <w:sz w:val="22"/>
        </w:rPr>
        <w:t xml:space="preserve"> = bir girdi eksikse çökmek yerine düzgünce atlama; </w:t>
      </w:r>
      <w:r>
        <w:rPr>
          <w:rFonts w:ascii="Calibri" w:hAnsi="Calibri"/>
          <w:i/>
          <w:color w:val="23272E"/>
          <w:sz w:val="22"/>
        </w:rPr>
        <w:t>bank/bankalama</w:t>
      </w:r>
      <w:r>
        <w:rPr>
          <w:rFonts w:ascii="Calibri" w:hAnsi="Calibri"/>
          <w:b w:val="0"/>
          <w:color w:val="23272E"/>
          <w:sz w:val="22"/>
        </w:rPr>
        <w:t xml:space="preserve"> = fikri havuza tek girdi olarak kaydetme.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Tractatus ayarında JARVIS-geliştirme okuma listesi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raporlar/2026-07-18-jarvis-gelistirme-okuma-listesi.md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"Tractatus ayarında, JARVIS'i geliştirirken işime yarayacak başka bir kitap alacağım; bu tarz kitapları araştır, gerekirse atlas koş, listele."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Bu bir okuma listesi. "Tractatus ayarı" = sadece iyi değil, </w:t>
      </w:r>
      <w:r>
        <w:rPr>
          <w:rFonts w:ascii="Calibri" w:hAnsi="Calibri"/>
          <w:i/>
          <w:color w:val="23272E"/>
          <w:sz w:val="22"/>
        </w:rPr>
        <w:t>yapı-üretken</w:t>
      </w:r>
      <w:r>
        <w:rPr>
          <w:rFonts w:ascii="Calibri" w:hAnsi="Calibri"/>
          <w:b w:val="0"/>
          <w:color w:val="23272E"/>
          <w:sz w:val="22"/>
        </w:rPr>
        <w:t xml:space="preserve"> kitap: bir tasarım sorusuna (bellek, pointer, karar, ekip-lideri) yapısal-eşleme çıkarabildiğin, az temelden çok yapı üreten eser. İki soy tarandı: felsefe (Frege, Russell, Gödel, geç-Wittgenstein, Quine, Austin, Searle...) ve sistemler/bilim (Ashby, Wiener, Beer, Shannon, Simon, Meadows, Alexander, Pearl...). Her kitap için çekirdek fikir + JARVIS-ilgisi + zorluk verilmiş; ama bu eşlemeler Carvis'in yorumu, kesin atıf değil.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Karar yok (kitap seçimi senin — değer/tercih kararı). Net tavsiye: tek kitap alacaksan </w:t>
      </w:r>
      <w:r>
        <w:rPr>
          <w:rFonts w:ascii="Calibri" w:hAnsi="Calibri"/>
          <w:b/>
          <w:color w:val="23272E"/>
          <w:sz w:val="22"/>
        </w:rPr>
        <w:t>Philosophical Investigations (geç-Wittgenstein)</w:t>
      </w:r>
      <w:r>
        <w:rPr>
          <w:rFonts w:ascii="Calibri" w:hAnsi="Calibri"/>
          <w:b w:val="0"/>
          <w:color w:val="23272E"/>
          <w:sz w:val="22"/>
        </w:rPr>
        <w:t xml:space="preserve"> — çünkü Tractatus'la yaptığın işin ikinci yarısı (atomizmi yazarının kendisi çürütür) ve "aile-benzerliği / sabit-kategori karşıtlığı" son raporlarının felsefi kalbi. "Mühendislik" istersen sıradaki adaylar: Simon (Sciences of the Artificial), Pearl (nedensellik), Beer (VSM).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Tasarım kararlarına felsefi/sistemsel bir zemin sağlıyor ve seni tek bir satın-alma kararına indirgeyip her JARVIS-kavramını en çok konuşan kitapla eşleştiriyor.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yapı-üretken</w:t>
      </w:r>
      <w:r>
        <w:rPr>
          <w:rFonts w:ascii="Calibri" w:hAnsi="Calibri"/>
          <w:b w:val="0"/>
          <w:color w:val="23272E"/>
          <w:sz w:val="22"/>
        </w:rPr>
        <w:t xml:space="preserve"> = az temelden çok türetilmiş yapı çıkarabilen eser; </w:t>
      </w:r>
      <w:r>
        <w:rPr>
          <w:rFonts w:ascii="Calibri" w:hAnsi="Calibri"/>
          <w:i/>
          <w:color w:val="23272E"/>
          <w:sz w:val="22"/>
        </w:rPr>
        <w:t>VSM (Beer)</w:t>
      </w:r>
      <w:r>
        <w:rPr>
          <w:rFonts w:ascii="Calibri" w:hAnsi="Calibri"/>
          <w:b w:val="0"/>
          <w:color w:val="23272E"/>
          <w:sz w:val="22"/>
        </w:rPr>
        <w:t xml:space="preserve"> = her örgütün 5 özyinelemeli sistemden oluştuğu model (ekip-lideri katmanına eşlendi); </w:t>
      </w:r>
      <w:r>
        <w:rPr>
          <w:rFonts w:ascii="Calibri" w:hAnsi="Calibri"/>
          <w:i/>
          <w:color w:val="23272E"/>
          <w:sz w:val="22"/>
        </w:rPr>
        <w:t>extended mind</w:t>
      </w:r>
      <w:r>
        <w:rPr>
          <w:rFonts w:ascii="Calibri" w:hAnsi="Calibri"/>
          <w:b w:val="0"/>
          <w:color w:val="23272E"/>
          <w:sz w:val="22"/>
        </w:rPr>
        <w:t xml:space="preserve"> = dışsal araç bilişsel role girince zihnin parçası olur ("beyin=wiki, hafıza=git log"un temeli).</w:t>
      </w:r>
    </w:p>
    <w:p>
      <w:pPr>
        <w:pBdr>
          <w:bottom w:val="single" w:sz="6" w:space="4" w:color="C9D2DE"/>
        </w:pBdr>
        <w:spacing w:after="40"/>
      </w:pPr>
    </w:p>
    <w:p>
      <w:pPr>
        <w:spacing w:before="400" w:after="120"/>
        <w:pBdr>
          <w:bottom w:val="single" w:sz="8" w:space="4" w:color="D8DFE9"/>
        </w:pBdr>
      </w:pPr>
      <w:r>
        <w:rPr>
          <w:rFonts w:ascii="Calibri" w:hAnsi="Calibri"/>
          <w:b/>
          <w:color w:val="1F3963"/>
          <w:sz w:val="34"/>
        </w:rPr>
        <w:t>19 Temmuz — Süzgeç ve uzun bağlam dersi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Fable süzgeci: 17 CC raporunun gözden geçirilmesi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raporlar/2026-07-19-fable-suzgec-17-rapor.md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17-18 Temmuz'da CC yan-oturumları 17 araştırma raporu üretmişti; bu belge onların hepsini tek tek "Fable süzgecinden" geçirip hangisinin bulgusunun kabul, hangisinin daraltıldığı ya da ertelendiği kararını veriyor. (Senin 07-19 emrin: her rapor ana-sıra denetiminden geçsin.)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Her rapora bir etiket verildi — KABUL / ŞERHLİ-KABUL / DARALTILDI / ERTELENDİ. Kritik ilke: hiçbir etiket "hemen inşa et" emri değil. Carvis kendi yetkisindeki kararları (skill kutusuna ayrı dosya, karar defterine geri-alınabilirlik alanı, CC'ye SessionStart hook...) burada damgaladı; yalnız senin verebileceğin kanon kararlarını ayrı bir "İmza Masası" listesine ayırdı. Bazı iddialar reddedildi: "sesle ciddi inşa" düştü (ses yalnız niyet-yakalama), graf/embedding altyapısı kurulmayacak (mevcut ölçekte düz pointer kazanıyor).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16 raporun her biri için verdict verildi; Carvis kendi yetkisindekileri o gün damgaladı, sana yedi maddelik öncelikli İmza Masası bıraktı (başında m.42 ajan-yetki kanunu).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Bu, yan-oturumların ürettiği ham fikir yığınının kanona kontrolsüz sızmasını engelleyen filtre — "öneri üretmek" ile "kanonu kilitlemek" arasındaki yetki ayrımını (m.41) fiilen uyguluyor.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süzgeç</w:t>
      </w:r>
      <w:r>
        <w:rPr>
          <w:rFonts w:ascii="Calibri" w:hAnsi="Calibri"/>
          <w:b w:val="0"/>
          <w:color w:val="23272E"/>
          <w:sz w:val="22"/>
        </w:rPr>
        <w:t xml:space="preserve"> = yan-oturum raporlarının, ana-sıra + Fable koşarken kanona alınabilir bulgulara ayıklanması; </w:t>
      </w:r>
      <w:r>
        <w:rPr>
          <w:rFonts w:ascii="Calibri" w:hAnsi="Calibri"/>
          <w:i/>
          <w:color w:val="23272E"/>
          <w:sz w:val="22"/>
        </w:rPr>
        <w:t>KABUL/ŞERHLİ/DARALTILDI/ERTELENDİ</w:t>
      </w:r>
      <w:r>
        <w:rPr>
          <w:rFonts w:ascii="Calibri" w:hAnsi="Calibri"/>
          <w:b w:val="0"/>
          <w:color w:val="23272E"/>
          <w:sz w:val="22"/>
        </w:rPr>
        <w:t xml:space="preserve"> = bulgu etiketleri; </w:t>
      </w:r>
      <w:r>
        <w:rPr>
          <w:rFonts w:ascii="Calibri" w:hAnsi="Calibri"/>
          <w:i/>
          <w:color w:val="23272E"/>
          <w:sz w:val="22"/>
        </w:rPr>
        <w:t>İmza Masası</w:t>
      </w:r>
      <w:r>
        <w:rPr>
          <w:rFonts w:ascii="Calibri" w:hAnsi="Calibri"/>
          <w:b w:val="0"/>
          <w:color w:val="23272E"/>
          <w:sz w:val="22"/>
        </w:rPr>
        <w:t xml:space="preserve"> = yalnız senin karara bağlayabileceğin kanon maddelerinin bekleme listesi; </w:t>
      </w:r>
      <w:r>
        <w:rPr>
          <w:rFonts w:ascii="Calibri" w:hAnsi="Calibri"/>
          <w:i/>
          <w:color w:val="23272E"/>
          <w:sz w:val="22"/>
        </w:rPr>
        <w:t>supersedes/yerine-geçer</w:t>
      </w:r>
      <w:r>
        <w:rPr>
          <w:rFonts w:ascii="Calibri" w:hAnsi="Calibri"/>
          <w:b w:val="0"/>
          <w:color w:val="23272E"/>
          <w:sz w:val="22"/>
        </w:rPr>
        <w:t xml:space="preserve"> = bir notun eskisinin yerini aldığını gösteren bağ.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Öğrenme dersi P3: RoPE, uzun bağlam ve "ortada kaybolma"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ogrenme/dersler/2026-07-19-P3-rope-context.md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"Günaydın, öğrenme P3" ile üçüncü dersi başlattın; konu, dil modellerinin metindeki kelime sırasını nasıl kodladığı ve uzun metinlerde neden bilgi kaybettiği.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Model, kelimelerin yerini eski yöntemde sabit bir "konum tablosu"yla tutar; tablo bittiği yerde (ör. 1024. kelimede) çöker. </w:t>
      </w:r>
      <w:r>
        <w:rPr>
          <w:rFonts w:ascii="Calibri" w:hAnsi="Calibri"/>
          <w:b/>
          <w:color w:val="23272E"/>
          <w:sz w:val="22"/>
        </w:rPr>
        <w:t>RoPE</w:t>
      </w:r>
      <w:r>
        <w:rPr>
          <w:rFonts w:ascii="Calibri" w:hAnsi="Calibri"/>
          <w:b w:val="0"/>
          <w:color w:val="23272E"/>
          <w:sz w:val="22"/>
        </w:rPr>
        <w:t xml:space="preserve"> denen yöntem bunun yerine kelime vektörlerini konuma göre döndürür, böylece model sadece kelimeler arası </w:t>
      </w:r>
      <w:r>
        <w:rPr>
          <w:rFonts w:ascii="Calibri" w:hAnsi="Calibri"/>
          <w:i/>
          <w:color w:val="23272E"/>
          <w:sz w:val="22"/>
        </w:rPr>
        <w:t>göreli</w:t>
      </w:r>
      <w:r>
        <w:rPr>
          <w:rFonts w:ascii="Calibri" w:hAnsi="Calibri"/>
          <w:b w:val="0"/>
          <w:color w:val="23272E"/>
          <w:sz w:val="22"/>
        </w:rPr>
        <w:t xml:space="preserve"> mesafeyi görür. Uzun metinde iki büyük sorun var: </w:t>
      </w:r>
      <w:r>
        <w:rPr>
          <w:rFonts w:ascii="Calibri" w:hAnsi="Calibri"/>
          <w:b/>
          <w:color w:val="23272E"/>
          <w:sz w:val="22"/>
        </w:rPr>
        <w:t>"ortada kaybolma"</w:t>
      </w:r>
      <w:r>
        <w:rPr>
          <w:rFonts w:ascii="Calibri" w:hAnsi="Calibri"/>
          <w:b w:val="0"/>
          <w:color w:val="23272E"/>
          <w:sz w:val="22"/>
        </w:rPr>
        <w:t xml:space="preserve"> (başı ve sonu iyi hatırlanır, ortası çukura düşer — U eğrisi) ve </w:t>
      </w:r>
      <w:r>
        <w:rPr>
          <w:rFonts w:ascii="Calibri" w:hAnsi="Calibri"/>
          <w:b/>
          <w:color w:val="23272E"/>
          <w:sz w:val="22"/>
        </w:rPr>
        <w:t>"bağlam çürümesi"</w:t>
      </w:r>
      <w:r>
        <w:rPr>
          <w:rFonts w:ascii="Calibri" w:hAnsi="Calibri"/>
          <w:b w:val="0"/>
          <w:color w:val="23272E"/>
          <w:sz w:val="22"/>
        </w:rPr>
        <w:t xml:space="preserve"> (metin uzadıkça performansın tedrici bozulması). Bu üçünün birleşimi, JARVIS'te sıcak bağlamın neden ~200 satırla sınırlı tutulduğunun mekanik nedenini açıklıyor.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JARVIS'in hafıza düzeni için "kısa çekirdek + pointer" modeli (Model B) önerildi — mevcut m.20/m.34 kurallarıyla zaten hizalı. Dersi "hepsini okudum, istendiği kadar anladım" diyerek onayladın, DONE oldu.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JARVIS'in "neden her şeyi belleğe yüklemiyoruz da kısa özet + adres kullanıyoruz" tasarımının artık deneysel değil, dil modeli davranışına dayalı mekanik bir gerekçesi var.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RoPE (dönel konum gömme)</w:t>
      </w:r>
      <w:r>
        <w:rPr>
          <w:rFonts w:ascii="Calibri" w:hAnsi="Calibri"/>
          <w:b w:val="0"/>
          <w:color w:val="23272E"/>
          <w:sz w:val="22"/>
        </w:rPr>
        <w:t xml:space="preserve"> = kelime vektörünü konuma göre "saat ibresi gibi" döndürüp modele göreli mesafeyi öğreten yöntem; </w:t>
      </w:r>
      <w:r>
        <w:rPr>
          <w:rFonts w:ascii="Calibri" w:hAnsi="Calibri"/>
          <w:i/>
          <w:color w:val="23272E"/>
          <w:sz w:val="22"/>
        </w:rPr>
        <w:t>lost-in-the-middle</w:t>
      </w:r>
      <w:r>
        <w:rPr>
          <w:rFonts w:ascii="Calibri" w:hAnsi="Calibri"/>
          <w:b w:val="0"/>
          <w:color w:val="23272E"/>
          <w:sz w:val="22"/>
        </w:rPr>
        <w:t xml:space="preserve"> = uzun metinde ortadaki bilginin kaybolması; </w:t>
      </w:r>
      <w:r>
        <w:rPr>
          <w:rFonts w:ascii="Calibri" w:hAnsi="Calibri"/>
          <w:i/>
          <w:color w:val="23272E"/>
          <w:sz w:val="22"/>
        </w:rPr>
        <w:t>context rot</w:t>
      </w:r>
      <w:r>
        <w:rPr>
          <w:rFonts w:ascii="Calibri" w:hAnsi="Calibri"/>
          <w:b w:val="0"/>
          <w:color w:val="23272E"/>
          <w:sz w:val="22"/>
        </w:rPr>
        <w:t xml:space="preserve"> = metin uzadıkça performansın kademeli bozulması; </w:t>
      </w:r>
      <w:r>
        <w:rPr>
          <w:rFonts w:ascii="Calibri" w:hAnsi="Calibri"/>
          <w:i/>
          <w:color w:val="23272E"/>
          <w:sz w:val="22"/>
        </w:rPr>
        <w:t>KV-cache</w:t>
      </w:r>
      <w:r>
        <w:rPr>
          <w:rFonts w:ascii="Calibri" w:hAnsi="Calibri"/>
          <w:b w:val="0"/>
          <w:color w:val="23272E"/>
          <w:sz w:val="22"/>
        </w:rPr>
        <w:t xml:space="preserve"> = bir sonraki dersin (P2) konusu, modelin daha önce hesapladığını saklayıp bütçe kazanması.</w:t>
      </w:r>
    </w:p>
    <w:p>
      <w:pPr>
        <w:pBdr>
          <w:bottom w:val="single" w:sz="6" w:space="4" w:color="C9D2DE"/>
        </w:pBdr>
        <w:spacing w:after="40"/>
      </w:pPr>
    </w:p>
    <w:p>
      <w:pPr>
        <w:spacing w:before="400" w:after="120"/>
        <w:pBdr>
          <w:bottom w:val="single" w:sz="8" w:space="4" w:color="D8DFE9"/>
        </w:pBdr>
      </w:pPr>
      <w:r>
        <w:rPr>
          <w:rFonts w:ascii="Calibri" w:hAnsi="Calibri"/>
          <w:b/>
          <w:color w:val="1F3963"/>
          <w:sz w:val="34"/>
        </w:rPr>
        <w:t>21 Temmuz — "Grill me": kendini sınatma mekanizması</w:t>
      </w:r>
    </w:p>
    <w:p>
      <w:pPr>
        <w:spacing w:before="280" w:after="60"/>
      </w:pPr>
      <w:r>
        <w:rPr>
          <w:rFonts w:ascii="Calibri" w:hAnsi="Calibri"/>
          <w:b/>
          <w:color w:val="2C4A6E"/>
          <w:sz w:val="27"/>
        </w:rPr>
        <w:t>"Grill me" skill'i araştırması</w:t>
      </w:r>
    </w:p>
    <w:p>
      <w:r>
        <w:rPr>
          <w:rFonts w:ascii="Calibri" w:hAnsi="Calibri"/>
          <w:b w:val="0"/>
          <w:color w:val="23272E"/>
          <w:sz w:val="22"/>
        </w:rPr>
        <w:t xml:space="preserve">Kaynak: </w:t>
      </w:r>
      <w:r>
        <w:rPr>
          <w:rFonts w:ascii="Calibri" w:hAnsi="Calibri"/>
          <w:color w:val="8A622E"/>
          <w:sz w:val="22"/>
        </w:rPr>
        <w:t>raporlar/2026-07-21-grill-me-skill-arastirma.md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 sordun:</w:t>
      </w:r>
      <w:r>
        <w:rPr>
          <w:rFonts w:ascii="Calibri" w:hAnsi="Calibri"/>
          <w:b w:val="0"/>
          <w:color w:val="23272E"/>
          <w:sz w:val="22"/>
        </w:rPr>
        <w:t xml:space="preserve"> "Grill me" adlı skill'in ne olduğunu araştırmamı istedin; bu yan-oturum bir araştırma ajanıyla web ve repo taraması yapıp raporladı.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Özünde ne çıktı:</w:t>
      </w:r>
      <w:r>
        <w:rPr>
          <w:rFonts w:ascii="Calibri" w:hAnsi="Calibri"/>
          <w:b w:val="0"/>
          <w:color w:val="23272E"/>
          <w:sz w:val="22"/>
        </w:rPr>
        <w:t xml:space="preserve"> "Grill me" hem somut bir Claude Code skill'i hem de altındaki genel bir teknik. Somut skill, Matt Pocock adlı bir eğitmenin </w:t>
      </w:r>
      <w:r>
        <w:rPr>
          <w:rFonts w:ascii="Calibri" w:hAnsi="Calibri"/>
          <w:color w:val="8A622E"/>
          <w:sz w:val="22"/>
        </w:rPr>
        <w:t>github.com/mattpocock/skills</w:t>
      </w:r>
      <w:r>
        <w:rPr>
          <w:rFonts w:ascii="Calibri" w:hAnsi="Calibri"/>
          <w:b w:val="0"/>
          <w:color w:val="23272E"/>
          <w:sz w:val="22"/>
        </w:rPr>
        <w:t xml:space="preserve"> deposunda, MIT lisanslı ve viral olmuş; </w:t>
      </w:r>
      <w:r>
        <w:rPr>
          <w:rFonts w:ascii="Calibri" w:hAnsi="Calibri"/>
          <w:b/>
          <w:color w:val="23272E"/>
          <w:sz w:val="22"/>
        </w:rPr>
        <w:t>Anthropic'in resmi skill'i değil</w:t>
      </w:r>
      <w:r>
        <w:rPr>
          <w:rFonts w:ascii="Calibri" w:hAnsi="Calibri"/>
          <w:b w:val="0"/>
          <w:color w:val="23272E"/>
          <w:sz w:val="22"/>
        </w:rPr>
        <w:t xml:space="preserve">, topluluk kaynaklı ama resmi skill formatını kullanıyor. Mekanizma: hedefini (plan/karar/fikir) bir karar ağacı gibi modelleyip, </w:t>
      </w:r>
      <w:r>
        <w:rPr>
          <w:rFonts w:ascii="Calibri" w:hAnsi="Calibri"/>
          <w:b/>
          <w:color w:val="23272E"/>
          <w:sz w:val="22"/>
        </w:rPr>
        <w:t>tek seferde tek soru</w:t>
      </w:r>
      <w:r>
        <w:rPr>
          <w:rFonts w:ascii="Calibri" w:hAnsi="Calibri"/>
          <w:b w:val="0"/>
          <w:color w:val="23272E"/>
          <w:sz w:val="22"/>
        </w:rPr>
        <w:t xml:space="preserve"> sorarak, çevreden bulunabilen "gerçekleri" sana sormadan bulup yalnız gerçek yargı gerektiren "kararları" sana bırakarak seni ısrarla sorguluyor; sen "anlaştık" demeden hiçbir şey inşa etmiyor. Yaratıcısı bunu "etkileşimli rubber ducking" (sesli düşünme) diye tanımlıyor; değeri ajanı akıllandırmak değil, tam da yavaşlamanın önemli olduğu yerde kasıtlı sürtünme yaratmak. Rapor bunun senin öğrenme şeridinle kesiştiğini gösteriyor: şerit bilinçle pasif-okumaya geçmiş ve "gerçek anlama ölçümü ertelendi" borcunu kendine yazmıştı — grill-me tam bu boşluğu dolduruyor.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Karar/öneri:</w:t>
      </w:r>
      <w:r>
        <w:rPr>
          <w:rFonts w:ascii="Calibri" w:hAnsi="Calibri"/>
          <w:b w:val="0"/>
          <w:color w:val="23272E"/>
          <w:sz w:val="22"/>
        </w:rPr>
        <w:t xml:space="preserve"> Rapor iki karar yüzeyi açıyor ama kilitlemiyor (senin işin): (1) pasif-okuma varsayılanını bozmadan üstüne "isteğe bağlı doğrulama geçişi" olarak grill-me eklemek; (2) ya Pocock'un skill'ini kurmak ya da K-016 eval-önce akışıyla JARVIS'e özel bir "sınav/grill" skill'i üretmek. Bugün bedelsiz kullanılabilecek yol: rapordaki hazır-yapıştır Türkçe şablon, bir derste hemen denenebilir. Uyarı: </w:t>
      </w:r>
      <w:r>
        <w:rPr>
          <w:rFonts w:ascii="Calibri" w:hAnsi="Calibri"/>
          <w:color w:val="8A622E"/>
          <w:sz w:val="22"/>
        </w:rPr>
        <w:t>.claude/</w:t>
      </w:r>
      <w:r>
        <w:rPr>
          <w:rFonts w:ascii="Calibri" w:hAnsi="Calibri"/>
          <w:b w:val="0"/>
          <w:color w:val="23272E"/>
          <w:sz w:val="22"/>
        </w:rPr>
        <w:t xml:space="preserve"> yazımı bu yan-oturumda kilitli olduğundan skill </w:t>
      </w:r>
      <w:r>
        <w:rPr>
          <w:rFonts w:ascii="Calibri" w:hAnsi="Calibri"/>
          <w:i/>
          <w:color w:val="23272E"/>
          <w:sz w:val="22"/>
        </w:rPr>
        <w:t>kurulumu</w:t>
      </w:r>
      <w:r>
        <w:rPr>
          <w:rFonts w:ascii="Calibri" w:hAnsi="Calibri"/>
          <w:b w:val="0"/>
          <w:color w:val="23272E"/>
          <w:sz w:val="22"/>
        </w:rPr>
        <w:t xml:space="preserve"> ana-sıra/senin işin.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Neden önemli:</w:t>
      </w:r>
      <w:r>
        <w:rPr>
          <w:rFonts w:ascii="Calibri" w:hAnsi="Calibri"/>
          <w:b w:val="0"/>
          <w:color w:val="23272E"/>
          <w:sz w:val="22"/>
        </w:rPr>
        <w:t xml:space="preserve"> Öğrenme şeridinin bilerek ertelediği "gerçekten anladın mı" ölçümü boşluğuna doğrudan, hazır bir çözüm sunuyor; P3 dersindeki borçla birebir bağlanıyor.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Terimler:</w:t>
      </w:r>
      <w:r>
        <w:rPr>
          <w:rFonts w:ascii="Calibri" w:hAnsi="Calibri"/>
          <w:b w:val="0"/>
          <w:color w:val="23272E"/>
          <w:sz w:val="22"/>
        </w:rPr>
        <w:t xml:space="preserve"> </w:t>
      </w:r>
      <w:r>
        <w:rPr>
          <w:rFonts w:ascii="Calibri" w:hAnsi="Calibri"/>
          <w:i/>
          <w:color w:val="23272E"/>
          <w:sz w:val="22"/>
        </w:rPr>
        <w:t>grill/grill me</w:t>
      </w:r>
      <w:r>
        <w:rPr>
          <w:rFonts w:ascii="Calibri" w:hAnsi="Calibri"/>
          <w:b w:val="0"/>
          <w:color w:val="23272E"/>
          <w:sz w:val="22"/>
        </w:rPr>
        <w:t xml:space="preserve"> = bir fikri ısrarlı, karşıt sorularla stres testine sokma ("sıkı sorguya çekme"); </w:t>
      </w:r>
      <w:r>
        <w:rPr>
          <w:rFonts w:ascii="Calibri" w:hAnsi="Calibri"/>
          <w:i/>
          <w:color w:val="23272E"/>
          <w:sz w:val="22"/>
        </w:rPr>
        <w:t>fact vs decision</w:t>
      </w:r>
      <w:r>
        <w:rPr>
          <w:rFonts w:ascii="Calibri" w:hAnsi="Calibri"/>
          <w:b w:val="0"/>
          <w:color w:val="23272E"/>
          <w:sz w:val="22"/>
        </w:rPr>
        <w:t xml:space="preserve"> = ajan olguları kendi bulur, yalnız yargı gerektiren kararları sana sorar; </w:t>
      </w:r>
      <w:r>
        <w:rPr>
          <w:rFonts w:ascii="Calibri" w:hAnsi="Calibri"/>
          <w:i/>
          <w:color w:val="23272E"/>
          <w:sz w:val="22"/>
        </w:rPr>
        <w:t>onay kapısı</w:t>
      </w:r>
      <w:r>
        <w:rPr>
          <w:rFonts w:ascii="Calibri" w:hAnsi="Calibri"/>
          <w:b w:val="0"/>
          <w:color w:val="23272E"/>
          <w:sz w:val="22"/>
        </w:rPr>
        <w:t xml:space="preserve"> = sen "anlaştık" demeden hiçbir şey uygulanmaz; </w:t>
      </w:r>
      <w:r>
        <w:rPr>
          <w:rFonts w:ascii="Calibri" w:hAnsi="Calibri"/>
          <w:i/>
          <w:color w:val="23272E"/>
          <w:sz w:val="22"/>
        </w:rPr>
        <w:t>testing effect</w:t>
      </w:r>
      <w:r>
        <w:rPr>
          <w:rFonts w:ascii="Calibri" w:hAnsi="Calibri"/>
          <w:b w:val="0"/>
          <w:color w:val="23272E"/>
          <w:sz w:val="22"/>
        </w:rPr>
        <w:t xml:space="preserve"> = bilgiyi hafızadan aktif çekmenin, yeniden okumaktan daha kalıcı öğrenme sağlaması (grill-me'nin bilişsel temeli); </w:t>
      </w:r>
      <w:r>
        <w:rPr>
          <w:rFonts w:ascii="Calibri" w:hAnsi="Calibri"/>
          <w:i/>
          <w:color w:val="23272E"/>
          <w:sz w:val="22"/>
        </w:rPr>
        <w:t>sycophancy</w:t>
      </w:r>
      <w:r>
        <w:rPr>
          <w:rFonts w:ascii="Calibri" w:hAnsi="Calibri"/>
          <w:b w:val="0"/>
          <w:color w:val="23272E"/>
          <w:sz w:val="22"/>
        </w:rPr>
        <w:t xml:space="preserve"> = modelin kullanıcıya hak verme eğilimi (bu yüzden "erken onaylama yok, kaynağa alıntı zorunlu" kuralı sert tutuluyor). Not: rapor, dayandığı çok yeni bir akademik makaleyi "akran değerlendirmesi görmemiş, ihtiyatlı oku" diye işaretliyor.</w:t>
      </w:r>
    </w:p>
    <w:p>
      <w:pPr>
        <w:pBdr>
          <w:bottom w:val="single" w:sz="6" w:space="4" w:color="C9D2DE"/>
        </w:pBdr>
        <w:spacing w:after="40"/>
      </w:pPr>
    </w:p>
    <w:p>
      <w:pPr>
        <w:spacing w:before="400" w:after="120"/>
        <w:pBdr>
          <w:bottom w:val="single" w:sz="8" w:space="4" w:color="D8DFE9"/>
        </w:pBdr>
      </w:pPr>
      <w:r>
        <w:rPr>
          <w:rFonts w:ascii="Calibri" w:hAnsi="Calibri"/>
          <w:b/>
          <w:color w:val="1F3963"/>
          <w:sz w:val="34"/>
        </w:rPr>
        <w:t>Tekrarlayan temalar — bu günlerin özeti tek bakışta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"Şimdi değil, ölç, minimum ekle."</w:t>
      </w:r>
      <w:r>
        <w:rPr>
          <w:rFonts w:ascii="Calibri" w:hAnsi="Calibri"/>
          <w:b w:val="0"/>
          <w:color w:val="23272E"/>
          <w:sz w:val="22"/>
        </w:rPr>
        <w:t xml:space="preserve"> Neredeyse her raporun antitezi buraya çıktı. Fikirlerin yanlış değil; çoğu zaman ya erken ya da zaten mevcut sistemin içinde.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Tasarımların bilinen ailelere oturuyor.</w:t>
      </w:r>
      <w:r>
        <w:rPr>
          <w:rFonts w:ascii="Calibri" w:hAnsi="Calibri"/>
          <w:b w:val="0"/>
          <w:color w:val="23272E"/>
          <w:sz w:val="22"/>
        </w:rPr>
        <w:t xml:space="preserve"> Pointer sistemin Zettelkasten'e, karar disiplinin karar-teorisine, ekip-liderin yönetim bilimine, ingest fikrin bağlam-mühendisliğine denk düşüyor. Bu, "sağlam zeminde yürüyorsun" demek.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Yetkinlik ile yetkiyi ayırmak.</w:t>
      </w:r>
      <w:r>
        <w:rPr>
          <w:rFonts w:ascii="Calibri" w:hAnsi="Calibri"/>
          <w:b w:val="0"/>
          <w:color w:val="23272E"/>
          <w:sz w:val="22"/>
        </w:rPr>
        <w:t xml:space="preserve"> Her yüzeyde aynı Carvis (yetkinlik), ama yüzeye göre daraltılmış yazma hakkı (yetki). Bu ayrım hem CC okuma-sırası hem Fable süzgeci raporlarının ortak omurgası ve fiilen uygulandı.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Felsefe süs değil, temel.</w:t>
      </w:r>
      <w:r>
        <w:rPr>
          <w:rFonts w:ascii="Calibri" w:hAnsi="Calibri"/>
          <w:b w:val="0"/>
          <w:color w:val="23272E"/>
          <w:sz w:val="22"/>
        </w:rPr>
        <w:t xml:space="preserve"> Tractatus eşlemeleri tüzüğün "sezgisel değil, temellenmiş" olduğunu gösteriyor; okuma listesi de bir sonraki kitabı (Philosophical Investigations) bu işin devamı olarak işaret ediyor.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Skill'ler kendi verinden çıkacak.</w:t>
      </w:r>
      <w:r>
        <w:rPr>
          <w:rFonts w:ascii="Calibri" w:hAnsi="Calibri"/>
          <w:b w:val="0"/>
          <w:color w:val="23272E"/>
          <w:sz w:val="22"/>
        </w:rPr>
        <w:t xml:space="preserve"> Madenleme (keşif) + yakınsayan formül (seçim), skill'leri dışarıdan kopyalamak yerine kendi geçmişinden üretmenin tam döngüsünü kuruyor.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Öğrenme dersleri mimariyi doğruluyor.</w:t>
      </w:r>
      <w:r>
        <w:rPr>
          <w:rFonts w:ascii="Calibri" w:hAnsi="Calibri"/>
          <w:b w:val="0"/>
          <w:color w:val="23272E"/>
          <w:sz w:val="22"/>
        </w:rPr>
        <w:t xml:space="preserve"> P1 (token maliyeti) ve P3 (uzun bağlam) dersleri, JARVIS'in kısa-çekirdek + pointer tasarımının neden mecburiyet olduğunu mekanik olarak kanıtlıyor.</w:t>
      </w:r>
    </w:p>
    <w:p>
      <w:pPr>
        <w:pBdr>
          <w:bottom w:val="single" w:sz="6" w:space="4" w:color="C9D2DE"/>
        </w:pBdr>
        <w:spacing w:after="40"/>
      </w:pPr>
    </w:p>
    <w:p>
      <w:pPr>
        <w:spacing w:before="400" w:after="120"/>
        <w:pBdr>
          <w:bottom w:val="single" w:sz="8" w:space="4" w:color="D8DFE9"/>
        </w:pBdr>
      </w:pPr>
      <w:r>
        <w:rPr>
          <w:rFonts w:ascii="Calibri" w:hAnsi="Calibri"/>
          <w:b/>
          <w:color w:val="1F3963"/>
          <w:sz w:val="34"/>
        </w:rPr>
        <w:t>Ortak Sözlük</w:t>
      </w:r>
    </w:p>
    <w:p>
      <w:r>
        <w:rPr>
          <w:rFonts w:ascii="Calibri" w:hAnsi="Calibri"/>
          <w:b w:val="0"/>
          <w:color w:val="23272E"/>
          <w:sz w:val="22"/>
        </w:rPr>
        <w:t>Raporlarda sürekli geçen terimler ve kısaltmalar. (Her rapora özel nadir terimler ilgili bölümün altında.)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Kişiler ve yüzeyler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Carvis</w:t>
      </w:r>
      <w:r>
        <w:rPr>
          <w:rFonts w:ascii="Calibri" w:hAnsi="Calibri"/>
          <w:b w:val="0"/>
          <w:color w:val="23272E"/>
          <w:sz w:val="22"/>
        </w:rPr>
        <w:t xml:space="preserve"> — sen (Salih) CEO iken, şirketin CEO'su rolündeki asistan; bu belgeyi hazırlayan.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Cowork</w:t>
      </w:r>
      <w:r>
        <w:rPr>
          <w:rFonts w:ascii="Calibri" w:hAnsi="Calibri"/>
          <w:b w:val="0"/>
          <w:color w:val="23272E"/>
          <w:sz w:val="22"/>
        </w:rPr>
        <w:t xml:space="preserve"> — Fable modeliyle koşan ana çalışma yüzeyi; kanonun sahibi (ana-sıra).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CC (Claude Code)</w:t>
      </w:r>
      <w:r>
        <w:rPr>
          <w:rFonts w:ascii="Calibri" w:hAnsi="Calibri"/>
          <w:b w:val="0"/>
          <w:color w:val="23272E"/>
          <w:sz w:val="22"/>
        </w:rPr>
        <w:t xml:space="preserve"> — repoyu gören ama kanonu kilitleyemeyen yan-oturum; öneri üretir. Bu belge bir CC oturumunda hazırlandı.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Fable / Opus</w:t>
      </w:r>
      <w:r>
        <w:rPr>
          <w:rFonts w:ascii="Calibri" w:hAnsi="Calibri"/>
          <w:b w:val="0"/>
          <w:color w:val="23272E"/>
          <w:sz w:val="22"/>
        </w:rPr>
        <w:t xml:space="preserve"> — modeller; Fable ana oturumu, Opus çoğu yan-oturumu koşturur.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atlas</w:t>
      </w:r>
      <w:r>
        <w:rPr>
          <w:rFonts w:ascii="Calibri" w:hAnsi="Calibri"/>
          <w:b w:val="0"/>
          <w:color w:val="23272E"/>
          <w:sz w:val="22"/>
        </w:rPr>
        <w:t xml:space="preserve"> — bir konuyu derinlemesine tarayan araştırma ajanı/koşumu. </w:t>
      </w:r>
      <w:r>
        <w:rPr>
          <w:rFonts w:ascii="Calibri" w:hAnsi="Calibri"/>
          <w:b/>
          <w:color w:val="23272E"/>
          <w:sz w:val="22"/>
        </w:rPr>
        <w:t>çift atlas</w:t>
      </w:r>
      <w:r>
        <w:rPr>
          <w:rFonts w:ascii="Calibri" w:hAnsi="Calibri"/>
          <w:b w:val="0"/>
          <w:color w:val="23272E"/>
          <w:sz w:val="22"/>
        </w:rPr>
        <w:t xml:space="preserve"> = biri tez, biri onun tam zıttını (antitez) savunan iki paralel şerit.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şerit</w:t>
      </w:r>
      <w:r>
        <w:rPr>
          <w:rFonts w:ascii="Calibri" w:hAnsi="Calibri"/>
          <w:b w:val="0"/>
          <w:color w:val="23272E"/>
          <w:sz w:val="22"/>
        </w:rPr>
        <w:t xml:space="preserve"> — paralel çalışan bir iş kolu (araştırma şeridi, öğrenme şeridi gibi).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Karar ve yetki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Katman 1 / Katman 2</w:t>
      </w:r>
      <w:r>
        <w:rPr>
          <w:rFonts w:ascii="Calibri" w:hAnsi="Calibri"/>
          <w:b w:val="0"/>
          <w:color w:val="23272E"/>
          <w:sz w:val="22"/>
        </w:rPr>
        <w:t xml:space="preserve"> — karar yetkisi seviyeleri. Katman 1 yalnız sana ait (kanon/kural, silme, para, yayın, değer tercihi). Katman 2 Carvis'e ait (yapar + kaydeder + commit'ler; itirazın = geri alma).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kanon</w:t>
      </w:r>
      <w:r>
        <w:rPr>
          <w:rFonts w:ascii="Calibri" w:hAnsi="Calibri"/>
          <w:b w:val="0"/>
          <w:color w:val="23272E"/>
          <w:sz w:val="22"/>
        </w:rPr>
        <w:t xml:space="preserve"> — resmi, onaylı kurallar (tüzük + core/ dosyaları); yalnız senin kararınla değişir.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İmza Masası</w:t>
      </w:r>
      <w:r>
        <w:rPr>
          <w:rFonts w:ascii="Calibri" w:hAnsi="Calibri"/>
          <w:b w:val="0"/>
          <w:color w:val="23272E"/>
          <w:sz w:val="22"/>
        </w:rPr>
        <w:t xml:space="preserve"> — kanona girmesi için senin imzanı bekleyen maddelerin listesi.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çelişki kapısı (m.16)</w:t>
      </w:r>
      <w:r>
        <w:rPr>
          <w:rFonts w:ascii="Calibri" w:hAnsi="Calibri"/>
          <w:b w:val="0"/>
          <w:color w:val="23272E"/>
          <w:sz w:val="22"/>
        </w:rPr>
        <w:t xml:space="preserve"> — bir yeni karar önceki bir kararla çelişiyorsa, karar alınmadan önce çelişki + artı/eksi + plan raporu sunulur.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Bilgi mimarisi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pointer (m.20)</w:t>
      </w:r>
      <w:r>
        <w:rPr>
          <w:rFonts w:ascii="Calibri" w:hAnsi="Calibri"/>
          <w:b w:val="0"/>
          <w:color w:val="23272E"/>
          <w:sz w:val="22"/>
        </w:rPr>
        <w:t xml:space="preserve"> — "1 satır özet + adres"; detay başka dosyada durur, gerektiğinde oraya gidilir. Bağlamı şişmeden tutmanın temel aracı.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ingest / özütleme</w:t>
      </w:r>
      <w:r>
        <w:rPr>
          <w:rFonts w:ascii="Calibri" w:hAnsi="Calibri"/>
          <w:b w:val="0"/>
          <w:color w:val="23272E"/>
          <w:sz w:val="22"/>
        </w:rPr>
        <w:t xml:space="preserve"> — ham bilgiyi (belge, rapor, kaynak) modele işlenebilir biçimde içeri alma.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damıtma</w:t>
      </w:r>
      <w:r>
        <w:rPr>
          <w:rFonts w:ascii="Calibri" w:hAnsi="Calibri"/>
          <w:b w:val="0"/>
          <w:color w:val="23272E"/>
          <w:sz w:val="22"/>
        </w:rPr>
        <w:t xml:space="preserve"> — bilgiyi öz haline sıkıştırma; commit etiketlerinde </w:t>
      </w:r>
      <w:r>
        <w:rPr>
          <w:rFonts w:ascii="Calibri" w:hAnsi="Calibri"/>
          <w:color w:val="8A622E"/>
          <w:sz w:val="22"/>
        </w:rPr>
        <w:t>[damıtma]</w:t>
      </w:r>
      <w:r>
        <w:rPr>
          <w:rFonts w:ascii="Calibri" w:hAnsi="Calibri"/>
          <w:b w:val="0"/>
          <w:color w:val="23272E"/>
          <w:sz w:val="22"/>
        </w:rPr>
        <w:t xml:space="preserve"> olarak geçer (</w:t>
      </w:r>
      <w:r>
        <w:rPr>
          <w:rFonts w:ascii="Calibri" w:hAnsi="Calibri"/>
          <w:color w:val="8A622E"/>
          <w:sz w:val="22"/>
        </w:rPr>
        <w:t>[icra]</w:t>
      </w:r>
      <w:r>
        <w:rPr>
          <w:rFonts w:ascii="Calibri" w:hAnsi="Calibri"/>
          <w:b w:val="0"/>
          <w:color w:val="23272E"/>
          <w:sz w:val="22"/>
        </w:rPr>
        <w:t xml:space="preserve"> = fiili iş).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durum-kapsülü</w:t>
      </w:r>
      <w:r>
        <w:rPr>
          <w:rFonts w:ascii="Calibri" w:hAnsi="Calibri"/>
          <w:b w:val="0"/>
          <w:color w:val="23272E"/>
          <w:sz w:val="22"/>
        </w:rPr>
        <w:t xml:space="preserve"> — "şu an neredeyiz + sonraki ilk iş" bilgisini tutan, üstüne yazılan devir dosyası; her oturumun ilk okuduğu şey.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pano</w:t>
      </w:r>
      <w:r>
        <w:rPr>
          <w:rFonts w:ascii="Calibri" w:hAnsi="Calibri"/>
          <w:b w:val="0"/>
          <w:color w:val="23272E"/>
          <w:sz w:val="22"/>
        </w:rPr>
        <w:t xml:space="preserve"> — iş kartlarının (aktif/bekleyen/bloke) tek bakışta görüldüğü tahta.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sıcak / soğuk katman (m.22)</w:t>
      </w:r>
      <w:r>
        <w:rPr>
          <w:rFonts w:ascii="Calibri" w:hAnsi="Calibri"/>
          <w:b w:val="0"/>
          <w:color w:val="23272E"/>
          <w:sz w:val="22"/>
        </w:rPr>
        <w:t xml:space="preserve"> — aktif iş sıcak bağlamda, uzak-ufuk soğuk katmanda pointer'la durur.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git-as-truth</w:t>
      </w:r>
      <w:r>
        <w:rPr>
          <w:rFonts w:ascii="Calibri" w:hAnsi="Calibri"/>
          <w:b w:val="0"/>
          <w:color w:val="23272E"/>
          <w:sz w:val="22"/>
        </w:rPr>
        <w:t xml:space="preserve"> — tek doğruluk kaynağı git; makine ölse bile durum git'te yaşar, oturumlar arası devir bununla olur.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Skill dünyası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skill</w:t>
      </w:r>
      <w:r>
        <w:rPr>
          <w:rFonts w:ascii="Calibri" w:hAnsi="Calibri"/>
          <w:b w:val="0"/>
          <w:color w:val="23272E"/>
          <w:sz w:val="22"/>
        </w:rPr>
        <w:t xml:space="preserve"> — belirli bir işi standart adımlarla yaptıran, yeniden kullanılabilir talimat paketi (</w:t>
      </w:r>
      <w:r>
        <w:rPr>
          <w:rFonts w:ascii="Calibri" w:hAnsi="Calibri"/>
          <w:color w:val="8A622E"/>
          <w:sz w:val="22"/>
        </w:rPr>
        <w:t>SKILL.md</w:t>
      </w:r>
      <w:r>
        <w:rPr>
          <w:rFonts w:ascii="Calibri" w:hAnsi="Calibri"/>
          <w:b w:val="0"/>
          <w:color w:val="23272E"/>
          <w:sz w:val="22"/>
        </w:rPr>
        <w:t xml:space="preserve"> dosyası + tetikleme açıklaması).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eval</w:t>
      </w:r>
      <w:r>
        <w:rPr>
          <w:rFonts w:ascii="Calibri" w:hAnsi="Calibri"/>
          <w:b w:val="0"/>
          <w:color w:val="23272E"/>
          <w:sz w:val="22"/>
        </w:rPr>
        <w:t xml:space="preserve"> — skill'in işe yarayıp yaramadığını ölçen test senaryoları; "önce eval, sonra gövde" kuralı.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hook</w:t>
      </w:r>
      <w:r>
        <w:rPr>
          <w:rFonts w:ascii="Calibri" w:hAnsi="Calibri"/>
          <w:b w:val="0"/>
          <w:color w:val="23272E"/>
          <w:sz w:val="22"/>
        </w:rPr>
        <w:t xml:space="preserve"> — oturum açılış/kapanışında (ya da araç çağrısından önce) otomatik çalışan deterministik script; yalnız CC tarafında var, Cowork'te yok.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orkestratör</w:t>
      </w:r>
      <w:r>
        <w:rPr>
          <w:rFonts w:ascii="Calibri" w:hAnsi="Calibri"/>
          <w:b w:val="0"/>
          <w:color w:val="23272E"/>
          <w:sz w:val="22"/>
        </w:rPr>
        <w:t xml:space="preserve"> — küçük skill'leri sırayla çağıran koordinatör skill.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Kartlar (pano iş kalemleri)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K-009</w:t>
      </w:r>
      <w:r>
        <w:rPr>
          <w:rFonts w:ascii="Calibri" w:hAnsi="Calibri"/>
          <w:b w:val="0"/>
          <w:color w:val="23272E"/>
          <w:sz w:val="22"/>
        </w:rPr>
        <w:t xml:space="preserve"> — otomasyon/otonomi kartı (gece senkron, otomatik koşum). </w:t>
      </w:r>
      <w:r>
        <w:rPr>
          <w:rFonts w:ascii="Calibri" w:hAnsi="Calibri"/>
          <w:b/>
          <w:color w:val="23272E"/>
          <w:sz w:val="22"/>
        </w:rPr>
        <w:t>K-010</w:t>
      </w:r>
      <w:r>
        <w:rPr>
          <w:rFonts w:ascii="Calibri" w:hAnsi="Calibri"/>
          <w:b w:val="0"/>
          <w:color w:val="23272E"/>
          <w:sz w:val="22"/>
        </w:rPr>
        <w:t xml:space="preserve"> — canlı ajan sicili. </w:t>
      </w:r>
      <w:r>
        <w:rPr>
          <w:rFonts w:ascii="Calibri" w:hAnsi="Calibri"/>
          <w:b/>
          <w:color w:val="23272E"/>
          <w:sz w:val="22"/>
        </w:rPr>
        <w:t>K-016</w:t>
      </w:r>
      <w:r>
        <w:rPr>
          <w:rFonts w:ascii="Calibri" w:hAnsi="Calibri"/>
          <w:b w:val="0"/>
          <w:color w:val="23272E"/>
          <w:sz w:val="22"/>
        </w:rPr>
        <w:t xml:space="preserve"> — skill üretim hattı ("önce eval" akışı). </w:t>
      </w:r>
      <w:r>
        <w:rPr>
          <w:rFonts w:ascii="Calibri" w:hAnsi="Calibri"/>
          <w:b/>
          <w:color w:val="23272E"/>
          <w:sz w:val="22"/>
        </w:rPr>
        <w:t>K-019</w:t>
      </w:r>
      <w:r>
        <w:rPr>
          <w:rFonts w:ascii="Calibri" w:hAnsi="Calibri"/>
          <w:b w:val="0"/>
          <w:color w:val="23272E"/>
          <w:sz w:val="22"/>
        </w:rPr>
        <w:t xml:space="preserve"> — boş-vardiya bakım paketi. </w:t>
      </w:r>
      <w:r>
        <w:rPr>
          <w:rFonts w:ascii="Calibri" w:hAnsi="Calibri"/>
          <w:b/>
          <w:color w:val="23272E"/>
          <w:sz w:val="22"/>
        </w:rPr>
        <w:t>K-020</w:t>
      </w:r>
      <w:r>
        <w:rPr>
          <w:rFonts w:ascii="Calibri" w:hAnsi="Calibri"/>
          <w:b w:val="0"/>
          <w:color w:val="23272E"/>
          <w:sz w:val="22"/>
        </w:rPr>
        <w:t xml:space="preserve"> — ölçüm/koşum altyapısı.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Sık geçen tüzük maddeleri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m.5</w:t>
      </w:r>
      <w:r>
        <w:rPr>
          <w:rFonts w:ascii="Calibri" w:hAnsi="Calibri"/>
          <w:b w:val="0"/>
          <w:color w:val="23272E"/>
          <w:sz w:val="22"/>
        </w:rPr>
        <w:t xml:space="preserve"> — sorun çıkınca optimize et, erken değil. </w:t>
      </w:r>
      <w:r>
        <w:rPr>
          <w:rFonts w:ascii="Calibri" w:hAnsi="Calibri"/>
          <w:b/>
          <w:color w:val="23272E"/>
          <w:sz w:val="22"/>
        </w:rPr>
        <w:t>m.13</w:t>
      </w:r>
      <w:r>
        <w:rPr>
          <w:rFonts w:ascii="Calibri" w:hAnsi="Calibri"/>
          <w:b w:val="0"/>
          <w:color w:val="23272E"/>
          <w:sz w:val="22"/>
        </w:rPr>
        <w:t xml:space="preserve"> — tek flagship (PortRisk); canlı demoya kadar başka ürün inşa edilmez → "hiçbir rapor inşa emri değil" bundan. </w:t>
      </w:r>
      <w:r>
        <w:rPr>
          <w:rFonts w:ascii="Calibri" w:hAnsi="Calibri"/>
          <w:b/>
          <w:color w:val="23272E"/>
          <w:sz w:val="22"/>
        </w:rPr>
        <w:t>m.30</w:t>
      </w:r>
      <w:r>
        <w:rPr>
          <w:rFonts w:ascii="Calibri" w:hAnsi="Calibri"/>
          <w:b w:val="0"/>
          <w:color w:val="23272E"/>
          <w:sz w:val="22"/>
        </w:rPr>
        <w:t xml:space="preserve"> — ajan-kanonu (şu an bloke). </w:t>
      </w:r>
      <w:r>
        <w:rPr>
          <w:rFonts w:ascii="Calibri" w:hAnsi="Calibri"/>
          <w:b/>
          <w:color w:val="23272E"/>
          <w:sz w:val="22"/>
        </w:rPr>
        <w:t>m.31</w:t>
      </w:r>
      <w:r>
        <w:rPr>
          <w:rFonts w:ascii="Calibri" w:hAnsi="Calibri"/>
          <w:b w:val="0"/>
          <w:color w:val="23272E"/>
          <w:sz w:val="22"/>
        </w:rPr>
        <w:t xml:space="preserve"> — karar yetkisi (Katman 1/2). </w:t>
      </w:r>
      <w:r>
        <w:rPr>
          <w:rFonts w:ascii="Calibri" w:hAnsi="Calibri"/>
          <w:b/>
          <w:color w:val="23272E"/>
          <w:sz w:val="22"/>
        </w:rPr>
        <w:t>m.34</w:t>
      </w:r>
      <w:r>
        <w:rPr>
          <w:rFonts w:ascii="Calibri" w:hAnsi="Calibri"/>
          <w:b w:val="0"/>
          <w:color w:val="23272E"/>
          <w:sz w:val="22"/>
        </w:rPr>
        <w:t xml:space="preserve"> — katmanlı ingest / bağlam-çökmesi yasağı. </w:t>
      </w:r>
      <w:r>
        <w:rPr>
          <w:rFonts w:ascii="Calibri" w:hAnsi="Calibri"/>
          <w:b/>
          <w:color w:val="23272E"/>
          <w:sz w:val="22"/>
        </w:rPr>
        <w:t>m.35</w:t>
      </w:r>
      <w:r>
        <w:rPr>
          <w:rFonts w:ascii="Calibri" w:hAnsi="Calibri"/>
          <w:b w:val="0"/>
          <w:color w:val="23272E"/>
          <w:sz w:val="22"/>
        </w:rPr>
        <w:t xml:space="preserve"> — skill farklılaşma tezi. </w:t>
      </w:r>
      <w:r>
        <w:rPr>
          <w:rFonts w:ascii="Calibri" w:hAnsi="Calibri"/>
          <w:b/>
          <w:color w:val="23272E"/>
          <w:sz w:val="22"/>
        </w:rPr>
        <w:t>m.37</w:t>
      </w:r>
      <w:r>
        <w:rPr>
          <w:rFonts w:ascii="Calibri" w:hAnsi="Calibri"/>
          <w:b w:val="0"/>
          <w:color w:val="23272E"/>
          <w:sz w:val="22"/>
        </w:rPr>
        <w:t xml:space="preserve"> — karşıt-temelli 3-model karar yöntemi. </w:t>
      </w:r>
      <w:r>
        <w:rPr>
          <w:rFonts w:ascii="Calibri" w:hAnsi="Calibri"/>
          <w:b/>
          <w:color w:val="23272E"/>
          <w:sz w:val="22"/>
        </w:rPr>
        <w:t>m.38</w:t>
      </w:r>
      <w:r>
        <w:rPr>
          <w:rFonts w:ascii="Calibri" w:hAnsi="Calibri"/>
          <w:b w:val="0"/>
          <w:color w:val="23272E"/>
          <w:sz w:val="22"/>
        </w:rPr>
        <w:t xml:space="preserve"> — doğal dili mantık bağlaçlarına çevirme. </w:t>
      </w:r>
      <w:r>
        <w:rPr>
          <w:rFonts w:ascii="Calibri" w:hAnsi="Calibri"/>
          <w:b/>
          <w:color w:val="23272E"/>
          <w:sz w:val="22"/>
        </w:rPr>
        <w:t>m.41</w:t>
      </w:r>
      <w:r>
        <w:rPr>
          <w:rFonts w:ascii="Calibri" w:hAnsi="Calibri"/>
          <w:b w:val="0"/>
          <w:color w:val="23272E"/>
          <w:sz w:val="22"/>
        </w:rPr>
        <w:t xml:space="preserve"> — yüzey yetkisi (CC yan-oturum, kanon yazamaz). </w:t>
      </w:r>
      <w:r>
        <w:rPr>
          <w:rFonts w:ascii="Calibri" w:hAnsi="Calibri"/>
          <w:b/>
          <w:color w:val="23272E"/>
          <w:sz w:val="22"/>
        </w:rPr>
        <w:t>m.42</w:t>
      </w:r>
      <w:r>
        <w:rPr>
          <w:rFonts w:ascii="Calibri" w:hAnsi="Calibri"/>
          <w:b w:val="0"/>
          <w:color w:val="23272E"/>
          <w:sz w:val="22"/>
        </w:rPr>
        <w:t xml:space="preserve"> — ajan-yetki kanunu (aday).</w:t>
      </w:r>
    </w:p>
    <w:p>
      <w:pPr>
        <w:spacing w:before="160" w:after="40"/>
      </w:pPr>
      <w:r>
        <w:rPr>
          <w:rFonts w:ascii="Calibri" w:hAnsi="Calibri"/>
          <w:b/>
          <w:color w:val="4A5A70"/>
          <w:sz w:val="23"/>
        </w:rPr>
        <w:t>Güven etiketleri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D / K / X</w:t>
      </w:r>
      <w:r>
        <w:rPr>
          <w:rFonts w:ascii="Calibri" w:hAnsi="Calibri"/>
          <w:b w:val="0"/>
          <w:color w:val="23272E"/>
          <w:sz w:val="22"/>
        </w:rPr>
        <w:t xml:space="preserve"> — kaynak güven damgaları: </w:t>
      </w:r>
      <w:r>
        <w:rPr>
          <w:rFonts w:ascii="Calibri" w:hAnsi="Calibri"/>
          <w:b/>
          <w:color w:val="23272E"/>
          <w:sz w:val="22"/>
        </w:rPr>
        <w:t>D</w:t>
      </w:r>
      <w:r>
        <w:rPr>
          <w:rFonts w:ascii="Calibri" w:hAnsi="Calibri"/>
          <w:b w:val="0"/>
          <w:color w:val="23272E"/>
          <w:sz w:val="22"/>
        </w:rPr>
        <w:t xml:space="preserve"> = birincil kaynaktan doğrulandı, </w:t>
      </w:r>
      <w:r>
        <w:rPr>
          <w:rFonts w:ascii="Calibri" w:hAnsi="Calibri"/>
          <w:b/>
          <w:color w:val="23272E"/>
          <w:sz w:val="22"/>
        </w:rPr>
        <w:t>K</w:t>
      </w:r>
      <w:r>
        <w:rPr>
          <w:rFonts w:ascii="Calibri" w:hAnsi="Calibri"/>
          <w:b w:val="0"/>
          <w:color w:val="23272E"/>
          <w:sz w:val="22"/>
        </w:rPr>
        <w:t xml:space="preserve"> = arama/ikincil (teyit gerekir), </w:t>
      </w:r>
      <w:r>
        <w:rPr>
          <w:rFonts w:ascii="Calibri" w:hAnsi="Calibri"/>
          <w:b/>
          <w:color w:val="23272E"/>
          <w:sz w:val="22"/>
        </w:rPr>
        <w:t>X</w:t>
      </w:r>
      <w:r>
        <w:rPr>
          <w:rFonts w:ascii="Calibri" w:hAnsi="Calibri"/>
          <w:b w:val="0"/>
          <w:color w:val="23272E"/>
          <w:sz w:val="22"/>
        </w:rPr>
        <w:t xml:space="preserve"> = doğrulanamadı.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V-numaraları (V24, V25, V54...)</w:t>
      </w:r>
      <w:r>
        <w:rPr>
          <w:rFonts w:ascii="Calibri" w:hAnsi="Calibri"/>
          <w:b w:val="0"/>
          <w:color w:val="23272E"/>
          <w:sz w:val="22"/>
        </w:rPr>
        <w:t xml:space="preserve"> — fikir-kutusundaki numaralı kayıtlar/kurallar (ör. V25 = "hazır skill kurulmaz, ilham alınır").</w:t>
      </w:r>
    </w:p>
    <w:p>
      <w:pPr>
        <w:pStyle w:val="ListBullet"/>
        <w:spacing w:after="60"/>
      </w:pPr>
      <w:r>
        <w:rPr>
          <w:rFonts w:ascii="Calibri" w:hAnsi="Calibri"/>
          <w:b/>
          <w:color w:val="23272E"/>
          <w:sz w:val="22"/>
        </w:rPr>
        <w:t>⚑ dürüstlük bayrağı</w:t>
      </w:r>
      <w:r>
        <w:rPr>
          <w:rFonts w:ascii="Calibri" w:hAnsi="Calibri"/>
          <w:b w:val="0"/>
          <w:color w:val="23272E"/>
          <w:sz w:val="22"/>
        </w:rPr>
        <w:t xml:space="preserve"> — atlas raporlarının kendi belirttiği sınırlar (erişilemeyen kaynak, doğrulanmamış rakam vb.).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20"/>
    </w:pPr>
    <w:rPr>
      <w:rFonts w:ascii="Calibri" w:hAnsi="Calibri"/>
      <w:color w:val="2327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