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8EA6" w14:textId="77777777" w:rsidR="00046228" w:rsidRDefault="00000000">
      <w:pPr>
        <w:pStyle w:val="Balk1"/>
      </w:pPr>
      <w:r>
        <w:t>Hayalet Akım Çekme Anomolisi - SWOT ve SMART Hedefi</w:t>
      </w:r>
    </w:p>
    <w:p w14:paraId="3D4059CF" w14:textId="77777777" w:rsidR="00046228" w:rsidRDefault="00000000">
      <w:pPr>
        <w:pStyle w:val="Balk2"/>
      </w:pPr>
      <w:r>
        <w:t>SWOT Analizi</w:t>
      </w:r>
    </w:p>
    <w:p w14:paraId="68C23C6E" w14:textId="77777777" w:rsidR="00046228" w:rsidRDefault="00000000">
      <w:pPr>
        <w:pStyle w:val="Balk3"/>
      </w:pPr>
      <w:r>
        <w:t>Strengths (Güçlü Yönler)</w:t>
      </w:r>
    </w:p>
    <w:p w14:paraId="7E9526D1" w14:textId="77777777" w:rsidR="00046228" w:rsidRDefault="00000000">
      <w:r>
        <w:t>- Sistem güçlü telemetri bilgileri sunuyor.</w:t>
      </w:r>
      <w:r>
        <w:br/>
        <w:t>- Hem IF hem AI tabanlı tespit mekanizmaları mevcut.</w:t>
      </w:r>
      <w:r>
        <w:br/>
        <w:t>- Log ve CAN-Bus verileri analiz edilebilir.</w:t>
      </w:r>
      <w:r>
        <w:br/>
        <w:t>- Senaryo testleri uygulanabilir.</w:t>
      </w:r>
    </w:p>
    <w:p w14:paraId="3AFF1E7B" w14:textId="77777777" w:rsidR="00046228" w:rsidRDefault="00000000">
      <w:pPr>
        <w:pStyle w:val="Balk3"/>
      </w:pPr>
      <w:r>
        <w:t>Weaknesses (Zayıf Yönler)</w:t>
      </w:r>
    </w:p>
    <w:p w14:paraId="68412694" w14:textId="77777777" w:rsidR="00046228" w:rsidRDefault="00000000">
      <w:r>
        <w:t>- Idle tüketimi zaman zaman değişken.</w:t>
      </w:r>
      <w:r>
        <w:br/>
        <w:t>- CAN-Bus güvenliği zayıf olabilir.</w:t>
      </w:r>
      <w:r>
        <w:br/>
        <w:t>- Sayaç arızaları anında tespit edilemeyebilir.</w:t>
      </w:r>
      <w:r>
        <w:br/>
        <w:t>- AI modeli için yeterli veri olmayabilir.</w:t>
      </w:r>
    </w:p>
    <w:p w14:paraId="2671EA10" w14:textId="77777777" w:rsidR="00046228" w:rsidRDefault="00000000">
      <w:pPr>
        <w:pStyle w:val="Balk3"/>
      </w:pPr>
      <w:r>
        <w:t>Opportunities (Fırsatlar)</w:t>
      </w:r>
    </w:p>
    <w:p w14:paraId="7B2D29AC" w14:textId="77777777" w:rsidR="00046228" w:rsidRDefault="00000000">
      <w:r>
        <w:t>- Blokzincir ile veri bütünlüğü sağlanabilir.</w:t>
      </w:r>
      <w:r>
        <w:br/>
        <w:t>- Idle tüketimi için hassas model oluşturulabilir.</w:t>
      </w:r>
      <w:r>
        <w:br/>
        <w:t>- CAN-Bus güvenliği artırılabilir.</w:t>
      </w:r>
      <w:r>
        <w:br/>
        <w:t>- Faturalandırma güvenilirliği artırılabilir.</w:t>
      </w:r>
    </w:p>
    <w:p w14:paraId="0EA49EBA" w14:textId="77777777" w:rsidR="00046228" w:rsidRDefault="00000000">
      <w:pPr>
        <w:pStyle w:val="Balk3"/>
      </w:pPr>
      <w:r>
        <w:t>Threats (Tehditler)</w:t>
      </w:r>
    </w:p>
    <w:p w14:paraId="5C6A06FB" w14:textId="77777777" w:rsidR="00046228" w:rsidRDefault="00000000">
      <w:r>
        <w:t>- Uzun vadeli enerji kaybı.</w:t>
      </w:r>
      <w:r>
        <w:br/>
        <w:t>- Müşteri güven kaybı.</w:t>
      </w:r>
      <w:r>
        <w:br/>
        <w:t>- Donanım arızası riski.</w:t>
      </w:r>
      <w:r>
        <w:br/>
        <w:t>- Sahte CAN mesajları ile enerji hırsızlığı.</w:t>
      </w:r>
    </w:p>
    <w:p w14:paraId="6A9ABAF9" w14:textId="77777777" w:rsidR="00046228" w:rsidRDefault="00000000">
      <w:pPr>
        <w:pStyle w:val="Balk2"/>
      </w:pPr>
      <w:r>
        <w:t>SMART Hedefi</w:t>
      </w:r>
    </w:p>
    <w:p w14:paraId="4D03E2F5" w14:textId="77777777" w:rsidR="00046228" w:rsidRDefault="00000000">
      <w:r>
        <w:t>“Şarj istasyonlarında hayalet akım çekme anomalisini tespit etmek için, 2 hafta içinde Idle tüketim eşiği yeniden kalibre edilecek, AI tabanlı zaman serisi anomali modeli (Autoencoder/Isolation Forest) eğitilecek ve tespit doğruluk oranı en az %95, yanlış alarm oranı en fazla %2 olacak şekilde optimize edilecektir. Alarm tetiklenmesi durumunda sistem 5 saniye içinde müdahale (RemoteStopTransaction + soket karantina) verecek şekilde güncellenecektir.”</w:t>
      </w:r>
    </w:p>
    <w:sectPr w:rsidR="000462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182623">
    <w:abstractNumId w:val="8"/>
  </w:num>
  <w:num w:numId="2" w16cid:durableId="217129405">
    <w:abstractNumId w:val="6"/>
  </w:num>
  <w:num w:numId="3" w16cid:durableId="1619988852">
    <w:abstractNumId w:val="5"/>
  </w:num>
  <w:num w:numId="4" w16cid:durableId="1329212623">
    <w:abstractNumId w:val="4"/>
  </w:num>
  <w:num w:numId="5" w16cid:durableId="1613318954">
    <w:abstractNumId w:val="7"/>
  </w:num>
  <w:num w:numId="6" w16cid:durableId="1550144206">
    <w:abstractNumId w:val="3"/>
  </w:num>
  <w:num w:numId="7" w16cid:durableId="976880876">
    <w:abstractNumId w:val="2"/>
  </w:num>
  <w:num w:numId="8" w16cid:durableId="208415547">
    <w:abstractNumId w:val="1"/>
  </w:num>
  <w:num w:numId="9" w16cid:durableId="184812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228"/>
    <w:rsid w:val="0006063C"/>
    <w:rsid w:val="000A2389"/>
    <w:rsid w:val="0015074B"/>
    <w:rsid w:val="0029639D"/>
    <w:rsid w:val="00326F90"/>
    <w:rsid w:val="009152C6"/>
    <w:rsid w:val="00AA1D8D"/>
    <w:rsid w:val="00B47730"/>
    <w:rsid w:val="00BB3C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D5B726"/>
  <w14:defaultImageDpi w14:val="300"/>
  <w15:docId w15:val="{163F478F-BACB-2F47-BEE2-F84DE22CE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merve özberk</cp:lastModifiedBy>
  <cp:revision>3</cp:revision>
  <dcterms:created xsi:type="dcterms:W3CDTF">2025-11-23T10:36:00Z</dcterms:created>
  <dcterms:modified xsi:type="dcterms:W3CDTF">2025-11-23T10:37:00Z</dcterms:modified>
  <cp:category/>
</cp:coreProperties>
</file>