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634" w:rsidRDefault="00E5673F">
      <w:r>
        <w:t>TLADS 2.1.5</w:t>
      </w:r>
    </w:p>
    <w:p w:rsidR="00E5673F" w:rsidRDefault="00E5673F"/>
    <w:p w:rsidR="00E5673F" w:rsidRDefault="00E5673F" w:rsidP="00E5673F">
      <w:pPr>
        <w:rPr>
          <w:rFonts w:ascii="Calibri" w:eastAsia="Times New Roman" w:hAnsi="Calibri" w:cs="Calibri"/>
        </w:rPr>
      </w:pPr>
      <w:r w:rsidRPr="00E5673F">
        <w:rPr>
          <w:rFonts w:ascii="Calibri" w:eastAsia="Times New Roman" w:hAnsi="Calibri" w:cs="Calibri"/>
        </w:rPr>
        <w:t xml:space="preserve">Categorize each of the variables in the ESS dataset as categorical or continuous, and if continuous as ordinal, interval, or ratio variables. Check your work with your </w:t>
      </w:r>
      <w:r w:rsidRPr="00E5673F">
        <w:rPr>
          <w:rFonts w:ascii="Calibri" w:eastAsia="Times New Roman" w:hAnsi="Calibri" w:cs="Calibri"/>
        </w:rPr>
        <w:t>mentor and</w:t>
      </w:r>
      <w:r w:rsidRPr="00E5673F">
        <w:rPr>
          <w:rFonts w:ascii="Calibri" w:eastAsia="Times New Roman" w:hAnsi="Calibri" w:cs="Calibri"/>
        </w:rPr>
        <w:t xml:space="preserve"> discuss what that information might imply for feature engineering with this data.</w:t>
      </w:r>
    </w:p>
    <w:p w:rsidR="00E5673F" w:rsidRDefault="00E5673F" w:rsidP="00E5673F">
      <w:pPr>
        <w:rPr>
          <w:rFonts w:ascii="Calibri" w:eastAsia="Times New Roman" w:hAnsi="Calibri" w:cs="Calibri"/>
        </w:rPr>
      </w:pPr>
    </w:p>
    <w:p w:rsidR="00E5673F" w:rsidRDefault="00E5673F" w:rsidP="00E5673F">
      <w:pPr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Cntry</w:t>
      </w:r>
      <w:proofErr w:type="spellEnd"/>
      <w:r>
        <w:rPr>
          <w:rFonts w:ascii="Calibri" w:eastAsia="Times New Roman" w:hAnsi="Calibri" w:cs="Calibri"/>
        </w:rPr>
        <w:t xml:space="preserve"> – categorical</w:t>
      </w:r>
    </w:p>
    <w:p w:rsidR="00E5673F" w:rsidRDefault="00E5673F" w:rsidP="00E5673F">
      <w:pPr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Idno</w:t>
      </w:r>
      <w:proofErr w:type="spellEnd"/>
      <w:r>
        <w:rPr>
          <w:rFonts w:ascii="Calibri" w:eastAsia="Times New Roman" w:hAnsi="Calibri" w:cs="Calibri"/>
        </w:rPr>
        <w:t xml:space="preserve"> – continuous, ordinal</w:t>
      </w:r>
    </w:p>
    <w:p w:rsidR="00E5673F" w:rsidRDefault="00E5673F" w:rsidP="00E5673F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Year - categorical</w:t>
      </w:r>
    </w:p>
    <w:p w:rsidR="00E5673F" w:rsidRDefault="00E5673F" w:rsidP="00E5673F">
      <w:pPr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Tvtot</w:t>
      </w:r>
      <w:proofErr w:type="spellEnd"/>
      <w:r>
        <w:rPr>
          <w:rFonts w:ascii="Calibri" w:eastAsia="Times New Roman" w:hAnsi="Calibri" w:cs="Calibri"/>
        </w:rPr>
        <w:t xml:space="preserve"> – continuous, </w:t>
      </w:r>
      <w:r w:rsidR="00265D2E">
        <w:rPr>
          <w:rFonts w:ascii="Calibri" w:eastAsia="Times New Roman" w:hAnsi="Calibri" w:cs="Calibri"/>
        </w:rPr>
        <w:t>ratio</w:t>
      </w:r>
    </w:p>
    <w:p w:rsidR="00E5673F" w:rsidRDefault="00E5673F" w:rsidP="00E5673F">
      <w:pPr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Ppltrst</w:t>
      </w:r>
      <w:proofErr w:type="spellEnd"/>
      <w:r>
        <w:rPr>
          <w:rFonts w:ascii="Calibri" w:eastAsia="Times New Roman" w:hAnsi="Calibri" w:cs="Calibri"/>
        </w:rPr>
        <w:t xml:space="preserve"> – continuous, </w:t>
      </w:r>
      <w:r w:rsidR="00265D2E">
        <w:rPr>
          <w:rFonts w:ascii="Calibri" w:eastAsia="Times New Roman" w:hAnsi="Calibri" w:cs="Calibri"/>
        </w:rPr>
        <w:t>ordinal</w:t>
      </w:r>
    </w:p>
    <w:p w:rsidR="00E5673F" w:rsidRDefault="00E5673F" w:rsidP="00E5673F">
      <w:pPr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Pplfair</w:t>
      </w:r>
      <w:proofErr w:type="spellEnd"/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– continuous, </w:t>
      </w:r>
      <w:r w:rsidR="00265D2E">
        <w:rPr>
          <w:rFonts w:ascii="Calibri" w:eastAsia="Times New Roman" w:hAnsi="Calibri" w:cs="Calibri"/>
        </w:rPr>
        <w:t>ordinal</w:t>
      </w:r>
    </w:p>
    <w:p w:rsidR="00E5673F" w:rsidRDefault="00E5673F" w:rsidP="00E5673F">
      <w:pPr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Pplhlp</w:t>
      </w:r>
      <w:proofErr w:type="spellEnd"/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– continuous, </w:t>
      </w:r>
      <w:r w:rsidR="00265D2E">
        <w:rPr>
          <w:rFonts w:ascii="Calibri" w:eastAsia="Times New Roman" w:hAnsi="Calibri" w:cs="Calibri"/>
        </w:rPr>
        <w:t>ordinal</w:t>
      </w:r>
    </w:p>
    <w:p w:rsidR="00E5673F" w:rsidRDefault="00E5673F" w:rsidP="00E5673F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Happy </w:t>
      </w:r>
      <w:r>
        <w:rPr>
          <w:rFonts w:ascii="Calibri" w:eastAsia="Times New Roman" w:hAnsi="Calibri" w:cs="Calibri"/>
        </w:rPr>
        <w:t xml:space="preserve">– continuous, </w:t>
      </w:r>
      <w:r w:rsidR="0059755C">
        <w:rPr>
          <w:rFonts w:ascii="Calibri" w:eastAsia="Times New Roman" w:hAnsi="Calibri" w:cs="Calibri"/>
        </w:rPr>
        <w:t>ordinal</w:t>
      </w:r>
    </w:p>
    <w:p w:rsidR="00E5673F" w:rsidRDefault="00E5673F" w:rsidP="00E5673F">
      <w:pPr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Sclmeet</w:t>
      </w:r>
      <w:proofErr w:type="spellEnd"/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– continuous, </w:t>
      </w:r>
      <w:r w:rsidR="00265D2E">
        <w:rPr>
          <w:rFonts w:ascii="Calibri" w:eastAsia="Times New Roman" w:hAnsi="Calibri" w:cs="Calibri"/>
        </w:rPr>
        <w:t>ratio</w:t>
      </w:r>
    </w:p>
    <w:p w:rsidR="00E5673F" w:rsidRDefault="00E5673F" w:rsidP="00E5673F">
      <w:pPr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Sclact</w:t>
      </w:r>
      <w:proofErr w:type="spellEnd"/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– continuous,</w:t>
      </w:r>
      <w:r>
        <w:rPr>
          <w:rFonts w:ascii="Calibri" w:eastAsia="Times New Roman" w:hAnsi="Calibri" w:cs="Calibri"/>
        </w:rPr>
        <w:t xml:space="preserve"> </w:t>
      </w:r>
      <w:r w:rsidR="00265D2E">
        <w:rPr>
          <w:rFonts w:ascii="Calibri" w:eastAsia="Times New Roman" w:hAnsi="Calibri" w:cs="Calibri"/>
        </w:rPr>
        <w:t>ordinal</w:t>
      </w:r>
    </w:p>
    <w:p w:rsidR="00E5673F" w:rsidRDefault="00E5673F" w:rsidP="00E5673F">
      <w:pPr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Gndr</w:t>
      </w:r>
      <w:proofErr w:type="spellEnd"/>
      <w:r>
        <w:rPr>
          <w:rFonts w:ascii="Calibri" w:eastAsia="Times New Roman" w:hAnsi="Calibri" w:cs="Calibri"/>
        </w:rPr>
        <w:t xml:space="preserve"> - categorical</w:t>
      </w:r>
      <w:bookmarkStart w:id="0" w:name="_GoBack"/>
      <w:bookmarkEnd w:id="0"/>
    </w:p>
    <w:p w:rsidR="00E5673F" w:rsidRDefault="00E5673F" w:rsidP="00E5673F">
      <w:pPr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Agea</w:t>
      </w:r>
      <w:proofErr w:type="spellEnd"/>
      <w:r>
        <w:rPr>
          <w:rFonts w:ascii="Calibri" w:eastAsia="Times New Roman" w:hAnsi="Calibri" w:cs="Calibri"/>
        </w:rPr>
        <w:t xml:space="preserve"> – continuous, ratio</w:t>
      </w:r>
    </w:p>
    <w:p w:rsidR="00E5673F" w:rsidRPr="00E5673F" w:rsidRDefault="00E5673F" w:rsidP="00E5673F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Partner - categorical</w:t>
      </w:r>
    </w:p>
    <w:p w:rsidR="00E5673F" w:rsidRDefault="00E5673F"/>
    <w:sectPr w:rsidR="00E5673F" w:rsidSect="00D5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3F"/>
    <w:rsid w:val="00265D2E"/>
    <w:rsid w:val="0059755C"/>
    <w:rsid w:val="00D53727"/>
    <w:rsid w:val="00E5673F"/>
    <w:rsid w:val="00EB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D7829"/>
  <w14:defaultImageDpi w14:val="32767"/>
  <w15:chartTrackingRefBased/>
  <w15:docId w15:val="{BA23145B-3272-AF4B-A2D9-B62E81A7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4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 Ketkar</dc:creator>
  <cp:keywords/>
  <dc:description/>
  <cp:lastModifiedBy>Salil S Ketkar</cp:lastModifiedBy>
  <cp:revision>1</cp:revision>
  <dcterms:created xsi:type="dcterms:W3CDTF">2018-09-15T22:17:00Z</dcterms:created>
  <dcterms:modified xsi:type="dcterms:W3CDTF">2018-09-15T22:42:00Z</dcterms:modified>
</cp:coreProperties>
</file>