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125A9" w:rsidR="00E125A9" w:rsidRDefault="00E125A9" w14:paraId="089C48C5" wp14:textId="77777777">
      <w:pPr>
        <w:rPr>
          <w:b/>
          <w:sz w:val="24"/>
          <w:u w:val="single"/>
        </w:rPr>
      </w:pPr>
      <w:r w:rsidRPr="00E125A9">
        <w:rPr>
          <w:b/>
          <w:sz w:val="24"/>
          <w:u w:val="single"/>
        </w:rPr>
        <w:t>Base File:</w:t>
      </w:r>
    </w:p>
    <w:p xmlns:wp14="http://schemas.microsoft.com/office/word/2010/wordml" w:rsidR="00497BD5" w:rsidRDefault="00DE448B" w14:paraId="1B9EEFEC" wp14:textId="77777777">
      <w:proofErr w:type="spellStart"/>
      <w:r w:rsidRPr="008D4A34">
        <w:rPr>
          <w:b/>
          <w:i/>
        </w:rPr>
        <w:t>LinkID</w:t>
      </w:r>
      <w:proofErr w:type="spellEnd"/>
      <w:r w:rsidRPr="008D4A34">
        <w:rPr>
          <w:b/>
          <w:i/>
        </w:rPr>
        <w:t xml:space="preserve"> </w:t>
      </w:r>
      <w:r>
        <w:t>= unique link ID for each link (road segment)</w:t>
      </w:r>
    </w:p>
    <w:p xmlns:wp14="http://schemas.microsoft.com/office/word/2010/wordml" w:rsidR="00DE448B" w:rsidRDefault="00DE448B" w14:paraId="0C337C83" wp14:textId="77777777">
      <w:proofErr w:type="spellStart"/>
      <w:r w:rsidRPr="008D4A34">
        <w:rPr>
          <w:b/>
          <w:i/>
        </w:rPr>
        <w:t>YearID</w:t>
      </w:r>
      <w:proofErr w:type="spellEnd"/>
      <w:r>
        <w:t>= year of analysis in this case 2020</w:t>
      </w:r>
    </w:p>
    <w:p xmlns:wp14="http://schemas.microsoft.com/office/word/2010/wordml" w:rsidR="00DE448B" w:rsidRDefault="00DE448B" w14:paraId="0439F6B2" wp14:textId="77777777">
      <w:proofErr w:type="spellStart"/>
      <w:r w:rsidRPr="008D4A34">
        <w:rPr>
          <w:b/>
          <w:i/>
        </w:rPr>
        <w:t>MonthID</w:t>
      </w:r>
      <w:proofErr w:type="spellEnd"/>
      <w:r>
        <w:t xml:space="preserve">= Month of analysis 1-12, however, in the emission file all rates are averaged over the 12 </w:t>
      </w:r>
      <w:proofErr w:type="gramStart"/>
      <w:r>
        <w:t>months</w:t>
      </w:r>
      <w:proofErr w:type="gramEnd"/>
      <w:r>
        <w:t xml:space="preserve"> period. </w:t>
      </w:r>
    </w:p>
    <w:p xmlns:wp14="http://schemas.microsoft.com/office/word/2010/wordml" w:rsidR="00DE448B" w:rsidRDefault="00DE448B" w14:paraId="506EAB1B" wp14:textId="77777777">
      <w:proofErr w:type="spellStart"/>
      <w:r w:rsidRPr="008D4A34">
        <w:rPr>
          <w:b/>
          <w:i/>
        </w:rPr>
        <w:t>DayID</w:t>
      </w:r>
      <w:proofErr w:type="spellEnd"/>
      <w:r w:rsidRPr="008D4A34">
        <w:rPr>
          <w:b/>
          <w:i/>
        </w:rPr>
        <w:t>=</w:t>
      </w:r>
      <w:r>
        <w:t xml:space="preserve"> 5 &amp; 7, Weekday and weekend, </w:t>
      </w:r>
      <w:proofErr w:type="gramStart"/>
      <w:r>
        <w:t>We</w:t>
      </w:r>
      <w:proofErr w:type="gramEnd"/>
      <w:r>
        <w:t xml:space="preserve"> only consider week days</w:t>
      </w:r>
    </w:p>
    <w:p xmlns:wp14="http://schemas.microsoft.com/office/word/2010/wordml" w:rsidR="00DE448B" w:rsidRDefault="00DE448B" w14:paraId="05D74BC5" wp14:textId="77777777">
      <w:proofErr w:type="spellStart"/>
      <w:r w:rsidRPr="008D4A34">
        <w:rPr>
          <w:b/>
          <w:i/>
        </w:rPr>
        <w:t>HourID</w:t>
      </w:r>
      <w:proofErr w:type="spellEnd"/>
      <w:r w:rsidRPr="008D4A34">
        <w:rPr>
          <w:b/>
          <w:i/>
        </w:rPr>
        <w:t>=</w:t>
      </w:r>
      <w:r>
        <w:t xml:space="preserve"> 1-24, </w:t>
      </w:r>
    </w:p>
    <w:p xmlns:wp14="http://schemas.microsoft.com/office/word/2010/wordml" w:rsidR="00DE448B" w:rsidRDefault="00DE448B" w14:paraId="56D193BA" wp14:textId="5539238A">
      <w:r w:rsidRPr="62724DED" w:rsidR="62724DED">
        <w:rPr>
          <w:b w:val="1"/>
          <w:bCs w:val="1"/>
          <w:i w:val="1"/>
          <w:iCs w:val="1"/>
        </w:rPr>
        <w:t>CountyID</w:t>
      </w:r>
      <w:r w:rsidR="62724DED">
        <w:rPr/>
        <w:t xml:space="preserve">= ID of the county that link is located in, 1-10, we only work with Counties from 1-5, The NYC area. </w:t>
      </w:r>
    </w:p>
    <w:p xmlns:wp14="http://schemas.microsoft.com/office/word/2010/wordml" w:rsidR="00DE448B" w:rsidRDefault="00DE448B" w14:paraId="79D73C48" wp14:textId="77777777">
      <w:bookmarkStart w:name="_GoBack" w:id="0"/>
      <w:proofErr w:type="spellStart"/>
      <w:r w:rsidRPr="008D4A34">
        <w:rPr>
          <w:b/>
          <w:i/>
        </w:rPr>
        <w:t>DirectionID</w:t>
      </w:r>
      <w:bookmarkEnd w:id="0"/>
      <w:proofErr w:type="spellEnd"/>
      <w:r>
        <w:t xml:space="preserve"> = </w:t>
      </w:r>
      <w:proofErr w:type="gramStart"/>
      <w:r>
        <w:t>1,-</w:t>
      </w:r>
      <w:proofErr w:type="gramEnd"/>
      <w:r>
        <w:t>1 one-way or two-way roads</w:t>
      </w:r>
    </w:p>
    <w:p xmlns:wp14="http://schemas.microsoft.com/office/word/2010/wordml" w:rsidR="00DE448B" w:rsidRDefault="00DE448B" w14:paraId="423AB6F0" wp14:textId="77777777">
      <w:r w:rsidRPr="008D4A34">
        <w:rPr>
          <w:b/>
          <w:i/>
        </w:rPr>
        <w:t xml:space="preserve">Lanes </w:t>
      </w:r>
      <w:r>
        <w:t>= number of lanes in on link</w:t>
      </w:r>
    </w:p>
    <w:p xmlns:wp14="http://schemas.microsoft.com/office/word/2010/wordml" w:rsidR="00DE448B" w:rsidRDefault="00DE448B" w14:paraId="5FCF73CD" wp14:textId="77777777">
      <w:proofErr w:type="spellStart"/>
      <w:r w:rsidRPr="008D4A34">
        <w:rPr>
          <w:b/>
          <w:i/>
        </w:rPr>
        <w:t>Fclass</w:t>
      </w:r>
      <w:proofErr w:type="spellEnd"/>
      <w:r w:rsidRPr="008D4A34">
        <w:rPr>
          <w:b/>
          <w:i/>
        </w:rPr>
        <w:t>:</w:t>
      </w:r>
      <w:r>
        <w:t xml:space="preserve"> type of road 1-16, for instance highway versus minor local </w:t>
      </w:r>
      <w:proofErr w:type="spellStart"/>
      <w:r>
        <w:t>rodas</w:t>
      </w:r>
      <w:proofErr w:type="spellEnd"/>
    </w:p>
    <w:p xmlns:wp14="http://schemas.microsoft.com/office/word/2010/wordml" w:rsidR="00DE448B" w:rsidRDefault="00DE448B" w14:paraId="1A15929A" wp14:textId="77777777">
      <w:proofErr w:type="spellStart"/>
      <w:r w:rsidRPr="008D4A34">
        <w:rPr>
          <w:b/>
          <w:i/>
        </w:rPr>
        <w:t>MOVESRoad</w:t>
      </w:r>
      <w:proofErr w:type="spellEnd"/>
      <w:r w:rsidRPr="008D4A34">
        <w:rPr>
          <w:b/>
          <w:i/>
        </w:rPr>
        <w:t xml:space="preserve"> Type ID</w:t>
      </w:r>
      <w:r>
        <w:t xml:space="preserve">: similar to </w:t>
      </w:r>
      <w:proofErr w:type="spellStart"/>
      <w:r>
        <w:t>Fclass</w:t>
      </w:r>
      <w:proofErr w:type="spellEnd"/>
      <w:r>
        <w:t xml:space="preserve"> but it ranges from 1-6</w:t>
      </w:r>
    </w:p>
    <w:p xmlns:wp14="http://schemas.microsoft.com/office/word/2010/wordml" w:rsidR="00DE448B" w:rsidRDefault="00DE448B" w14:paraId="09F4E27E" wp14:textId="77777777">
      <w:r w:rsidRPr="008D4A34">
        <w:rPr>
          <w:b/>
          <w:i/>
        </w:rPr>
        <w:t>Link Length:</w:t>
      </w:r>
      <w:r>
        <w:t xml:space="preserve"> Link Length in mile</w:t>
      </w:r>
    </w:p>
    <w:p xmlns:wp14="http://schemas.microsoft.com/office/word/2010/wordml" w:rsidR="00DE448B" w:rsidRDefault="00DE448B" w14:paraId="466E0630" wp14:textId="77777777">
      <w:r w:rsidRPr="008D4A34">
        <w:rPr>
          <w:b/>
          <w:i/>
        </w:rPr>
        <w:t>Flow:</w:t>
      </w:r>
      <w:r>
        <w:t xml:space="preserve"> Traffic volume per hour </w:t>
      </w:r>
    </w:p>
    <w:p xmlns:wp14="http://schemas.microsoft.com/office/word/2010/wordml" w:rsidR="00DE448B" w:rsidRDefault="00DE448B" w14:paraId="6AFADD09" wp14:textId="77777777">
      <w:r w:rsidRPr="008D4A34">
        <w:rPr>
          <w:b/>
          <w:i/>
        </w:rPr>
        <w:t>Total travel time:</w:t>
      </w:r>
      <w:r>
        <w:t xml:space="preserve"> travel time on the link that consider congestion </w:t>
      </w:r>
    </w:p>
    <w:p xmlns:wp14="http://schemas.microsoft.com/office/word/2010/wordml" w:rsidR="00DE448B" w:rsidRDefault="00DE448B" w14:paraId="7AA76C10" wp14:textId="77777777">
      <w:r w:rsidRPr="008D4A34">
        <w:rPr>
          <w:b/>
          <w:i/>
        </w:rPr>
        <w:t>Speed</w:t>
      </w:r>
      <w:r>
        <w:t>: travel speed on the line</w:t>
      </w:r>
    </w:p>
    <w:p xmlns:wp14="http://schemas.microsoft.com/office/word/2010/wordml" w:rsidR="00DE448B" w:rsidRDefault="00DE448B" w14:paraId="2A29E1A9" wp14:textId="77777777">
      <w:r>
        <w:t>Emission per link is generally a function of:</w:t>
      </w:r>
    </w:p>
    <w:p xmlns:wp14="http://schemas.microsoft.com/office/word/2010/wordml" w:rsidR="00DE448B" w:rsidRDefault="00DE448B" w14:paraId="570FDD8E" wp14:textId="77777777">
      <w:r>
        <w:t>Travel activity (VMT = Traffic Flow * link length) &amp; speed &amp; fleet mix (type: light versus heavy, age) &amp; Fuel type</w:t>
      </w:r>
    </w:p>
    <w:p xmlns:wp14="http://schemas.microsoft.com/office/word/2010/wordml" w:rsidRPr="00E125A9" w:rsidR="00E125A9" w:rsidRDefault="00E125A9" w14:paraId="46AE1CA6" wp14:textId="77777777">
      <w:pPr>
        <w:rPr>
          <w:b/>
          <w:sz w:val="24"/>
          <w:u w:val="single"/>
        </w:rPr>
      </w:pPr>
      <w:r w:rsidRPr="00E125A9">
        <w:rPr>
          <w:b/>
          <w:sz w:val="24"/>
          <w:u w:val="single"/>
        </w:rPr>
        <w:t>Emission Rate File</w:t>
      </w:r>
    </w:p>
    <w:p xmlns:wp14="http://schemas.microsoft.com/office/word/2010/wordml" w:rsidR="00141D24" w:rsidRDefault="00141D24" w14:paraId="721C34B5" wp14:textId="77777777">
      <w:r>
        <w:t>The emission rate file contains emission rate (gr/mile) and total emission in gram</w:t>
      </w:r>
      <w:r w:rsidR="00E125A9">
        <w:t xml:space="preserve"> (emission rate * VMT) for each link for each hour (1-24). </w:t>
      </w:r>
    </w:p>
    <w:p xmlns:wp14="http://schemas.microsoft.com/office/word/2010/wordml" w:rsidR="00DE448B" w:rsidRDefault="00DE448B" w14:paraId="672A6659" wp14:textId="77777777"/>
    <w:p xmlns:wp14="http://schemas.microsoft.com/office/word/2010/wordml" w:rsidR="00DE448B" w:rsidRDefault="00DE448B" w14:paraId="0A37501D" wp14:textId="77777777"/>
    <w:p xmlns:wp14="http://schemas.microsoft.com/office/word/2010/wordml" w:rsidR="00DE448B" w:rsidRDefault="00DE448B" w14:paraId="5DAB6C7B" wp14:textId="77777777"/>
    <w:p xmlns:wp14="http://schemas.microsoft.com/office/word/2010/wordml" w:rsidR="00DE448B" w:rsidRDefault="00DE448B" w14:paraId="02EB378F" wp14:textId="77777777"/>
    <w:sectPr w:rsidR="00DE44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8B"/>
    <w:rsid w:val="00141D24"/>
    <w:rsid w:val="00197823"/>
    <w:rsid w:val="00521FD3"/>
    <w:rsid w:val="008D4A34"/>
    <w:rsid w:val="00DE448B"/>
    <w:rsid w:val="00E125A9"/>
    <w:rsid w:val="6272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239F"/>
  <w15:chartTrackingRefBased/>
  <w15:docId w15:val="{9361C99C-2DDA-4752-8A86-BBC9B07FAC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 Tayarani</dc:creator>
  <keywords/>
  <dc:description/>
  <lastModifiedBy>mt789@cornell.edu</lastModifiedBy>
  <revision>4</revision>
  <dcterms:created xsi:type="dcterms:W3CDTF">2020-11-12T15:39:00.0000000Z</dcterms:created>
  <dcterms:modified xsi:type="dcterms:W3CDTF">2020-11-12T16:12:19.9036252Z</dcterms:modified>
</coreProperties>
</file>