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ectPr>
          <w:type w:val="nextPage"/>
          <w:pgSz w:w="12240" w:h="15840"/>
          <w:pgMar w:top="1440" w:right="1440" w:bottom="1440" w:left="1440" w:header="720" w:footer="720" w:gutter="0"/>
          <w:pgNumType w:start="1"/>
        </w:sectPr>
      </w:pPr>
      <w:r>
        <w:t>Leading parity page</w:t>
      </w:r>
    </w:p>
    <w:tbl>
      <w:tblPr>
        <w:tblpPr w:horzAnchor="margin" w:vertAnchor="margin" w:tblpXSpec="in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17</w:t>
            </w:r>
          </w:p>
        </w:tc>
      </w:tr>
    </w:tbl>
    <w:p>
      <w:r>
        <w:t>inside-odd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pgNumType w:start="2"/>
        </w:sectPr>
      </w:pPr>
      <w:r>
        <w:t>inside-odd section end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pgNumType w:start="2"/>
        </w:sectPr>
      </w:pPr>
      <w:r>
        <w:t>Independent parity spacer</w:t>
      </w:r>
    </w:p>
    <w:tbl>
      <w:tblPr>
        <w:tblpPr w:horzAnchor="margin" w:vertAnchor="margin" w:tblpXSpec="in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17</w:t>
            </w:r>
          </w:p>
        </w:tc>
      </w:tr>
    </w:tbl>
    <w:p>
      <w:r>
        <w:t>inside-even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pgNumType w:start="2"/>
        </w:sectPr>
      </w:pPr>
      <w:r>
        <w:t>inside-even section end</w:t>
      </w:r>
    </w:p>
    <w:tbl>
      <w:tblPr>
        <w:tblpPr w:horzAnchor="margin" w:vertAnchor="margin" w:tblpXSpec="out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17</w:t>
            </w:r>
          </w:p>
        </w:tc>
      </w:tr>
    </w:tbl>
    <w:p>
      <w:r>
        <w:t>outside-even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pgNumType w:start="2"/>
        </w:sectPr>
      </w:pPr>
      <w:r>
        <w:t>outside-even section end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pgNumType w:start="2"/>
        </w:sectPr>
      </w:pPr>
      <w:r>
        <w:t>Independent parity spacer</w:t>
      </w:r>
    </w:p>
    <w:tbl>
      <w:tblPr>
        <w:tblpPr w:horzAnchor="margin" w:vertAnchor="margin" w:tblpXSpec="out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17</w:t>
            </w:r>
          </w:p>
        </w:tc>
      </w:tr>
    </w:tbl>
    <w:p>
      <w:r>
        <w:t>outside-odd anchor after table</w:t>
      </w:r>
    </w:p>
    <w:sectPr>
      <w:type w:val="nextPage"/>
      <w:pgSz w:w="12240" w:h="15840"/>
      <w:pgMar w:top="1440" w:right="1440" w:bottom="1440" w:left="1440" w:header="720" w:footer="720" w:gutter="0"/>
      <w:pgNumType w:start="2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