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1</w:t>
      </w:r>
    </w:p>
    <w:tbl>
      <w:tblPr>
        <w:tblStyle w:val="Grid"/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vMerge w:val="restart"/>
            <w:tcBorders>
              <w:bottom w:val="nil"/>
            </w:tcBorders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vMerge/>
            <w:tcBorders>
              <w:bottom w:val="nil"/>
            </w:tcBorders>
            <w:tcMar>
              <w:top w:w="0" w:type="dxa"/>
              <w:bottom w:w="432" w:type="dxa"/>
            </w:tcMar>
          </w:tcPr>
          <w:p/>
        </w:tc>
      </w:tr>
    </w:tbl>
    <w:p/>
    <w:p>
      <w:pPr>
        <w:pageBreakBefore/>
      </w:pPr>
      <w:r>
        <w:t>Case 2</w:t>
      </w:r>
    </w:p>
    <w:tbl>
      <w:tblPr>
        <w:tblStyle w:val="Grid"/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tcBorders>
              <w:bottom w:val="nil"/>
            </w:tcBorders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tcBorders>
              <w:bottom w:val="nil"/>
            </w:tcBorders>
            <w:tcMar>
              <w:top w:w="0" w:type="dxa"/>
              <w:bottom w:w="432" w:type="dxa"/>
            </w:tcMar>
          </w:tcPr>
          <w:p/>
        </w:tc>
      </w:tr>
    </w:tbl>
    <w:p/>
    <w:p>
      <w:pPr>
        <w:pageBreakBefore/>
      </w:pPr>
      <w:r>
        <w:t>Case 3</w:t>
      </w:r>
    </w:p>
    <w:tbl>
      <w:tblPr>
        <w:tblStyle w:val="Grid"/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vMerge w:val="restart"/>
            <w:tcBorders/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vMerge/>
            <w:tcBorders/>
            <w:tcMar>
              <w:top w:w="0" w:type="dxa"/>
              <w:bottom w:w="432" w:type="dxa"/>
            </w:tcMar>
          </w:tcPr>
          <w:p/>
        </w:tc>
      </w:tr>
    </w:tbl>
    <w:p/>
    <w:p>
      <w:pPr>
        <w:pageBreakBefore/>
      </w:pPr>
      <w:r>
        <w:t>Case 4</w:t>
      </w:r>
    </w:p>
    <w:tbl>
      <w:tblPr>
        <w:tblStyle w:val="Grid"/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tcBorders/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tcBorders/>
            <w:tcMar>
              <w:top w:w="0" w:type="dxa"/>
              <w:bottom w:w="432" w:type="dxa"/>
            </w:tcMar>
          </w:tcPr>
          <w:p/>
        </w:tc>
      </w:tr>
    </w:tbl>
    <w:p/>
    <w:p>
      <w:pPr>
        <w:pageBreakBefore/>
      </w:pPr>
      <w:r>
        <w:t>Case 5</w:t>
      </w:r>
    </w:p>
    <w:tbl>
      <w:tblPr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vMerge w:val="restart"/>
            <w:tcBorders>
              <w:bottom w:val="nil"/>
            </w:tcBorders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vMerge/>
            <w:tcBorders>
              <w:bottom w:val="nil"/>
            </w:tcBorders>
            <w:tcMar>
              <w:top w:w="0" w:type="dxa"/>
              <w:bottom w:w="432" w:type="dxa"/>
            </w:tcMar>
          </w:tcPr>
          <w:p/>
        </w:tc>
      </w:tr>
    </w:tbl>
    <w:p/>
    <w:p>
      <w:pPr>
        <w:pageBreakBefore/>
      </w:pPr>
      <w:r>
        <w:t>Case 6</w:t>
      </w:r>
    </w:p>
    <w:tbl>
      <w:tblPr>
        <w:tblW w:w="6583" w:type="dxa"/>
        <w:tblLayout w:type="fixed"/>
        <w:tblCellMar>
          <w:top w:w="113" w:type="dxa"/>
          <w:left w:w="115" w:type="dxa"/>
          <w:bottom w:w="113" w:type="dxa"/>
          <w:right w:w="115" w:type="dxa"/>
        </w:tblCellMar>
      </w:tblPr>
      <w:tblGrid>
        <w:gridCol w:w="6300"/>
        <w:gridCol w:w="283"/>
      </w:tblGrid>
      <w:tr>
        <w:tc>
          <w:tcPr>
            <w:tcW w:w="6300" w:type="dxa"/>
            <w:tcBorders>
              <w:top w:val="single" w:sz="24"/>
              <w:left w:val="single" w:sz="24"/>
              <w:bottom w:val="nil"/>
              <w:right w:val="single" w:sz="24"/>
            </w:tcBorders>
            <w:tcMar>
              <w:top w:w="216" w:type="dxa"/>
              <w:bottom w:w="216" w:type="dxa"/>
            </w:tcMar>
          </w:tcPr>
          <w:p>
            <w:pPr>
              <w:pStyle w:val="Caption"/>
            </w:pPr>
            <w:r>
              <w:t>Caption</w:t>
            </w:r>
            <w:r>
              <w:br/>
              <w:t>Caption</w:t>
            </w:r>
            <w:r>
              <w:br/>
              <w:t>Caption</w:t>
            </w:r>
            <w:r>
              <w:br/>
              <w:t>Caption</w:t>
            </w:r>
          </w:p>
        </w:tc>
        <w:tc>
          <w:tcPr>
            <w:tcW w:w="283" w:type="dxa"/>
            <w:tcBorders>
              <w:bottom w:val="nil"/>
            </w:tcBorders>
            <w:tcMar>
              <w:top w:w="0" w:type="dxa"/>
              <w:bottom w:w="113" w:type="dxa"/>
            </w:tcMar>
          </w:tcPr>
          <w:p/>
        </w:tc>
      </w:tr>
      <w:tr>
        <w:tc>
          <w:tcPr>
            <w:tcW w:w="6300" w:type="dxa"/>
            <w:tcBorders>
              <w:top w:val="nil"/>
              <w:left w:val="single" w:sz="24"/>
              <w:bottom w:val="single" w:sz="24"/>
              <w:right w:val="single" w:sz="24"/>
            </w:tcBorders>
            <w:tcMar>
              <w:top w:w="0" w:type="dxa"/>
              <w:bottom w:w="432" w:type="dxa"/>
            </w:tcMar>
          </w:tcPr>
          <w:p>
            <w:pPr>
              <w:pStyle w:val="Prefix"/>
            </w:pPr>
          </w:p>
          <w:tbl>
            <w:tblPr>
              <w:tblStyle w:val="Grid"/>
              <w:tblW w:w="6300" w:type="dxa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</w:tblPr>
            <w:tblGrid>
              <w:gridCol w:w="900"/>
              <w:gridCol w:w="5400"/>
            </w:tblGrid>
            <w:tr>
              <w:trPr>
                <w:trHeight w:val="794" w:hRule="atLeast"/>
              </w:trPr>
              <w:tc>
                <w:tcPr>
                  <w:tcW w:w="900" w:type="dxa"/>
                  <w:tcBorders>
                    <w:top w:val="single" w:sz="4"/>
                    <w:bottom w:val="single" w:sz="4"/>
                  </w:tcBorders>
                </w:tcPr>
                <w:p>
                  <w:pPr>
                    <w:pStyle w:val="Label"/>
                  </w:pPr>
                  <w:r>
                    <w:t>W:</w:t>
                  </w:r>
                </w:p>
              </w:tc>
              <w:tc>
                <w:tcPr>
                  <w:tcW w:w="5400" w:type="dxa"/>
                  <w:tcBorders>
                    <w:top w:val="single" w:sz="4"/>
                    <w:bottom w:val="single" w:sz="4"/>
                  </w:tcBorders>
                </w:tcPr>
                <w:p/>
              </w:tc>
            </w:tr>
          </w:tbl>
          <w:p/>
        </w:tc>
        <w:tc>
          <w:tcPr>
            <w:tcW w:w="283" w:type="dxa"/>
            <w:tcBorders>
              <w:bottom w:val="nil"/>
            </w:tcBorders>
            <w:tcMar>
              <w:top w:w="0" w:type="dxa"/>
              <w:bottom w:w="432" w:type="dxa"/>
            </w:tcMar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/>
    </w:pPrDefault>
  </w:docDefaults>
  <w:style w:type="paragraph" w:default="1" w:styleId="Normal">
    <w:name w:val="Normal"/>
  </w:style>
  <w:style w:type="paragraph" w:customStyle="1" w:styleId="Label">
    <w:name w:val="Label"/>
    <w:basedOn w:val="Normal"/>
    <w:pPr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Context Grid"/>
    <w:basedOn w:val="TableNormal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  <w:style w:type="paragraph" w:styleId="Caption">
    <w:name w:val="Caption"/>
    <w:basedOn w:val="Normal"/>
    <w:rPr>
      <w:rFonts w:ascii="Arial Black" w:hAnsi="Arial Black"/>
      <w:sz w:val="24"/>
    </w:rPr>
  </w:style>
  <w:style w:type="paragraph" w:styleId="Prefix">
    <w:name w:val="Prefix"/>
    <w:basedOn w:val="Normal"/>
    <w:pPr>
      <w:spacing w:before="4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