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</w:pPr>
            <w:r>
              <w:t>Before failed block</w:t>
            </w:r>
          </w:p>
          <w:p>
            <w:pPr>
              <w:pageBreakBefore/>
            </w:pPr>
            <w:r>
              <w:t>Recovered paragraph</w:t>
            </w:r>
          </w:p>
          <w:p>
            <w:r>
              <w:t>After failed block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