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Merge 0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Merge w:val="restart"/>
            <w:vAlign w:val="center"/>
          </w:tcPr>
          <w:p>
            <w:pPr>
              <w:pStyle w:val="Shared"/>
            </w:pPr>
            <w:r>
              <w:t>C9R0C0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C9R0C1</w:t>
            </w:r>
          </w:p>
        </w:tc>
      </w:tr>
      <w:tr>
        <w:trPr>
          <w:trHeight w:val="800" w:hRule="exact"/>
        </w:trPr>
        <w:tc>
          <w:tcPr>
            <w:tcW w:w="2400" w:type="dxa"/>
            <w:vMerge/>
            <w:vAlign w:val="center"/>
          </w:tcPr>
          <w:p>
            <w:pPr>
              <w:pStyle w:val="Shared"/>
            </w:pP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C9R1C1</w:t>
            </w:r>
          </w:p>
        </w:tc>
      </w:tr>
      <w:tr>
        <w:trPr>
          <w:trHeight w:val="800" w:hRule="exact"/>
        </w:trPr>
        <w:tc>
          <w:tcPr>
            <w:tcW w:w="2400" w:type="dxa"/>
            <w:vMerge/>
            <w:vAlign w:val="center"/>
          </w:tcPr>
          <w:p>
            <w:pPr>
              <w:pStyle w:val="Shared"/>
            </w:pP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C9R2C1</w:t>
            </w:r>
          </w:p>
        </w:tc>
      </w:tr>
    </w:tbl>
    <w:p>
      <w:pPr>
        <w:pageBreakBefore/>
      </w:pPr>
      <w:r>
        <w:t>Merge 1</w:t>
      </w:r>
    </w:p>
    <w:tbl>
      <w:tblPr>
        <w:tblW w:w="48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400"/>
        <w:gridCol w:w="2400"/>
      </w:tblGrid>
      <w:tr>
        <w:trPr>
          <w:trHeight w:val="800" w:hRule="exact"/>
        </w:trPr>
        <w:tc>
          <w:tcPr>
            <w:tcW w:w="2400" w:type="dxa"/>
            <w:vMerge w:val="restart"/>
            <w:vAlign w:val="center"/>
          </w:tcPr>
          <w:p>
            <w:pPr>
              <w:pStyle w:val="Shared"/>
            </w:pPr>
            <w:r>
              <w:t>C9R0C0</w:t>
            </w:r>
          </w:p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C9R0C1</w:t>
            </w:r>
          </w:p>
        </w:tc>
      </w:tr>
      <w:tr>
        <w:trPr>
          <w:trHeight w:val="800" w:hRule="exact"/>
        </w:trPr>
        <w:tc>
          <w:tcPr>
            <w:tcW w:w="2400" w:type="dxa"/>
            <w:vMerge/>
            <w:vAlign w:val="center"/>
          </w:tcPr>
          <w:p/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C9R1C1</w:t>
            </w:r>
          </w:p>
        </w:tc>
      </w:tr>
      <w:tr>
        <w:trPr>
          <w:trHeight w:val="800" w:hRule="exact"/>
        </w:trPr>
        <w:tc>
          <w:tcPr>
            <w:tcW w:w="2400" w:type="dxa"/>
            <w:vMerge/>
            <w:vAlign w:val="center"/>
          </w:tcPr>
          <w:p/>
        </w:tc>
        <w:tc>
          <w:tcPr>
            <w:tcW w:w="2400" w:type="dxa"/>
            <w:vAlign w:val="center"/>
          </w:tcPr>
          <w:p>
            <w:pPr>
              <w:pStyle w:val="Shared"/>
            </w:pPr>
            <w:r>
              <w:t>C9R2C1</w:t>
            </w:r>
          </w:p>
        </w:tc>
      </w:tr>
    </w:tbl>
    <w:p/>
    <w:sectPr>
      <w:pgSz w:w="7200" w:h="900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  <w:pPr>
        <w:tabs>
          <w:tab w:val="num" w:pos="360"/>
        </w:tabs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/>
      </w:pPr>
    </w:pPrDefault>
  </w:docDefaults>
  <w:style w:type="paragraph" w:styleId="Shared">
    <w:name w:val="Shared"/>
    <w:pPr>
      <w:spacing w:before="120" w:after="0"/>
      <w:contextualSpacing/>
    </w:pPr>
  </w:style>
  <w:style w:type="paragraph" w:styleId="List">
    <w:name w:val="List"/>
    <w:basedOn w:val="Shared"/>
    <w:pPr>
      <w:numPr>
        <w:ilvl w:val="0"/>
        <w:numId w:val="1"/>
      </w:numPr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/Relationships>
</file>