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Size 8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16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16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16"/>
              </w:rPr>
              <w:t>Clear text for measuring</w:t>
            </w:r>
          </w:p>
        </w:tc>
      </w:tr>
    </w:tbl>
    <w:p>
      <w:pPr>
        <w:pageBreakBefore/>
      </w:pPr>
      <w:r>
        <w:t>Size 8.5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17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17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17"/>
              </w:rPr>
              <w:t>Clear text for measuring</w:t>
            </w:r>
          </w:p>
        </w:tc>
      </w:tr>
    </w:tbl>
    <w:p>
      <w:pPr>
        <w:pageBreakBefore/>
      </w:pPr>
      <w:r>
        <w:t>Size 9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18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18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18"/>
              </w:rPr>
              <w:t>Clear text for measuring</w:t>
            </w:r>
          </w:p>
        </w:tc>
      </w:tr>
    </w:tbl>
    <w:p>
      <w:pPr>
        <w:pageBreakBefore/>
      </w:pPr>
      <w:r>
        <w:t>Size 9.5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19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19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19"/>
              </w:rPr>
              <w:t>Clear text for measuring</w:t>
            </w:r>
          </w:p>
        </w:tc>
      </w:tr>
    </w:tbl>
    <w:p>
      <w:pPr>
        <w:pageBreakBefore/>
      </w:pPr>
      <w:r>
        <w:t>Size 10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20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20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20"/>
              </w:rPr>
              <w:t>Clear text for measuring</w:t>
            </w:r>
          </w:p>
        </w:tc>
      </w:tr>
    </w:tbl>
    <w:p>
      <w:pPr>
        <w:pageBreakBefore/>
      </w:pPr>
      <w:r>
        <w:t>Size 10.5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21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21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21"/>
              </w:rPr>
              <w:t>Clear text for measuring</w:t>
            </w:r>
          </w:p>
        </w:tc>
      </w:tr>
    </w:tbl>
    <w:p>
      <w:pPr>
        <w:pageBreakBefore/>
      </w:pPr>
      <w:r>
        <w:t>Size 11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22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22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22"/>
              </w:rPr>
              <w:t>Clear text for measuring</w:t>
            </w:r>
          </w:p>
        </w:tc>
      </w:tr>
    </w:tbl>
    <w:p>
      <w:pPr>
        <w:pageBreakBefore/>
      </w:pPr>
      <w:r>
        <w:t>Size 12</w:t>
      </w:r>
    </w:p>
    <w:tbl>
      <w:tblPr>
        <w:tblW w:w="864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880"/>
        <w:gridCol w:w="2880"/>
        <w:gridCol w:w="2880"/>
      </w:tblGrid>
      <w:tr>
        <w:trPr>
          <w:trHeight w:val="5760" w:hRule="exact"/>
        </w:trPr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lrTb"/>
            <w:vAlign w:val="center"/>
          </w:tcPr>
          <w:p>
            <w:pPr>
              <w:jc w:val="center"/>
            </w:pPr>
            <w:r>
              <w:rPr>
                <w:sz w:val="24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sz w:val="24"/>
              </w:rPr>
              <w:t>Clear text for measuring</w:t>
            </w:r>
          </w:p>
        </w:tc>
        <w:tc>
          <w:tcPr>
            <w:tcW w:w="2880" w:type="dxa"/>
            <w:tcMar>
              <w:top w:w="120" w:type="dxa"/>
              <w:left w:w="120" w:type="dxa"/>
              <w:bottom w:w="120" w:type="dxa"/>
              <w:right w:w="120" w:type="dxa"/>
            </w:tcMar>
            <w:textDirection w:val="tbRl"/>
            <w:vAlign w:val="center"/>
          </w:tcPr>
          <w:p>
            <w:pPr>
              <w:jc w:val="center"/>
            </w:pPr>
            <w:r>
              <w:rPr>
                <w:sz w:val="24"/>
              </w:rPr>
              <w:t>Clear text for measuring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Compatibility" Type="http://schemas.openxmlformats.org/officeDocument/2006/relationships/settings" Target="settings.xml"/></Relationships>
</file>