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autoTitleDeleted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-3</c:v>
                </c:pt>
                <c:pt idx="2">
                  <c:v>0</c:v>
                </c:pt>
                <c:pt idx="1">
                  <c:v>-4</c:v>
                </c:pt>
                <c:pt idx="0">
                  <c:v>-2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-2</c:v>
                </c:pt>
                <c:pt idx="2">
                  <c:v>0</c:v>
                </c:pt>
                <c:pt idx="1">
                  <c:v>-6</c:v>
                </c:pt>
                <c:pt idx="0">
                  <c:v>-3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-5</c:v>
                </c:pt>
                <c:pt idx="2">
                  <c:v>0</c:v>
                </c:pt>
                <c:pt idx="1">
                  <c:v>-10</c:v>
                </c:pt>
                <c:pt idx="0">
                  <c:v>-5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solidFill>
        <a:srgbClr val="FF00FF"/>
      </a:solidFill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Arial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