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hd w:val="diagCross" w:color="000000" w:fill="FFFFFF"/>
        <w:spacing w:after="240"/>
        <w:ind w:left="360"/>
        <w:rPr>
          <w:sz w:val="28"/>
          <w:shd w:val="pct20" w:color="000000" w:fill="FFFFFF"/>
        </w:rPr>
      </w:pPr>
      <w:r>
        <w:rPr>
          <w:b/>
          <w:color w:val="803020"/>
          <w:sz w:val="28"/>
          <w:shd w:val="pct20" w:color="000000" w:fill="FFFFFF"/>
        </w:rPr>
        <w:t xml:space="preserve">Before picture 1 </w:t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after picture</w:t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hd w:val="diagCross" w:color="000000" w:fill="FFFFFF"/>
              <w:spacing w:after="240"/>
              <w:ind w:left="360"/>
              <w:rPr>
                <w:sz w:val="28"/>
                <w:shd w:val="pct20" w:color="000000" w:fill="FFFFFF"/>
              </w:rPr>
            </w:pPr>
            <w:r>
              <w:rPr>
                <w:b/>
                <w:color w:val="803020"/>
                <w:sz w:val="28"/>
                <w:shd w:val="pct20" w:color="000000" w:fill="FFFFFF"/>
              </w:rPr>
              <w:t xml:space="preserve">Before picture 3 </w:t>
              <w:drawing>
                <wp:inline>
                  <wp:extent cx="457200" cy="45720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 xml:space="preserve"> 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shd w:val="diagCross" w:color="000000" w:fill="FFFFFF"/>
      <w:spacing w:after="240"/>
      <w:ind w:left="360"/>
      <w:rPr>
        <w:sz w:val="28"/>
        <w:shd w:val="pct20" w:color="000000" w:fill="FFFFFF"/>
      </w:rPr>
    </w:pPr>
    <w:r>
      <w:rPr>
        <w:b/>
        <w:color w:val="803020"/>
        <w:sz w:val="28"/>
        <w:shd w:val="pct20" w:color="000000" w:fill="FFFFFF"/>
      </w:rPr>
      <w:t xml:space="preserve">Before picture 4 </w:t>
      <w:drawing>
        <wp:inline>
          <wp:extent cx="457200" cy="457200"/>
          <wp:docPr id="4" name="Picture 4"/>
          <a:graphic>
            <a:graphicData uri="http://schemas.openxmlformats.org/drawingml/2006/picture">
              <pic:pic>
                <pic:nvPicPr>
                  <pic:cNvPr id="4" name="Picture 4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t xml:space="preserve"> after picture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