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</w:t>
      </w:r>
      <w:sdt>
        <w:sdtPr>
          <w:alias w:val="letters"/>
          <w:tag w:val="letters"/>
          <w:id w:val="810"/>
          <w:richText/>
        </w:sdtPr>
        <w:sdtEndPr/>
        <w:sdtContent/>
      </w:sdt>
      <w:r>
        <w:t>D</w:t>
      </w:r>
    </w:p>
    <w:sectPr>
      <w:pgSz w:w="12240" w:h="15840"/>
      <w:pgMar w:top="720" w:right="720" w:bottom="720" w:left="720" w:header="360" w:footer="360" w:gutter="0"/>
    </w:sectPr>
  </w:body>
</w:document>
</file>