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 1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spacing w:before="40" w:line="240" w:lineRule="auto"/>
              <w:rPr>
                <w:sz w:val="20"/>
              </w:rPr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p>
      <w:pPr>
        <w:pageBreakBefore/>
      </w:pPr>
      <w:r>
        <w:t>Case 2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spacing w:before="40"/>
              <w:rPr>
                <w:sz w:val="20"/>
              </w:rPr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p>
      <w:pPr>
        <w:pageBreakBefore/>
      </w:pPr>
      <w:r>
        <w:t>Case 3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pStyle w:val="Prefix20"/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p>
      <w:pPr>
        <w:pageBreakBefore/>
      </w:pPr>
      <w:r>
        <w:t>Case 4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pStyle w:val="Prefix20"/>
              <w:spacing w:before="40" w:line="240" w:lineRule="auto"/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p>
      <w:pPr>
        <w:pageBreakBefore/>
      </w:pPr>
      <w:r>
        <w:t>Case 5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pStyle w:val="Prefix21"/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p>
      <w:pPr>
        <w:pageBreakBefore/>
      </w:pPr>
      <w:r>
        <w:t>Case 6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pStyle w:val="Prefix21"/>
              <w:spacing w:before="40" w:line="240" w:lineRule="auto"/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/>
    </w:pPrDefault>
  </w:docDefaults>
  <w:style w:type="paragraph" w:default="1" w:styleId="Normal">
    <w:name w:val="Normal"/>
  </w:style>
  <w:style w:type="paragraph" w:customStyle="1" w:styleId="Label">
    <w:name w:val="Label"/>
    <w:basedOn w:val="Normal"/>
    <w:pPr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d">
    <w:name w:val="Context Grid"/>
    <w:basedOn w:val="TableNormal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  <w:style w:type="paragraph" w:styleId="Prefix20">
    <w:name w:val="Prefix 20"/>
    <w:basedOn w:val="Normal"/>
    <w:pPr>
      <w:spacing w:before="40"/>
    </w:pPr>
    <w:rPr>
      <w:sz w:val="20"/>
    </w:rPr>
  </w:style>
  <w:style w:type="paragraph" w:styleId="Prefix21">
    <w:name w:val="Prefix 21"/>
    <w:basedOn w:val="Normal"/>
    <w:pPr>
      <w:spacing w:before="40"/>
    </w:pPr>
    <w:rPr>
      <w:sz w:val="21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