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Rule="exac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