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Hyperlink field controls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Complex: [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HYPERLINK \l "Target" \o "Jump to target"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Internal target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Word flag: [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HYPERLINK \l "Target" \h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Native flag target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Simple: [</w:t>
      </w:r>
      <w:fldSimple w:instr=" HYPERLINK \l &quot;Target&quot; " w:fldLock="true">
        <w:r>
          <w:rPr>
            <w:rFonts w:ascii="Arial" w:hAnsi="Arial"/>
            <w:sz w:val="24"/>
          </w:rPr>
          <w:t xml:space="preserve">Simple target</w:t>
        </w:r>
      </w:fldSimple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External: [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HYPERLINK "https://example.com/reference?q=a%20b" \o "Open reference" \t "_blank"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External reference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Across: [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HYPERLINK \l "Target"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First part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Second part 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PAGEREF Target \h </w:instrText>
      </w:r>
      <w:r>
        <w:rPr>
          <w:rFonts w:ascii="Arial" w:hAnsi="Arial"/>
          <w:sz w:val="24"/>
        </w:rPr>
        <w:fldChar w:fldCharType="separate"/>
      </w:r>
      <w:r>
        <w:rPr>
          <w:rFonts w:ascii="Arial" w:hAnsi="Arial"/>
          <w:sz w:val="24"/>
        </w:rPr>
        <w:t xml:space="preserve">2</w: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Empty complex: [</w:t>
      </w:r>
      <w:r>
        <w:rPr>
          <w:rFonts w:ascii="Arial" w:hAnsi="Arial"/>
          <w:sz w:val="24"/>
        </w:rPr>
        <w:fldChar w:fldCharType="begin" w:fldLock="true"/>
      </w:r>
      <w:r>
        <w:rPr>
          <w:rFonts w:ascii="Arial" w:hAnsi="Arial"/>
          <w:sz w:val="24"/>
        </w:rPr>
        <w:instrText xml:space="preserve"> HYPERLINK \l "Target" </w:instrText>
      </w:r>
      <w:r>
        <w:rPr>
          <w:rFonts w:ascii="Arial" w:hAnsi="Arial"/>
          <w:sz w:val="24"/>
        </w:rPr>
        <w:fldChar w:fldCharType="end"/>
      </w:r>
      <w:r>
        <w:rPr>
          <w:rFonts w:ascii="Arial" w:hAnsi="Arial"/>
          <w:sz w:val="24"/>
        </w:rPr>
        <w:t xml:space="preserve">]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Empty simple: [</w:t>
      </w:r>
      <w:fldSimple w:instr=" HYPERLINK \l &quot;Target&quot; " w:fldLock="true"/>
      <w:r>
        <w:rPr>
          <w:rFonts w:ascii="Arial" w:hAnsi="Arial"/>
          <w:sz w:val="24"/>
        </w:rPr>
        <w:t xml:space="preserve">]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bookmarkStart w:id="1" w:name="Target"/>
      <w:r>
        <w:rPr>
          <w:rFonts w:ascii="Arial" w:hAnsi="Arial"/>
          <w:sz w:val="24"/>
        </w:rPr>
        <w:t xml:space="preserve">Destination</w:t>
      </w:r>
      <w:bookmarkEnd w:id="1"/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After the destination.</w:t>
      </w:r>
    </w:p>
    <w:sectPr>
      <w:pgSz w:w="12240" w:h="15840"/>
      <w:pgMar w:top="1440" w:bottom="1440" w:left="1440" w:righ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