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body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Body picture</w:t>
      </w:r>
      <w:r>
        <w:rPr>
          <w:rFonts w:ascii="Arial" w:hAnsi="Arial"/>
          <w:sz w:val="19"/>
        </w:rPr>
        <w:drawing>
          <wp:anchor simplePos="0" relativeHeight="10" behindDoc="1" locked="0" layoutInCell="1" allowOverlap="1" distT="0" distB="0" distL="0" distR="0">
            <wp:simplePos x="0" y="0"/>
            <wp:positionH relativeFrom="column">
              <wp:posOffset>0</wp:posOffset>
            </wp:positionH>
            <wp:positionV relativeFrom="paragraph">
              <wp:posOffset>101600</wp:posOffset>
            </wp:positionV>
            <wp:extent cx="1270000" cy="152400"/>
            <wp:effectExtent l="0" t="0" r="0" b="0"/>
            <wp:wrapTopAndBottom/>
            <wp:docPr id="10" name="Band 10"/>
            <wp:cNvGraphicFramePr/>
            <a:graphic>
              <a:graphicData uri="http://schemas.openxmlformats.org/drawingml/2006/picture">
                <pic:pic>
                  <pic:nvPicPr>
                    <pic:cNvPr id="0" name="Original panel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Healthy ending</w:t>
      </w:r>
    </w:p>
    <w:sectPr>
      <w:footerReference w:type="default" r:id="story"/>
      <w:pgSz w:w="12240" w:h="24480"/>
      <w:pgMar w:top="1440" w:left="1440" w:right="1440" w:bottom="1440" w:header="360" w:footer="360" w:gutter="0"/>
    </w:sectPr>
  </w:body>
</w:document>
</file>

<file path=word/footer.xml><?xml version="1.0" encoding="utf-8"?>
<w:ft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heading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1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381000</wp:posOffset>
          </wp:positionV>
          <wp:extent cx="1270000" cy="152400"/>
          <wp:effectExtent l="0" t="0" r="0" b="0"/>
          <wp:wrapNone/>
          <wp:docPr id="1" name="Band 1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1E5A78"/>
      </w:rPr>
      <w:t>Before break</w:t>
      <w:br/>
      <w:t>After break</w:t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middle</w:t>
    </w:r>
  </w:p>
  <w:tbl>
    <w:tblPr>
      <w:tblW w:w="5000" w:type="dxa"/>
      <w:tblLayout w:type="fixed"/>
    </w:tblPr>
    <w:tblGrid>
      <w:gridCol w:w="5000"/>
    </w:tblGrid>
    <w:tr>
      <w:tc>
        <w:tcPr>
          <w:tcW w:w="5000" w:type="dxa"/>
        </w:tcPr>
        <w:p>
          <w:pPr>
            <w:spacing w:before="0" w:after="0" w:line="240" w:lineRule="auto"/>
            <w:rPr>
              <w:rFonts w:ascii="Arial" w:hAnsi="Arial"/>
              <w:sz w:val="24"/>
            </w:rPr>
          </w:pPr>
          <w:r>
            <w:rPr>
              <w:rFonts w:ascii="Arial" w:hAnsi="Arial"/>
              <w:sz w:val="24"/>
            </w:rPr>
            <w:t>Healthy table cell</w:t>
          </w:r>
        </w:p>
      </w:tc>
    </w:tr>
  </w:tbl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wrapping</w:t>
    </w:r>
    <w:r>
      <w:rPr>
        <w:rFonts w:ascii="Arial" w:hAnsi="Arial"/>
        <w:sz w:val="19"/>
      </w:rPr>
      <w:drawing>
        <wp:anchor simplePos="0" relativeHeight="2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101600</wp:posOffset>
          </wp:positionV>
          <wp:extent cx="1270000" cy="152400"/>
          <wp:effectExtent l="0" t="0" r="0" b="0"/>
          <wp:wrapTopAndBottom/>
          <wp:docPr id="2" name="Band 2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following</w:t>
    </w:r>
  </w:p>
  <w:p>
    <w:pPr>
      <w:spacing w:before="0" w:after="0" w:line="240" w:lineRule="auto"/>
      <w:rPr>
        <w:rFonts w:ascii="Arial" w:hAnsi="Arial"/>
        <w:sz w:val="24"/>
      </w:rPr>
    </w:pPr>
    <w:r>
      <w:rPr>
        <w:rFonts w:ascii="Arial" w:hAnsi="Arial"/>
        <w:sz w:val="19"/>
      </w:rPr>
      <w:drawing>
        <wp:anchor simplePos="0" relativeHeight="3" behindDoc="1" locked="0" layoutInCell="1" allowOverlap="1" distT="0" distB="0" distL="0" distR="0">
          <wp:simplePos x="0" y="0"/>
          <wp:positionH relativeFrom="column">
            <wp:posOffset>0</wp:posOffset>
          </wp:positionH>
          <wp:positionV relativeFrom="paragraph">
            <wp:posOffset>381000</wp:posOffset>
          </wp:positionV>
          <wp:extent cx="1270000" cy="152400"/>
          <wp:effectExtent l="0" t="0" r="0" b="0"/>
          <wp:wrapNone/>
          <wp:docPr id="3" name="Band 3"/>
          <wp:cNvGraphicFramePr/>
          <a:graphic>
            <a:graphicData uri="http://schemas.openxmlformats.org/drawingml/2006/picture">
              <pic:pic>
                <pic:nvPicPr>
                  <pic:cNvPr id="0" name="Original panel"/>
                  <pic:cNvPicPr/>
                </pic:nvPicPr>
                <pic:blipFill>
                  <a:blip r:embed="picture"/>
                  <a:stretch>
                    <a:fillRect/>
                  </a:stretch>
                </pic:blipFill>
                <pic:spPr>
                  <a:xfrm>
                    <a:off x="0" y="0"/>
                    <a:ext cx="1270000" cy="152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color w:val="1E5A78"/>
      </w:rPr>
      <w:t>Before break</w:t>
      <w:br/>
      <w:t>After break</w:t>
    </w:r>
  </w:p>
  <w:p>
    <w:pPr>
      <w:spacing w:before="500" w:after="0" w:line="240" w:lineRule="auto"/>
      <w:rPr>
        <w:rFonts w:ascii="Arial" w:hAnsi="Arial"/>
        <w:sz w:val="24"/>
      </w:rPr>
    </w:pPr>
    <w:r>
      <w:rPr>
        <w:rFonts w:ascii="Arial" w:hAnsi="Arial"/>
        <w:sz w:val="24"/>
      </w:rPr>
      <w:t>Healthy ending</w:t>
    </w:r>
  </w:p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Relationship Id="story" Type="http://schemas.openxmlformats.org/officeDocument/2006/relationships/footer" Target="footer.xml"/></Relationships>
</file>

<file path=word/_rels/footer.xml.rels><Relationships xmlns="http://schemas.openxmlformats.org/package/2006/relationships"><Relationship Id="picture" Type="http://schemas.openxmlformats.org/officeDocument/2006/relationships/image" Target="media/panel.png"/></Relationships>
</file>