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header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body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picture</w:t>
      </w:r>
      <w:r>
        <w:rPr>
          <w:rFonts w:ascii="Arial" w:hAnsi="Arial"/>
          <w:sz w:val="19"/>
        </w:rPr>
        <w:drawing>
          <wp:anchor simplePos="0" relativeHeight="10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1270000" cy="152400"/>
            <wp:effectExtent l="0" t="0" r="0" b="0"/>
            <wp:wrapTopAndBottom/>
            <wp:docPr id="10" name="Band 10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ending</w:t>
      </w:r>
    </w:p>
    <w:sectPr>
      <w:headerReference w:type="default" r:id="story"/>
      <w:pgSz w:w="12240" w:h="24480"/>
      <w:pgMar w:top="1440" w:left="1440" w:right="1440" w:bottom="1440" w:header="360" w:footer="360" w:gutter="0"/>
    </w:sectPr>
  </w:body>
</w:document>
</file>

<file path=word/header.xml><?xml version="1.0" encoding="utf-8"?>
<w:hd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heading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1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381000</wp:posOffset>
          </wp:positionV>
          <wp:extent cx="1270000" cy="152400"/>
          <wp:effectExtent l="0" t="0" r="0" b="0"/>
          <wp:wrapTopAndBottom/>
          <wp:docPr id="1" name="Band 1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1E5A78"/>
      </w:rPr>
      <w:t>Before break</w:t>
      <w:br/>
      <w:t>After break</w:t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middle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pPr>
            <w:spacing w:before="0" w:after="0" w:line="240" w:lineRule="auto"/>
            <w:rPr>
              <w:rFonts w:ascii="Arial" w:hAnsi="Arial"/>
              <w:sz w:val="24"/>
            </w:rPr>
          </w:pPr>
          <w:r>
            <w:rPr>
              <w:rFonts w:ascii="Arial" w:hAnsi="Arial"/>
              <w:sz w:val="24"/>
            </w:rPr>
            <w:t>Healthy table cell</w:t>
          </w:r>
        </w:p>
      </w:tc>
    </w:tr>
  </w:tbl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wrapping</w:t>
    </w:r>
    <w:r>
      <w:rPr>
        <w:rFonts w:ascii="Arial" w:hAnsi="Arial"/>
        <w:sz w:val="19"/>
      </w:rPr>
      <w:drawing>
        <wp:anchor simplePos="0" relativeHeight="2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101600</wp:posOffset>
          </wp:positionV>
          <wp:extent cx="1270000" cy="152400"/>
          <wp:effectExtent l="0" t="0" r="0" b="0"/>
          <wp:wrapTopAndBottom/>
          <wp:docPr id="2" name="Band 2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following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3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381000</wp:posOffset>
          </wp:positionV>
          <wp:extent cx="1270000" cy="152400"/>
          <wp:effectExtent l="0" t="0" r="0" b="0"/>
          <wp:wrapTopAndBottom/>
          <wp:docPr id="3" name="Band 3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1E5A78"/>
      </w:rPr>
      <w:t>Before break</w:t>
      <w:br/>
      <w:t>After break</w:t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ending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Relationship Id="story" Type="http://schemas.openxmlformats.org/officeDocument/2006/relationships/header" Target="header.xml"/></Relationships>
</file>

<file path=word/_rels/header.xml.rels><Relationships xmlns="http://schemas.openxmlformats.org/package/2006/relationships"><Relationship Id="picture" Type="http://schemas.openxmlformats.org/officeDocument/2006/relationships/image" Target="media/panel.png"/></Relationships>
</file>