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9F8F" w14:textId="77777777" w:rsidR="007E1BB2" w:rsidRDefault="002E150A"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TwoParagraphPrompt"/>
        </w:placeholder>
        <w:showingPlcHdr/>
      </w:sdtPr>
      <w:sdtEndPr/>
      <w:sdtContent>
        <w:p w14:paraId="09C0FD0E" w14:textId="77777777" w:rsidR="008C6DD5" w:rsidRDefault="008C6DD5">
          <w:r>
            <w:rPr>
              <w:rFonts w:ascii="Arial" w:hAnsi="Arial"/>
              <w:b/>
              <w:sz w:val="22"/>
            </w:rPr>
            <w:t>First prompt</w:t>
          </w:r>
        </w:p>
        <w:p w14:paraId="45130D7C" w14:textId="4BB8CA77" w:rsidR="007E1BB2" w:rsidRDefault="008C6DD5">
          <w:r>
            <w:rPr>
              <w:rFonts w:ascii="Arial" w:hAnsi="Arial"/>
              <w:i/>
              <w:sz w:val="22"/>
            </w:rPr>
            <w:t>Second prompt</w:t>
          </w:r>
        </w:p>
      </w:sdtContent>
    </w:sdt>
    <w:p w14:paraId="06F93467" w14:textId="77777777" w:rsidR="007E1BB2" w:rsidRDefault="002E150A">
      <w:r>
        <w:rPr>
          <w:rFonts w:ascii="Arial" w:hAnsi="Arial"/>
          <w:sz w:val="22"/>
        </w:rPr>
        <w:t>After filled</w:t>
      </w:r>
    </w:p>
    <w:p w14:paraId="215C0B8B" w14:textId="77777777" w:rsidR="007E1BB2" w:rsidRDefault="002E150A"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TwoParagraphPrompt"/>
        </w:placeholder>
        <w:showingPlcHdr/>
      </w:sdtPr>
      <w:sdtEndPr/>
      <w:sdtContent>
        <w:p w14:paraId="22E7599A" w14:textId="77777777" w:rsidR="008C6DD5" w:rsidRDefault="008C6DD5">
          <w:r>
            <w:rPr>
              <w:rFonts w:ascii="Arial" w:hAnsi="Arial"/>
              <w:b/>
              <w:sz w:val="22"/>
            </w:rPr>
            <w:t>First prompt</w:t>
          </w:r>
        </w:p>
        <w:p w14:paraId="4B15ACE5" w14:textId="20652E55" w:rsidR="007E1BB2" w:rsidRDefault="008C6DD5">
          <w:pPr>
            <w:ind w:left="360"/>
          </w:pPr>
          <w:r>
            <w:rPr>
              <w:rFonts w:ascii="Arial" w:hAnsi="Arial"/>
              <w:i/>
              <w:sz w:val="22"/>
            </w:rPr>
            <w:t>Second prompt</w:t>
          </w:r>
        </w:p>
      </w:sdtContent>
    </w:sdt>
    <w:p w14:paraId="1996B2A6" w14:textId="77777777" w:rsidR="007E1BB2" w:rsidRDefault="002E150A">
      <w:r>
        <w:rPr>
          <w:rFonts w:ascii="Arial" w:hAnsi="Arial"/>
          <w:sz w:val="22"/>
        </w:rPr>
        <w:t>After showing</w:t>
      </w:r>
    </w:p>
    <w:sectPr w:rsidR="007E1BB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BB2"/>
    <w:rsid w:val="002E150A"/>
    <w:rsid w:val="007E1BB2"/>
    <w:rsid w:val="008C6DD5"/>
    <w:rsid w:val="0090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2FF8"/>
  <w15:docId w15:val="{A5C66008-A970-4A09-A9A8-FBF4CDC9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TwoParagraphPrompt"/>
        <w:behaviors>
          <w:behavior w:val="content"/>
        </w:behaviors>
        <w:guid w:val="{53F0B603-D644-445D-A854-D19DAC3FBA9C}"/>
      </w:docPartPr>
      <w:docPartBody>
        <w:p w:rsidR="007679E6" w:rsidRDefault="00895FD5">
          <w:r>
            <w:rPr>
              <w:rFonts w:ascii="Arial" w:hAnsi="Arial"/>
              <w:b/>
              <w:sz w:val="22"/>
            </w:rPr>
            <w:t>First prompt</w:t>
          </w:r>
        </w:p>
        <w:p w:rsidR="007679E6" w:rsidRDefault="00895FD5">
          <w:pPr>
            <w:ind w:left="360"/>
          </w:pPr>
          <w:r>
            <w:rPr>
              <w:rFonts w:ascii="Arial" w:hAnsi="Arial"/>
              <w:i/>
              <w:sz w:val="22"/>
            </w:rPr>
            <w:t>Second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9E6"/>
    <w:rsid w:val="007679E6"/>
    <w:rsid w:val="00895FD5"/>
    <w:rsid w:val="0090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4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2026-09-22T02:46:00Z</cp:lastPrinted>
  <dcterms:created xsi:type="dcterms:W3CDTF">2026-09-22T02:46:00Z</dcterms:created>
  <dcterms:modified xsi:type="dcterms:W3CDTF">2026-09-22T02:46:00Z</dcterms:modified>
</cp:coreProperties>
</file>