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Healthy before</w:t>
      </w:r>
    </w:p>
    <w:p>
      <w:pPr>
        <w:framePr w:wrap="notBeside" w:hAnchor="page" w:vAnchor="page" w:x="2880" w:y="2880"/>
      </w:pPr>
      <w:r>
        <w:t>Framed first line</w:t>
      </w:r>
    </w:p>
    <w:p>
      <w:r>
        <w:t>Healthy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