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Healthy before</w:t>
      </w:r>
    </w:p>
    <w:p>
      <w:pPr>
        <w:pStyle w:val="FrameStyle"/>
      </w:pPr>
      <w:r>
        <w:t>Framed first line</w:t>
      </w:r>
    </w:p>
    <w:p>
      <w:r>
        <w:t>Healthy after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  <w:style w:type="paragraph" w:styleId="FrameStyle">
    <w:name w:val="Frame style"/>
    <w:pPr>
      <w:framePr w:w="2880" w:h="1440" w:hRule="exact" w:wrap="notBeside" w:hAnchor="page" w:vAnchor="page" w:x="2880" w:y="2880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