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 xmlns:wp14="http://schemas.microsoft.com/office/word/2010/wordprocessingDrawing" mc:Ignorable="wp14">
  <w:body>
    <w:p>
      <w:pPr>
        <w:spacing w:before="0" w:after="0" w:line="240" w:lineRule="auto"/>
      </w:pPr>
      <w:r>
        <w:rPr>
          <w:rFonts w:ascii="Arial" w:hAnsi="Arial"/>
          <w:sz w:val="24"/>
        </w:rPr>
        <w:t>Case 1: width page 50000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371600" cy="0"/>
            <wp:effectExtent l="0" t="0" r="0" b="0"/>
            <wp:wrapNone/>
            <wp:docPr id="1" name="Horizont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  <wp14:sizeRelH relativeFrom="page">
              <wp14:pctWidth>50000</wp14:pctWidth>
            </wp14:sizeRelH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Case 2: height margin 25000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0" cy="1371600"/>
            <wp:effectExtent l="0" t="0" r="0" b="0"/>
            <wp:wrapNone/>
            <wp:docPr id="2" name="Vertic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0" cy="137160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  <wp14:sizeRelV relativeFrom="margin">
              <wp14:pctHeight>25000</wp14:pctHeight>
            </wp14:sizeRelV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Case 3: width margin 50000</w:t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371600" cy="0"/>
            <wp:effectExtent l="0" t="0" r="0" b="0"/>
            <wp:wrapNone/>
            <wp:docPr id="3" name="Rotated horizontal"/>
            <a:graphic>
              <a:graphicData uri="http://schemas.microsoft.com/office/word/2010/wordprocessingShape">
                <wps:wsp>
                  <wps:cNvCnPr/>
                  <wps:spPr>
                    <a:xfrm rot="2700000"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  <wp14:sizeRelH relativeFrom="margin">
              <wp14:pctWidth>50000</wp14:pctWidth>
            </wp14:sizeRelH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Case 4: height page 30000</w:t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0" cy="1371600"/>
            <wp:effectExtent l="0" t="0" r="0" b="0"/>
            <wp:wrapNone/>
            <wp:docPr id="4" name="Rotated vertical"/>
            <a:graphic>
              <a:graphicData uri="http://schemas.microsoft.com/office/word/2010/wordprocessingShape">
                <wps:wsp>
                  <wps:cNvCnPr/>
                  <wps:spPr>
                    <a:xfrm rot="-2700000">
                      <a:off x="0" y="0"/>
                      <a:ext cx="0" cy="137160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  <wp14:sizeRelV relativeFrom="page">
              <wp14:pctHeight>30000</wp14:pctHeight>
            </wp14:sizeRelV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Case 5: width page 50000</w:t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371600" cy="0"/>
            <wp:effectExtent l="0" t="0" r="0" b="0"/>
            <wp:wrapNone/>
            <wp:docPr id="5" name="Scaled horizont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685800" cy="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  <wp14:sizeRelH relativeFrom="page">
              <wp14:pctWidth>50000</wp14:pctWidth>
            </wp14:sizeRelH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Case 6: height margin 25000</w:t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0" cy="1371600"/>
            <wp:effectExtent l="0" t="0" r="0" b="0"/>
            <wp:wrapNone/>
            <wp:docPr id="6" name="Scaled vertic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0" cy="68580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  <wp14:sizeRelV relativeFrom="margin">
              <wp14:pctHeight>25000</wp14:pctHeight>
            </wp14:sizeRelV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Case 7: height page 25000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371600" cy="0"/>
            <wp:effectExtent l="0" t="0" r="0" b="0"/>
            <wp:wrapNone/>
            <wp:docPr id="7" name="Horizont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  <wp14:sizeRelV relativeFrom="page">
              <wp14:pctHeight>25000</wp14:pctHeight>
            </wp14:sizeRelV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Case 8: width page 25000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0" cy="1371600"/>
            <wp:effectExtent l="0" t="0" r="0" b="0"/>
            <wp:wrapNone/>
            <wp:docPr id="8" name="Vertic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0" cy="137160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  <wp14:sizeRelH relativeFrom="page">
              <wp14:pctWidth>25000</wp14:pctWidth>
            </wp14:sizeRelH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Case 9: both margin 25000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371600" cy="0"/>
            <wp:effectExtent l="0" t="0" r="0" b="0"/>
            <wp:wrapNone/>
            <wp:docPr id="9" name="Horizont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1371600" cy="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  <wp14:sizeRelH relativeFrom="margin">
              <wp14:pctWidth>25000</wp14:pctWidth>
            </wp14:sizeRelH>
            <wp14:sizeRelV relativeFrom="margin">
              <wp14:pctHeight>25000</wp14:pctHeight>
            </wp14:sizeRelV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Case 10: both margin 25000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0" cy="1371600"/>
            <wp:effectExtent l="0" t="0" r="0" b="0"/>
            <wp:wrapNone/>
            <wp:docPr id="10" name="Vertic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0" cy="1371600"/>
                    </a:xfrm>
                    <a:prstGeom prst="line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  <wp14:sizeRelH relativeFrom="margin">
              <wp14:pctWidth>25000</wp14:pctWidth>
            </wp14:sizeRelH>
            <wp14:sizeRelV relativeFrom="margin">
              <wp14:pctHeight>25000</wp14:pctHeight>
            </wp14:sizeRelV>
          </wp:anchor>
        </w:drawing>
      </w:r>
    </w:p>
    <w:p>
      <w:r>
        <w:t>Following paragraph</w:t>
      </w:r>
    </w:p>
    <w:sectPr>
      <w:pgSz w:w="12240" w:h="15840"/>
      <w:pgMar w:top="1440" w:left="1440" w:right="1440" w:bottom="144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