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top-exact</w:t>
      </w:r>
    </w:p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216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top"/>
          </w:tcPr>
          <w:p>
            <w:pPr>
              <w:jc w:val="lef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top"/>
          </w:tcPr>
          <w:tbl>
            <w:tblPr>
              <w:tblW w:w="1200" w:type="dxa"/>
              <w:tblLayout w:type="fixed"/>
            </w:tblPr>
            <w:tblGrid>
              <w:gridCol w:w="1200"/>
            </w:tblGrid>
            <w:tr>
              <w:tc>
                <w:tcPr>
                  <w:tcW w:w="1200" w:type="dxa"/>
                </w:tcPr>
                <w:p>
                  <w:r>
                    <w:t>Nested text</w:t>
                  </w:r>
                </w:p>
              </w:tc>
            </w:tr>
          </w:tbl>
          <w:p>
            <w:pPr>
              <w:jc w:val="lef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jc w:val="left"/>
            </w:pPr>
            <w:r>
              <w:t>Alpha beta</w:t>
            </w:r>
          </w:p>
        </w:tc>
      </w:tr>
    </w:tbl>
    <w:p>
      <w:pPr>
        <w:jc w:val="left"/>
      </w:pPr>
      <w:r>
        <w:t>After table</w:t>
      </w:r>
    </w:p>
    <w:p>
      <w:pPr>
        <w:pageBreakBefore/>
      </w:pPr>
      <w:r>
        <w:t>center-exact</w:t>
      </w:r>
    </w:p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216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center"/>
          </w:tcPr>
          <w:p>
            <w:pPr>
              <w:jc w:val="center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center"/>
          </w:tcPr>
          <w:p>
            <w:pPr>
              <w:jc w:val="center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center"/>
          </w:tcPr>
          <w:p>
            <w:pPr>
              <w:jc w:val="center"/>
            </w:pPr>
            <w:r>
              <w:t>Alpha beta</w:t>
            </w:r>
          </w:p>
        </w:tc>
      </w:tr>
    </w:tbl>
    <w:p>
      <w:pPr>
        <w:jc w:val="left"/>
      </w:pPr>
      <w:r>
        <w:t>After table</w:t>
      </w:r>
    </w:p>
    <w:p>
      <w:pPr>
        <w:pageBreakBefore/>
      </w:pPr>
      <w:r>
        <w:t>bottom-exact</w:t>
      </w:r>
    </w:p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216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bottom"/>
          </w:tcPr>
          <w:p>
            <w:pPr>
              <w:jc w:val="righ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bottom"/>
          </w:tcPr>
          <w:p>
            <w:pPr>
              <w:jc w:val="righ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bottom"/>
          </w:tcPr>
          <w:p>
            <w:pPr>
              <w:jc w:val="right"/>
            </w:pPr>
            <w:r>
              <w:t>Alpha beta</w:t>
            </w:r>
          </w:p>
        </w:tc>
      </w:tr>
    </w:tbl>
    <w:p>
      <w:pPr>
        <w:jc w:val="left"/>
      </w:pPr>
      <w:r>
        <w:t>After table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