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Default Extension="png" ContentType="image/png"/>
</Types>
</file>

<file path=_rels/.rels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Original Script Notice" w:hAnsi="Original Script Notice"/>
          <w:sz w:val="24"/>
        </w:rPr>
        <w:t>NORMAL</w:t>
      </w:r>
    </w:p>
    <w:p>
      <w:r>
        <w:rPr>
          <w:rFonts w:ascii="Original Script Notice" w:hAnsi="Original Script Notice"/>
          <w:sz w:val="24"/>
          <w:vertAlign w:val="superscript"/>
        </w:rPr>
        <w:t>RAISED</w:t>
      </w:r>
    </w:p>
    <w:p>
      <w:r>
        <w:rPr>
          <w:rFonts w:ascii="Original Script Notice" w:hAnsi="Original Script Notice"/>
          <w:sz w:val="24"/>
          <w:vertAlign w:val="subscript"/>
        </w:rPr>
        <w:t>LOWERED</w:t>
      </w:r>
    </w:p>
    <w:p>
      <w:r>
        <w:rPr>
          <w:rFonts w:ascii="Noto Sans" w:hAnsi="Noto Sans"/>
          <w:sz w:val="24"/>
          <w:vertAlign w:val="superscript"/>
        </w:rPr>
        <w:t>BUNDLED</w:t>
      </w:r>
    </w:p>
    <w:p>
      <w:r>
        <w:rPr>
          <w:rFonts w:ascii="Original Script Notice" w:hAnsi="Original Script Notice"/>
          <w:vertAlign w:val="subscript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190500" cy="190500"/>
            <wp:docPr id="1" name="Original pixel"/>
            <a:graphic>
              <a:graphicData uri="http://schemas.openxmlformats.org/drawingml/2006/picture">
                <pic:pic>
                  <pic:nvPicPr>
                    <pic:cNvPr id="1" name="Original pixel"/>
                    <pic:cNvPicPr/>
                  </pic:nvPicPr>
                  <pic:blipFill>
                    <a:blip r:embed="rIdPixel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Settings" Type="http://schemas.openxmlformats.org/officeDocument/2006/relationships/settings" Target="settings.xml"/><Relationship Id="rIdPixel" Type="http://schemas.openxmlformats.org/officeDocument/2006/relationships/image" Target="media/pixel.png"/></Relationships>
</file>