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  <w:r>
        <w:rPr>
          <w:rFonts w:ascii="Arial" w:hAnsi="Arial"/>
          <w:sz w:val="20"/>
        </w:rPr>
        <w:t>BOUNDARY</w:t>
      </w: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