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t>Case 1: fixed 5001</w:t>
      </w:r>
    </w:p>
    <w:tbl>
      <w:tblPr>
        <w:tblW w:type="dxa" w:w="500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000"/>
        <w:gridCol w:w="3000"/>
      </w:tblGrid>
      <w:tr>
        <w:tc>
          <w:tcPr>
            <w:tcW w:type="dxa" w:w="1000"/>
          </w:tcPr>
          <w:p>
            <w:pPr>
              <w:spacing w:before="0" w:after="0" w:line="240" w:lineRule="exact"/>
            </w:pPr>
            <w:r>
              <w:t>A</w:t>
            </w:r>
          </w:p>
        </w:tc>
        <w:tc>
          <w:tcPr>
            <w:tcW w:type="dxa" w:w="2000"/>
          </w:tcPr>
          <w:p>
            <w:pPr>
              <w:spacing w:before="0" w:after="0" w:line="240" w:lineRule="exact"/>
            </w:pPr>
            <w:r>
              <w:t>B</w:t>
            </w:r>
          </w:p>
        </w:tc>
        <w:tc>
          <w:tcPr>
            <w:tcW w:type="dxa" w:w="3000"/>
          </w:tcPr>
          <w:p>
            <w:pPr>
              <w:spacing w:before="0" w:after="0" w:line="240" w:lineRule="exact"/>
            </w:pPr>
            <w:r>
              <w:t>C</w:t>
            </w:r>
          </w:p>
        </w:tc>
      </w:tr>
    </w:tbl>
    <w:p>
      <w:pPr>
        <w:spacing w:before="0" w:after="0" w:line="240" w:lineRule="exact"/>
      </w:pPr>
      <w:r>
        <w:t>Tail</w:t>
      </w:r>
    </w:p>
    <w:p>
      <w:pPr>
        <w:pageBreakBefore/>
        <w:spacing w:before="0" w:after="0" w:line="240" w:lineRule="exact"/>
      </w:pPr>
      <w:r>
        <w:t>Case 2: fixed 7000</w:t>
      </w:r>
    </w:p>
    <w:tbl>
      <w:tblPr>
        <w:tblW w:type="dxa" w:w="700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000"/>
        <w:gridCol w:w="3000"/>
      </w:tblGrid>
      <w:tr>
        <w:tc>
          <w:tcPr>
            <w:tcW w:type="dxa" w:w="1000"/>
          </w:tcPr>
          <w:p>
            <w:pPr>
              <w:spacing w:before="0" w:after="0" w:line="240" w:lineRule="exact"/>
            </w:pPr>
            <w:r>
              <w:t>A</w:t>
            </w:r>
          </w:p>
        </w:tc>
        <w:tc>
          <w:tcPr>
            <w:tcW w:type="dxa" w:w="2000"/>
          </w:tcPr>
          <w:p>
            <w:pPr>
              <w:spacing w:before="0" w:after="0" w:line="240" w:lineRule="exact"/>
            </w:pPr>
            <w:r>
              <w:t>B</w:t>
            </w:r>
          </w:p>
        </w:tc>
        <w:tc>
          <w:tcPr>
            <w:tcW w:type="dxa" w:w="3000"/>
          </w:tcPr>
          <w:p>
            <w:pPr>
              <w:spacing w:before="0" w:after="0" w:line="240" w:lineRule="exact"/>
            </w:pPr>
            <w:r>
              <w:t>C</w:t>
            </w:r>
          </w:p>
        </w:tc>
      </w:tr>
    </w:tbl>
    <w:p>
      <w:pPr>
        <w:spacing w:before="0" w:after="0" w:line="240" w:lineRule="exact"/>
      </w:pPr>
      <w:r>
        <w:t>Tail</w:t>
      </w:r>
    </w:p>
    <w:p>
      <w:pPr>
        <w:pageBreakBefore/>
        <w:spacing w:before="0" w:after="0" w:line="240" w:lineRule="exact"/>
      </w:pPr>
      <w:r>
        <w:t>Case 3: fixed 7001</w:t>
      </w:r>
    </w:p>
    <w:tbl>
      <w:tblPr>
        <w:tblW w:type="dxa" w:w="700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000"/>
        <w:gridCol w:w="3000"/>
      </w:tblGrid>
      <w:tr>
        <w:tc>
          <w:tcPr>
            <w:tcW w:type="dxa" w:w="1000"/>
          </w:tcPr>
          <w:p>
            <w:pPr>
              <w:spacing w:before="0" w:after="0" w:line="240" w:lineRule="exact"/>
            </w:pPr>
            <w:r>
              <w:t>A</w:t>
            </w:r>
          </w:p>
        </w:tc>
        <w:tc>
          <w:tcPr>
            <w:tcW w:type="dxa" w:w="2000"/>
          </w:tcPr>
          <w:p>
            <w:pPr>
              <w:spacing w:before="0" w:after="0" w:line="240" w:lineRule="exact"/>
            </w:pPr>
            <w:r>
              <w:t>B</w:t>
            </w:r>
          </w:p>
        </w:tc>
        <w:tc>
          <w:tcPr>
            <w:tcW w:type="dxa" w:w="3000"/>
          </w:tcPr>
          <w:p>
            <w:pPr>
              <w:spacing w:before="0" w:after="0" w:line="240" w:lineRule="exact"/>
            </w:pPr>
            <w:r>
              <w:t>C</w:t>
            </w:r>
          </w:p>
        </w:tc>
      </w:tr>
    </w:tbl>
    <w:p>
      <w:pPr>
        <w:spacing w:before="0" w:after="0" w:line="240" w:lineRule="exact"/>
      </w:pPr>
      <w:r>
        <w:t>Tail</w:t>
      </w:r>
    </w:p>
    <w:p>
      <w:pPr>
        <w:pageBreakBefore/>
        <w:spacing w:before="0" w:after="0" w:line="240" w:lineRule="exact"/>
      </w:pPr>
      <w:r>
        <w:t>Case 4: fixed 7002</w:t>
      </w:r>
    </w:p>
    <w:tbl>
      <w:tblPr>
        <w:tblW w:type="dxa" w:w="7002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000"/>
        <w:gridCol w:w="3000"/>
      </w:tblGrid>
      <w:tr>
        <w:tc>
          <w:tcPr>
            <w:tcW w:type="dxa" w:w="1000"/>
          </w:tcPr>
          <w:p>
            <w:pPr>
              <w:spacing w:before="0" w:after="0" w:line="240" w:lineRule="exact"/>
            </w:pPr>
            <w:r>
              <w:t>A</w:t>
            </w:r>
          </w:p>
        </w:tc>
        <w:tc>
          <w:tcPr>
            <w:tcW w:type="dxa" w:w="2000"/>
          </w:tcPr>
          <w:p>
            <w:pPr>
              <w:spacing w:before="0" w:after="0" w:line="240" w:lineRule="exact"/>
            </w:pPr>
            <w:r>
              <w:t>B</w:t>
            </w:r>
          </w:p>
        </w:tc>
        <w:tc>
          <w:tcPr>
            <w:tcW w:type="dxa" w:w="3000"/>
          </w:tcPr>
          <w:p>
            <w:pPr>
              <w:spacing w:before="0" w:after="0" w:line="240" w:lineRule="exact"/>
            </w:pPr>
            <w:r>
              <w:t>C</w:t>
            </w:r>
          </w:p>
        </w:tc>
      </w:tr>
    </w:tbl>
    <w:p>
      <w:pPr>
        <w:spacing w:before="0" w:after="0" w:line="240" w:lineRule="exact"/>
      </w:pPr>
      <w:r>
        <w:t>Tail</w:t>
      </w:r>
    </w:p>
    <w:p>
      <w:pPr>
        <w:pageBreakBefore/>
        <w:spacing w:before="0" w:after="0" w:line="240" w:lineRule="exact"/>
      </w:pPr>
      <w:r>
        <w:t>Case 5: fixed 7003</w:t>
      </w:r>
    </w:p>
    <w:tbl>
      <w:tblPr>
        <w:tblW w:type="dxa" w:w="7003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000"/>
        <w:gridCol w:w="3000"/>
      </w:tblGrid>
      <w:tr>
        <w:tc>
          <w:tcPr>
            <w:tcW w:type="dxa" w:w="1000"/>
          </w:tcPr>
          <w:p>
            <w:pPr>
              <w:spacing w:before="0" w:after="0" w:line="240" w:lineRule="exact"/>
            </w:pPr>
            <w:r>
              <w:t>A</w:t>
            </w:r>
          </w:p>
        </w:tc>
        <w:tc>
          <w:tcPr>
            <w:tcW w:type="dxa" w:w="2000"/>
          </w:tcPr>
          <w:p>
            <w:pPr>
              <w:spacing w:before="0" w:after="0" w:line="240" w:lineRule="exact"/>
            </w:pPr>
            <w:r>
              <w:t>B</w:t>
            </w:r>
          </w:p>
        </w:tc>
        <w:tc>
          <w:tcPr>
            <w:tcW w:type="dxa" w:w="3000"/>
          </w:tcPr>
          <w:p>
            <w:pPr>
              <w:spacing w:before="0" w:after="0" w:line="240" w:lineRule="exact"/>
            </w:pPr>
            <w:r>
              <w:t>C</w:t>
            </w:r>
          </w:p>
        </w:tc>
      </w:tr>
    </w:tbl>
    <w:p>
      <w:pPr>
        <w:spacing w:before="0" w:after="0" w:line="240" w:lineRule="exact"/>
      </w:pPr>
      <w:r>
        <w:t>Tail</w:t>
      </w:r>
    </w:p>
    <w:p>
      <w:pPr>
        <w:pageBreakBefore/>
        <w:spacing w:before="0" w:after="0" w:line="240" w:lineRule="exact"/>
      </w:pPr>
      <w:r>
        <w:t>Case 6: fixed 7004</w:t>
      </w:r>
    </w:p>
    <w:tbl>
      <w:tblPr>
        <w:tblW w:type="dxa" w:w="7004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000"/>
        <w:gridCol w:w="3000"/>
      </w:tblGrid>
      <w:tr>
        <w:tc>
          <w:tcPr>
            <w:tcW w:type="dxa" w:w="1000"/>
          </w:tcPr>
          <w:p>
            <w:pPr>
              <w:spacing w:before="0" w:after="0" w:line="240" w:lineRule="exact"/>
            </w:pPr>
            <w:r>
              <w:t>A</w:t>
            </w:r>
          </w:p>
        </w:tc>
        <w:tc>
          <w:tcPr>
            <w:tcW w:type="dxa" w:w="2000"/>
          </w:tcPr>
          <w:p>
            <w:pPr>
              <w:spacing w:before="0" w:after="0" w:line="240" w:lineRule="exact"/>
            </w:pPr>
            <w:r>
              <w:t>B</w:t>
            </w:r>
          </w:p>
        </w:tc>
        <w:tc>
          <w:tcPr>
            <w:tcW w:type="dxa" w:w="3000"/>
          </w:tcPr>
          <w:p>
            <w:pPr>
              <w:spacing w:before="0" w:after="0" w:line="240" w:lineRule="exact"/>
            </w:pPr>
            <w:r>
              <w:t>C</w:t>
            </w:r>
          </w:p>
        </w:tc>
      </w:tr>
    </w:tbl>
    <w:p>
      <w:pPr>
        <w:spacing w:before="0" w:after="0" w:line="240" w:lineRule="exact"/>
      </w:pPr>
      <w:r>
        <w:t>Tail</w:t>
      </w:r>
    </w:p>
    <w:p>
      <w:pPr>
        <w:pageBreakBefore/>
        <w:spacing w:before="0" w:after="0" w:line="240" w:lineRule="exact"/>
      </w:pPr>
      <w:r>
        <w:t>Case 7: fixed 7005</w:t>
      </w:r>
    </w:p>
    <w:tbl>
      <w:tblPr>
        <w:tblW w:type="dxa" w:w="7005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000"/>
        <w:gridCol w:w="3000"/>
      </w:tblGrid>
      <w:tr>
        <w:tc>
          <w:tcPr>
            <w:tcW w:type="dxa" w:w="1000"/>
          </w:tcPr>
          <w:p>
            <w:pPr>
              <w:spacing w:before="0" w:after="0" w:line="240" w:lineRule="exact"/>
            </w:pPr>
            <w:r>
              <w:t>A</w:t>
            </w:r>
          </w:p>
        </w:tc>
        <w:tc>
          <w:tcPr>
            <w:tcW w:type="dxa" w:w="2000"/>
          </w:tcPr>
          <w:p>
            <w:pPr>
              <w:spacing w:before="0" w:after="0" w:line="240" w:lineRule="exact"/>
            </w:pPr>
            <w:r>
              <w:t>B</w:t>
            </w:r>
          </w:p>
        </w:tc>
        <w:tc>
          <w:tcPr>
            <w:tcW w:type="dxa" w:w="3000"/>
          </w:tcPr>
          <w:p>
            <w:pPr>
              <w:spacing w:before="0" w:after="0" w:line="240" w:lineRule="exact"/>
            </w:pPr>
            <w:r>
              <w:t>C</w:t>
            </w:r>
          </w:p>
        </w:tc>
      </w:tr>
    </w:tbl>
    <w:p>
      <w:pPr>
        <w:spacing w:before="0" w:after="0" w:line="240" w:lineRule="exact"/>
      </w:pPr>
      <w:r>
        <w:t>Tail</w:t>
      </w:r>
    </w:p>
    <w:p>
      <w:pPr>
        <w:pageBreakBefore/>
        <w:spacing w:before="0" w:after="0" w:line="240" w:lineRule="exact"/>
      </w:pPr>
      <w:r>
        <w:t>Case 8: autofit 5001</w:t>
      </w:r>
    </w:p>
    <w:tbl>
      <w:tblPr>
        <w:tblW w:type="dxa" w:w="500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000"/>
        <w:gridCol w:w="3000"/>
      </w:tblGrid>
      <w:tr>
        <w:tc>
          <w:tcPr>
            <w:tcW w:type="dxa" w:w="1000"/>
          </w:tcPr>
          <w:p>
            <w:pPr>
              <w:spacing w:before="0" w:after="0" w:line="240" w:lineRule="exact"/>
            </w:pPr>
            <w:r>
              <w:t>A</w:t>
            </w:r>
          </w:p>
        </w:tc>
        <w:tc>
          <w:tcPr>
            <w:tcW w:type="dxa" w:w="2000"/>
          </w:tcPr>
          <w:p>
            <w:pPr>
              <w:spacing w:before="0" w:after="0" w:line="240" w:lineRule="exact"/>
            </w:pPr>
            <w:r>
              <w:t>B</w:t>
            </w:r>
          </w:p>
        </w:tc>
        <w:tc>
          <w:tcPr>
            <w:tcW w:type="dxa" w:w="3000"/>
          </w:tcPr>
          <w:p>
            <w:pPr>
              <w:spacing w:before="0" w:after="0" w:line="240" w:lineRule="exact"/>
            </w:pPr>
            <w:r>
              <w:t>C</w:t>
            </w:r>
          </w:p>
        </w:tc>
      </w:tr>
    </w:tbl>
    <w:p>
      <w:pPr>
        <w:spacing w:before="0" w:after="0" w:line="240" w:lineRule="exact"/>
      </w:pPr>
      <w:r>
        <w:t>Tail</w:t>
      </w:r>
    </w:p>
    <w:p>
      <w:pPr>
        <w:pageBreakBefore/>
        <w:spacing w:before="0" w:after="0" w:line="240" w:lineRule="exact"/>
      </w:pPr>
      <w:r>
        <w:t>Case 9: autofit 7000</w:t>
      </w:r>
    </w:p>
    <w:tbl>
      <w:tblPr>
        <w:tblW w:type="dxa" w:w="70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000"/>
        <w:gridCol w:w="3000"/>
      </w:tblGrid>
      <w:tr>
        <w:tc>
          <w:tcPr>
            <w:tcW w:type="dxa" w:w="1000"/>
          </w:tcPr>
          <w:p>
            <w:pPr>
              <w:spacing w:before="0" w:after="0" w:line="240" w:lineRule="exact"/>
            </w:pPr>
            <w:r>
              <w:t>A</w:t>
            </w:r>
          </w:p>
        </w:tc>
        <w:tc>
          <w:tcPr>
            <w:tcW w:type="dxa" w:w="2000"/>
          </w:tcPr>
          <w:p>
            <w:pPr>
              <w:spacing w:before="0" w:after="0" w:line="240" w:lineRule="exact"/>
            </w:pPr>
            <w:r>
              <w:t>B</w:t>
            </w:r>
          </w:p>
        </w:tc>
        <w:tc>
          <w:tcPr>
            <w:tcW w:type="dxa" w:w="3000"/>
          </w:tcPr>
          <w:p>
            <w:pPr>
              <w:spacing w:before="0" w:after="0" w:line="240" w:lineRule="exact"/>
            </w:pPr>
            <w:r>
              <w:t>C</w:t>
            </w:r>
          </w:p>
        </w:tc>
      </w:tr>
    </w:tbl>
    <w:p>
      <w:pPr>
        <w:spacing w:before="0" w:after="0" w:line="240" w:lineRule="exact"/>
      </w:pPr>
      <w:r>
        <w:t>Tail</w:t>
      </w:r>
    </w:p>
    <w:p>
      <w:pPr>
        <w:pageBreakBefore/>
        <w:spacing w:before="0" w:after="0" w:line="240" w:lineRule="exact"/>
      </w:pPr>
      <w:r>
        <w:t>Case 10: autofit 7001</w:t>
      </w:r>
    </w:p>
    <w:tbl>
      <w:tblPr>
        <w:tblW w:type="dxa" w:w="700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000"/>
        <w:gridCol w:w="3000"/>
      </w:tblGrid>
      <w:tr>
        <w:tc>
          <w:tcPr>
            <w:tcW w:type="dxa" w:w="1000"/>
          </w:tcPr>
          <w:p>
            <w:pPr>
              <w:spacing w:before="0" w:after="0" w:line="240" w:lineRule="exact"/>
            </w:pPr>
            <w:r>
              <w:t>A</w:t>
            </w:r>
          </w:p>
        </w:tc>
        <w:tc>
          <w:tcPr>
            <w:tcW w:type="dxa" w:w="2000"/>
          </w:tcPr>
          <w:p>
            <w:pPr>
              <w:spacing w:before="0" w:after="0" w:line="240" w:lineRule="exact"/>
            </w:pPr>
            <w:r>
              <w:t>B</w:t>
            </w:r>
          </w:p>
        </w:tc>
        <w:tc>
          <w:tcPr>
            <w:tcW w:type="dxa" w:w="3000"/>
          </w:tcPr>
          <w:p>
            <w:pPr>
              <w:spacing w:before="0" w:after="0" w:line="240" w:lineRule="exact"/>
            </w:pPr>
            <w:r>
              <w:t>C</w:t>
            </w:r>
          </w:p>
        </w:tc>
      </w:tr>
    </w:tbl>
    <w:p>
      <w:pPr>
        <w:spacing w:before="0" w:after="0" w:line="240" w:lineRule="exact"/>
      </w:pPr>
      <w:r>
        <w:t>Tail</w:t>
      </w:r>
    </w:p>
    <w:p>
      <w:pPr>
        <w:pageBreakBefore/>
        <w:spacing w:before="0" w:after="0" w:line="240" w:lineRule="exact"/>
      </w:pPr>
      <w:r>
        <w:t>Case 11: autofit 7002</w:t>
      </w:r>
    </w:p>
    <w:tbl>
      <w:tblPr>
        <w:tblW w:type="dxa" w:w="7002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000"/>
        <w:gridCol w:w="3000"/>
      </w:tblGrid>
      <w:tr>
        <w:tc>
          <w:tcPr>
            <w:tcW w:type="dxa" w:w="1000"/>
          </w:tcPr>
          <w:p>
            <w:pPr>
              <w:spacing w:before="0" w:after="0" w:line="240" w:lineRule="exact"/>
            </w:pPr>
            <w:r>
              <w:t>A</w:t>
            </w:r>
          </w:p>
        </w:tc>
        <w:tc>
          <w:tcPr>
            <w:tcW w:type="dxa" w:w="2000"/>
          </w:tcPr>
          <w:p>
            <w:pPr>
              <w:spacing w:before="0" w:after="0" w:line="240" w:lineRule="exact"/>
            </w:pPr>
            <w:r>
              <w:t>B</w:t>
            </w:r>
          </w:p>
        </w:tc>
        <w:tc>
          <w:tcPr>
            <w:tcW w:type="dxa" w:w="3000"/>
          </w:tcPr>
          <w:p>
            <w:pPr>
              <w:spacing w:before="0" w:after="0" w:line="240" w:lineRule="exact"/>
            </w:pPr>
            <w:r>
              <w:t>C</w:t>
            </w:r>
          </w:p>
        </w:tc>
      </w:tr>
    </w:tbl>
    <w:p>
      <w:pPr>
        <w:spacing w:before="0" w:after="0" w:line="240" w:lineRule="exact"/>
      </w:pPr>
      <w:r>
        <w:t>Tail</w:t>
      </w:r>
    </w:p>
    <w:p>
      <w:pPr>
        <w:pageBreakBefore/>
        <w:spacing w:before="0" w:after="0" w:line="240" w:lineRule="exact"/>
      </w:pPr>
      <w:r>
        <w:t>Case 12: autofit 7003</w:t>
      </w:r>
    </w:p>
    <w:tbl>
      <w:tblPr>
        <w:tblW w:type="dxa" w:w="7003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000"/>
        <w:gridCol w:w="3000"/>
      </w:tblGrid>
      <w:tr>
        <w:tc>
          <w:tcPr>
            <w:tcW w:type="dxa" w:w="1000"/>
          </w:tcPr>
          <w:p>
            <w:pPr>
              <w:spacing w:before="0" w:after="0" w:line="240" w:lineRule="exact"/>
            </w:pPr>
            <w:r>
              <w:t>A</w:t>
            </w:r>
          </w:p>
        </w:tc>
        <w:tc>
          <w:tcPr>
            <w:tcW w:type="dxa" w:w="2000"/>
          </w:tcPr>
          <w:p>
            <w:pPr>
              <w:spacing w:before="0" w:after="0" w:line="240" w:lineRule="exact"/>
            </w:pPr>
            <w:r>
              <w:t>B</w:t>
            </w:r>
          </w:p>
        </w:tc>
        <w:tc>
          <w:tcPr>
            <w:tcW w:type="dxa" w:w="3000"/>
          </w:tcPr>
          <w:p>
            <w:pPr>
              <w:spacing w:before="0" w:after="0" w:line="240" w:lineRule="exact"/>
            </w:pPr>
            <w:r>
              <w:t>C</w:t>
            </w:r>
          </w:p>
        </w:tc>
      </w:tr>
    </w:tbl>
    <w:p>
      <w:pPr>
        <w:spacing w:before="0" w:after="0" w:line="240" w:lineRule="exact"/>
      </w:pPr>
      <w:r>
        <w:t>Tail</w:t>
      </w:r>
    </w:p>
    <w:p>
      <w:pPr>
        <w:pageBreakBefore/>
        <w:spacing w:before="0" w:after="0" w:line="240" w:lineRule="exact"/>
      </w:pPr>
      <w:r>
        <w:t>Case 13: autofit 7004</w:t>
      </w:r>
    </w:p>
    <w:tbl>
      <w:tblPr>
        <w:tblW w:type="dxa" w:w="7004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000"/>
        <w:gridCol w:w="3000"/>
      </w:tblGrid>
      <w:tr>
        <w:tc>
          <w:tcPr>
            <w:tcW w:type="dxa" w:w="1000"/>
          </w:tcPr>
          <w:p>
            <w:pPr>
              <w:spacing w:before="0" w:after="0" w:line="240" w:lineRule="exact"/>
            </w:pPr>
            <w:r>
              <w:t>A</w:t>
            </w:r>
          </w:p>
        </w:tc>
        <w:tc>
          <w:tcPr>
            <w:tcW w:type="dxa" w:w="2000"/>
          </w:tcPr>
          <w:p>
            <w:pPr>
              <w:spacing w:before="0" w:after="0" w:line="240" w:lineRule="exact"/>
            </w:pPr>
            <w:r>
              <w:t>B</w:t>
            </w:r>
          </w:p>
        </w:tc>
        <w:tc>
          <w:tcPr>
            <w:tcW w:type="dxa" w:w="3000"/>
          </w:tcPr>
          <w:p>
            <w:pPr>
              <w:spacing w:before="0" w:after="0" w:line="240" w:lineRule="exact"/>
            </w:pPr>
            <w:r>
              <w:t>C</w:t>
            </w:r>
          </w:p>
        </w:tc>
      </w:tr>
    </w:tbl>
    <w:p>
      <w:pPr>
        <w:spacing w:before="0" w:after="0" w:line="240" w:lineRule="exact"/>
      </w:pPr>
      <w:r>
        <w:t>Tail</w:t>
      </w:r>
    </w:p>
    <w:p>
      <w:pPr>
        <w:pageBreakBefore/>
        <w:spacing w:before="0" w:after="0" w:line="240" w:lineRule="exact"/>
      </w:pPr>
      <w:r>
        <w:t>Case 14: autofit 7005</w:t>
      </w:r>
    </w:p>
    <w:tbl>
      <w:tblPr>
        <w:tblW w:type="dxa" w:w="7005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2000"/>
        <w:gridCol w:w="3000"/>
      </w:tblGrid>
      <w:tr>
        <w:tc>
          <w:tcPr>
            <w:tcW w:type="dxa" w:w="1000"/>
          </w:tcPr>
          <w:p>
            <w:pPr>
              <w:spacing w:before="0" w:after="0" w:line="240" w:lineRule="exact"/>
            </w:pPr>
            <w:r>
              <w:t>A</w:t>
            </w:r>
          </w:p>
        </w:tc>
        <w:tc>
          <w:tcPr>
            <w:tcW w:type="dxa" w:w="2000"/>
          </w:tcPr>
          <w:p>
            <w:pPr>
              <w:spacing w:before="0" w:after="0" w:line="240" w:lineRule="exact"/>
            </w:pPr>
            <w:r>
              <w:t>B</w:t>
            </w:r>
          </w:p>
        </w:tc>
        <w:tc>
          <w:tcPr>
            <w:tcW w:type="dxa" w:w="3000"/>
          </w:tcPr>
          <w:p>
            <w:pPr>
              <w:spacing w:before="0" w:after="0" w:line="240" w:lineRule="exact"/>
            </w:pPr>
            <w:r>
              <w:t>C</w:t>
            </w:r>
          </w:p>
        </w:tc>
      </w:tr>
    </w:tbl>
    <w:p>
      <w:pPr>
        <w:spacing w:before="0" w:after="0" w:line="240" w:lineRule="exact"/>
      </w:pPr>
      <w:r>
        <w:t>Tail</w:t>
      </w:r>
    </w:p>
    <w:p>
      <w:pPr>
        <w:pageBreakBefore/>
        <w:spacing w:before="0" w:after="0" w:line="240" w:lineRule="exact"/>
      </w:pPr>
      <w:r>
        <w:t>Case 15: fixed 5401</w:t>
      </w:r>
    </w:p>
    <w:tbl>
      <w:tblPr>
        <w:tblW w:type="dxa" w:w="5401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</w:tcPr>
          <w:p>
            <w:pPr>
              <w:spacing w:before="0" w:after="0" w:line="240" w:lineRule="exact"/>
            </w:pPr>
            <w:r>
              <w:t>Neat rows</w:t>
            </w:r>
          </w:p>
        </w:tc>
        <w:tc>
          <w:tcPr>
            <w:tcW w:type="dxa" w:w="1000"/>
          </w:tcPr>
          <w:p>
            <w:pPr>
              <w:spacing w:before="0" w:after="0" w:line="240" w:lineRule="exact"/>
            </w:pPr>
            <w:r>
              <w:t>Neat rows</w:t>
            </w:r>
          </w:p>
        </w:tc>
        <w:tc>
          <w:tcPr>
            <w:tcW w:type="dxa" w:w="1000"/>
          </w:tcPr>
          <w:p>
            <w:pPr>
              <w:spacing w:before="0" w:after="0" w:line="240" w:lineRule="exact"/>
            </w:pPr>
            <w:r>
              <w:t>Neat rows</w:t>
            </w:r>
          </w:p>
        </w:tc>
        <w:tc>
          <w:tcPr>
            <w:tcW w:type="dxa" w:w="1000"/>
          </w:tcPr>
          <w:p>
            <w:pPr>
              <w:spacing w:before="0" w:after="0" w:line="240" w:lineRule="exact"/>
            </w:pPr>
            <w:r>
              <w:t>Neat rows</w:t>
            </w:r>
          </w:p>
        </w:tc>
        <w:tc>
          <w:tcPr>
            <w:tcW w:type="dxa" w:w="1000"/>
          </w:tcPr>
          <w:p>
            <w:pPr>
              <w:spacing w:before="0" w:after="0" w:line="240" w:lineRule="exact"/>
            </w:pPr>
            <w:r>
              <w:t>Neat rows</w:t>
            </w:r>
          </w:p>
        </w:tc>
      </w:tr>
    </w:tbl>
    <w:p>
      <w:pPr>
        <w:spacing w:before="0" w:after="0" w:line="240" w:lineRule="exact"/>
      </w:pPr>
      <w:r>
        <w:t>Tail</w:t>
      </w:r>
    </w:p>
    <w:p>
      <w:pPr>
        <w:pageBreakBefore/>
        <w:spacing w:before="0" w:after="0" w:line="240" w:lineRule="exact"/>
      </w:pPr>
      <w:r>
        <w:t>Case 16: fixed 5402</w:t>
      </w:r>
    </w:p>
    <w:tbl>
      <w:tblPr>
        <w:tblW w:type="dxa" w:w="5402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</w:tcPr>
          <w:p>
            <w:pPr>
              <w:spacing w:before="0" w:after="0" w:line="240" w:lineRule="exact"/>
            </w:pPr>
            <w:r>
              <w:t>Neat rows</w:t>
            </w:r>
          </w:p>
        </w:tc>
        <w:tc>
          <w:tcPr>
            <w:tcW w:type="dxa" w:w="1000"/>
          </w:tcPr>
          <w:p>
            <w:pPr>
              <w:spacing w:before="0" w:after="0" w:line="240" w:lineRule="exact"/>
            </w:pPr>
            <w:r>
              <w:t>Neat rows</w:t>
            </w:r>
          </w:p>
        </w:tc>
        <w:tc>
          <w:tcPr>
            <w:tcW w:type="dxa" w:w="1000"/>
          </w:tcPr>
          <w:p>
            <w:pPr>
              <w:spacing w:before="0" w:after="0" w:line="240" w:lineRule="exact"/>
            </w:pPr>
            <w:r>
              <w:t>Neat rows</w:t>
            </w:r>
          </w:p>
        </w:tc>
        <w:tc>
          <w:tcPr>
            <w:tcW w:type="dxa" w:w="1000"/>
          </w:tcPr>
          <w:p>
            <w:pPr>
              <w:spacing w:before="0" w:after="0" w:line="240" w:lineRule="exact"/>
            </w:pPr>
            <w:r>
              <w:t>Neat rows</w:t>
            </w:r>
          </w:p>
        </w:tc>
        <w:tc>
          <w:tcPr>
            <w:tcW w:type="dxa" w:w="1000"/>
          </w:tcPr>
          <w:p>
            <w:pPr>
              <w:spacing w:before="0" w:after="0" w:line="240" w:lineRule="exact"/>
            </w:pPr>
            <w:r>
              <w:t>Neat rows</w:t>
            </w:r>
          </w:p>
        </w:tc>
      </w:tr>
    </w:tbl>
    <w:p>
      <w:pPr>
        <w:spacing w:before="0" w:after="0" w:line="240" w:lineRule="exact"/>
      </w:pPr>
      <w:r>
        <w:t>Tail</w:t>
      </w:r>
    </w:p>
    <w:p>
      <w:pPr>
        <w:pageBreakBefore/>
        <w:spacing w:before="0" w:after="0" w:line="240" w:lineRule="exact"/>
      </w:pPr>
      <w:r>
        <w:t>Case 17: autofit 5401</w:t>
      </w:r>
    </w:p>
    <w:tbl>
      <w:tblPr>
        <w:tblW w:type="dxa" w:w="5401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</w:tcPr>
          <w:p>
            <w:pPr>
              <w:spacing w:before="0" w:after="0" w:line="240" w:lineRule="exact"/>
            </w:pPr>
            <w:r>
              <w:t>Neat rows</w:t>
            </w:r>
          </w:p>
        </w:tc>
        <w:tc>
          <w:tcPr>
            <w:tcW w:type="dxa" w:w="1000"/>
          </w:tcPr>
          <w:p>
            <w:pPr>
              <w:spacing w:before="0" w:after="0" w:line="240" w:lineRule="exact"/>
            </w:pPr>
            <w:r>
              <w:t>Neat rows</w:t>
            </w:r>
          </w:p>
        </w:tc>
        <w:tc>
          <w:tcPr>
            <w:tcW w:type="dxa" w:w="1000"/>
          </w:tcPr>
          <w:p>
            <w:pPr>
              <w:spacing w:before="0" w:after="0" w:line="240" w:lineRule="exact"/>
            </w:pPr>
            <w:r>
              <w:t>Neat rows</w:t>
            </w:r>
          </w:p>
        </w:tc>
        <w:tc>
          <w:tcPr>
            <w:tcW w:type="dxa" w:w="1000"/>
          </w:tcPr>
          <w:p>
            <w:pPr>
              <w:spacing w:before="0" w:after="0" w:line="240" w:lineRule="exact"/>
            </w:pPr>
            <w:r>
              <w:t>Neat rows</w:t>
            </w:r>
          </w:p>
        </w:tc>
        <w:tc>
          <w:tcPr>
            <w:tcW w:type="dxa" w:w="1000"/>
          </w:tcPr>
          <w:p>
            <w:pPr>
              <w:spacing w:before="0" w:after="0" w:line="240" w:lineRule="exact"/>
            </w:pPr>
            <w:r>
              <w:t>Neat rows</w:t>
            </w:r>
          </w:p>
        </w:tc>
      </w:tr>
    </w:tbl>
    <w:p>
      <w:pPr>
        <w:spacing w:before="0" w:after="0" w:line="240" w:lineRule="exact"/>
      </w:pPr>
      <w:r>
        <w:t>Tail</w:t>
      </w:r>
    </w:p>
    <w:p>
      <w:pPr>
        <w:pageBreakBefore/>
        <w:spacing w:before="0" w:after="0" w:line="240" w:lineRule="exact"/>
      </w:pPr>
      <w:r>
        <w:t>Case 18: autofit 5402</w:t>
      </w:r>
    </w:p>
    <w:tbl>
      <w:tblPr>
        <w:tblW w:type="dxa" w:w="5402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</w:tcPr>
          <w:p>
            <w:pPr>
              <w:spacing w:before="0" w:after="0" w:line="240" w:lineRule="exact"/>
            </w:pPr>
            <w:r>
              <w:t>Neat rows</w:t>
            </w:r>
          </w:p>
        </w:tc>
        <w:tc>
          <w:tcPr>
            <w:tcW w:type="dxa" w:w="1000"/>
          </w:tcPr>
          <w:p>
            <w:pPr>
              <w:spacing w:before="0" w:after="0" w:line="240" w:lineRule="exact"/>
            </w:pPr>
            <w:r>
              <w:t>Neat rows</w:t>
            </w:r>
          </w:p>
        </w:tc>
        <w:tc>
          <w:tcPr>
            <w:tcW w:type="dxa" w:w="1000"/>
          </w:tcPr>
          <w:p>
            <w:pPr>
              <w:spacing w:before="0" w:after="0" w:line="240" w:lineRule="exact"/>
            </w:pPr>
            <w:r>
              <w:t>Neat rows</w:t>
            </w:r>
          </w:p>
        </w:tc>
        <w:tc>
          <w:tcPr>
            <w:tcW w:type="dxa" w:w="1000"/>
          </w:tcPr>
          <w:p>
            <w:pPr>
              <w:spacing w:before="0" w:after="0" w:line="240" w:lineRule="exact"/>
            </w:pPr>
            <w:r>
              <w:t>Neat rows</w:t>
            </w:r>
          </w:p>
        </w:tc>
        <w:tc>
          <w:tcPr>
            <w:tcW w:type="dxa" w:w="1000"/>
          </w:tcPr>
          <w:p>
            <w:pPr>
              <w:spacing w:before="0" w:after="0" w:line="240" w:lineRule="exact"/>
            </w:pPr>
            <w:r>
              <w:t>Neat rows</w:t>
            </w:r>
          </w:p>
        </w:tc>
      </w:tr>
    </w:tbl>
    <w:p>
      <w:pPr>
        <w:spacing w:before="0" w:after="0" w:line="240" w:lineRule="exact"/>
      </w:pPr>
      <w:r>
        <w:t>Tail</w:t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