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Case 1: space</w:t>
      </w:r>
    </w:p>
    <w:tbl>
      <w:tblPr>
        <w:tblW w:w="287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5"/>
      </w:tblGrid>
      <w:tr>
        <w:tc>
          <w:tcPr>
            <w:tcW w:w="2875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 xml:space="preserve">OPERATIONAL NEXT</w:t>
            </w:r>
          </w:p>
        </w:tc>
      </w:tr>
    </w:tbl>
    <w:p>
      <w:r>
        <w:t>Case 2: terminal</w:t>
      </w:r>
    </w:p>
    <w:tbl>
      <w:tblPr>
        <w:tblW w:w="287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5"/>
      </w:tblGrid>
      <w:tr>
        <w:tc>
          <w:tcPr>
            <w:tcW w:w="2875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 xml:space="preserve">OPERATIONAL</w:t>
            </w:r>
          </w:p>
        </w:tc>
      </w:tr>
    </w:tbl>
    <w:p>
      <w:r>
        <w:t>Case 3: break</w:t>
      </w:r>
    </w:p>
    <w:tbl>
      <w:tblPr>
        <w:tblW w:w="287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5"/>
      </w:tblGrid>
      <w:tr>
        <w:tc>
          <w:tcPr>
            <w:tcW w:w="2875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 xml:space="preserve">OPERATIONAL</w:t>
            </w:r>
            <w:r>
              <w:br/>
            </w:r>
            <w:r>
              <w:rPr>
                <w:rFonts w:ascii="Arial" w:hAnsi="Arial"/>
                <w:b/>
                <w:sz w:val="40"/>
                <w:kern w:val="2"/>
              </w:rPr>
              <w:t xml:space="preserve">NEXT</w:t>
            </w:r>
          </w:p>
        </w:tc>
      </w:tr>
    </w:tbl>
    <w:p>
      <w:r>
        <w:t>Case 4: tab</w:t>
      </w:r>
    </w:p>
    <w:tbl>
      <w:tblPr>
        <w:tblW w:w="287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5"/>
      </w:tblGrid>
      <w:tr>
        <w:tc>
          <w:tcPr>
            <w:tcW w:w="2875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 xml:space="preserve">OPERATIONAL</w:t>
            </w:r>
            <w:r>
              <w:tab/>
            </w:r>
            <w:r>
              <w:rPr>
                <w:rFonts w:ascii="Arial" w:hAnsi="Arial"/>
                <w:b/>
                <w:sz w:val="40"/>
                <w:kern w:val="2"/>
              </w:rPr>
              <w:t xml:space="preserve">NEXT</w:t>
            </w:r>
          </w:p>
        </w:tc>
      </w:tr>
    </w:tbl>
    <w:p>
      <w:r>
        <w:t>Case 5: double</w:t>
      </w:r>
    </w:p>
    <w:tbl>
      <w:tblPr>
        <w:tblW w:w="287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5"/>
      </w:tblGrid>
      <w:tr>
        <w:tc>
          <w:tcPr>
            <w:tcW w:w="2875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 xml:space="preserve">OPERATIONAL  NEXT</w:t>
            </w:r>
          </w:p>
        </w:tc>
      </w:tr>
    </w:tbl>
    <w:p>
      <w:r>
        <w:t>Case 6: split</w:t>
      </w:r>
    </w:p>
    <w:tbl>
      <w:tblPr>
        <w:tblW w:w="287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5"/>
      </w:tblGrid>
      <w:tr>
        <w:tc>
          <w:tcPr>
            <w:tcW w:w="2875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 xml:space="preserve">OPERATIONAL</w:t>
            </w:r>
            <w:r>
              <w:rPr>
                <w:rFonts w:ascii="Arial" w:hAnsi="Arial"/>
                <w:b/>
                <w:sz w:val="40"/>
                <w:kern w:val="2"/>
              </w:rPr>
              <w:t xml:space="preserve"> NEXT</w:t>
            </w:r>
          </w:p>
        </w:tc>
      </w:tr>
    </w:tbl>
    <w:p>
      <w:r>
        <w:t>Case 7: color</w:t>
      </w:r>
    </w:p>
    <w:tbl>
      <w:tblPr>
        <w:tblW w:w="287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5"/>
      </w:tblGrid>
      <w:tr>
        <w:tc>
          <w:tcPr>
            <w:tcW w:w="2875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 xml:space="preserve">OPERATIONAL</w:t>
            </w:r>
            <w:r>
              <w:rPr>
                <w:rFonts w:ascii="Arial" w:hAnsi="Arial"/>
                <w:b/>
                <w:sz w:val="40"/>
                <w:kern w:val="2"/>
                <w:color w:val="CC0000"/>
              </w:rPr>
              <w:t xml:space="preserve"> NEXT</w:t>
            </w:r>
          </w:p>
        </w:tc>
      </w:tr>
    </w:tbl>
    <w:p>
      <w:r>
        <w:t>Case 8: font</w:t>
      </w:r>
    </w:p>
    <w:tbl>
      <w:tblPr>
        <w:tblW w:w="287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5"/>
      </w:tblGrid>
      <w:tr>
        <w:tc>
          <w:tcPr>
            <w:tcW w:w="2875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 xml:space="preserve">OPERATIONAL</w:t>
            </w:r>
            <w:r>
              <w:rPr>
                <w:rFonts w:ascii="Courier New" w:hAnsi="Courier New"/>
                <w:b/>
                <w:sz w:val="40"/>
                <w:kern w:val="2"/>
              </w:rPr>
              <w:t xml:space="preserve"> NEXT</w:t>
            </w:r>
          </w:p>
        </w:tc>
      </w:tr>
    </w:tbl>
    <w:p>
      <w:r>
        <w:t>Case 9: off-space</w:t>
      </w:r>
    </w:p>
    <w:tbl>
      <w:tblPr>
        <w:tblW w:w="287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5"/>
      </w:tblGrid>
      <w:tr>
        <w:tc>
          <w:tcPr>
            <w:tcW w:w="2875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 xml:space="preserve">OPERATIONAL</w:t>
            </w:r>
            <w:r>
              <w:rPr>
                <w:rFonts w:ascii="Arial" w:hAnsi="Arial"/>
                <w:b/>
                <w:sz w:val="40"/>
                <w:kern w:val="0"/>
              </w:rPr>
              <w:t xml:space="preserve"> NEXT</w:t>
            </w:r>
          </w:p>
        </w:tc>
      </w:tr>
    </w:tbl>
    <w:p>
      <w:r>
        <w:t>Case 10: kern-off</w:t>
      </w:r>
    </w:p>
    <w:tbl>
      <w:tblPr>
        <w:tblW w:w="287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5"/>
      </w:tblGrid>
      <w:tr>
        <w:tc>
          <w:tcPr>
            <w:tcW w:w="2875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0"/>
              </w:rPr>
              <w:t xml:space="preserve">OPERATIONAL NEXT</w:t>
            </w:r>
          </w:p>
        </w:tc>
      </w:tr>
    </w:tbl>
    <w:p>
      <w:r>
        <w:t>Case 11: kern-above</w:t>
      </w:r>
    </w:p>
    <w:tbl>
      <w:tblPr>
        <w:tblW w:w="287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5"/>
      </w:tblGrid>
      <w:tr>
        <w:tc>
          <w:tcPr>
            <w:tcW w:w="2875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41"/>
              </w:rPr>
              <w:t xml:space="preserve">OPERATIONAL NEXT</w:t>
            </w:r>
          </w:p>
        </w:tc>
      </w:tr>
    </w:tbl>
    <w:p>
      <w:r>
        <w:t>Case 12: auto-space</w:t>
      </w:r>
    </w:p>
    <w:tbl>
      <w:tblPr>
        <w:tblW w:w="1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"/>
      </w:tblGrid>
      <w:tr>
        <w:tc>
          <w:tcPr>
            <w:tcW w:w="1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 xml:space="preserve">OPERATIONAL NEXT</w:t>
            </w:r>
          </w:p>
        </w:tc>
      </w:tr>
    </w:tbl>
    <w:p>
      <w:r>
        <w:t>Case 13: auto-terminal</w:t>
      </w:r>
    </w:p>
    <w:tbl>
      <w:tblPr>
        <w:tblW w:w="1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"/>
      </w:tblGrid>
      <w:tr>
        <w:tc>
          <w:tcPr>
            <w:tcW w:w="1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 xml:space="preserve">OPERATIONAL</w:t>
            </w:r>
          </w:p>
        </w:tc>
      </w:tr>
    </w:tbl>
    <w:p>
      <w:r>
        <w:t>Case 14: regular-space</w:t>
      </w:r>
    </w:p>
    <w:tbl>
      <w:tblPr>
        <w:tblW w:w="123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8"/>
      </w:tblGrid>
      <w:tr>
        <w:tc>
          <w:tcPr>
            <w:tcW w:w="1238" w:type="dxa"/>
          </w:tcPr>
          <w:p>
            <w:pPr>
              <w:spacing w:before="0" w:after="0"/>
            </w:pPr>
            <w:r>
              <w:rPr>
                <w:rFonts w:ascii="Arial" w:hAnsi="Arial"/>
                <w:sz w:val="40"/>
                <w:kern w:val="2"/>
              </w:rPr>
              <w:t xml:space="preserve">TOTAL NEXT</w:t>
            </w:r>
          </w:p>
        </w:tc>
      </w:tr>
    </w:tbl>
    <w:p>
      <w:r>
        <w:t>Case 15: regular-terminal</w:t>
      </w:r>
    </w:p>
    <w:tbl>
      <w:tblPr>
        <w:tblW w:w="123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8"/>
      </w:tblGrid>
      <w:tr>
        <w:tc>
          <w:tcPr>
            <w:tcW w:w="1238" w:type="dxa"/>
          </w:tcPr>
          <w:p>
            <w:pPr>
              <w:spacing w:before="0" w:after="0"/>
            </w:pPr>
            <w:r>
              <w:rPr>
                <w:rFonts w:ascii="Arial" w:hAnsi="Arial"/>
                <w:sz w:val="40"/>
                <w:kern w:val="2"/>
              </w:rPr>
              <w:t xml:space="preserve">TOTAL</w:t>
            </w:r>
          </w:p>
        </w:tc>
      </w:tr>
    </w:tbl>
    <w:p>
      <w:r>
        <w:t>Case 16: italic-space</w:t>
      </w:r>
    </w:p>
    <w:tbl>
      <w:tblPr>
        <w:tblW w:w="1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7"/>
      </w:tblGrid>
      <w:tr>
        <w:tc>
          <w:tcPr>
            <w:tcW w:w="1157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i/>
                <w:sz w:val="40"/>
                <w:kern w:val="2"/>
              </w:rPr>
              <w:t xml:space="preserve">TOTAL NEXT</w:t>
            </w:r>
          </w:p>
        </w:tc>
      </w:tr>
    </w:tbl>
    <w:p>
      <w:r>
        <w:t>Case 17: italic-terminal</w:t>
      </w:r>
    </w:p>
    <w:tbl>
      <w:tblPr>
        <w:tblW w:w="1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7"/>
      </w:tblGrid>
      <w:tr>
        <w:tc>
          <w:tcPr>
            <w:tcW w:w="1157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i/>
                <w:sz w:val="40"/>
                <w:kern w:val="2"/>
              </w:rPr>
              <w:t xml:space="preserve">TOTAL</w:t>
            </w:r>
          </w:p>
        </w:tc>
      </w:tr>
    </w:tbl>
    <w:p>
      <w:r>
        <w:t>Case 18: calibri-space</w:t>
      </w:r>
    </w:p>
    <w:tbl>
      <w:tblPr>
        <w:tblW w:w="10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1"/>
      </w:tblGrid>
      <w:tr>
        <w:tc>
          <w:tcPr>
            <w:tcW w:w="1001" w:type="dxa"/>
          </w:tcPr>
          <w:p>
            <w:pPr>
              <w:spacing w:before="0" w:after="0"/>
            </w:pPr>
            <w:r>
              <w:rPr>
                <w:rFonts w:ascii="Calibri" w:hAnsi="Calibri"/>
                <w:sz w:val="40"/>
                <w:kern w:val="2"/>
              </w:rPr>
              <w:t xml:space="preserve">TOTAL NEXT</w:t>
            </w:r>
          </w:p>
        </w:tc>
      </w:tr>
    </w:tbl>
    <w:p>
      <w:r>
        <w:t>Case 19: calibri-terminal</w:t>
      </w:r>
    </w:p>
    <w:tbl>
      <w:tblPr>
        <w:tblW w:w="10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1"/>
      </w:tblGrid>
      <w:tr>
        <w:tc>
          <w:tcPr>
            <w:tcW w:w="1001" w:type="dxa"/>
          </w:tcPr>
          <w:p>
            <w:pPr>
              <w:spacing w:before="0" w:after="0"/>
            </w:pPr>
            <w:r>
              <w:rPr>
                <w:rFonts w:ascii="Calibri" w:hAnsi="Calibri"/>
                <w:sz w:val="40"/>
                <w:kern w:val="2"/>
              </w:rPr>
              <w:t xml:space="preserve">TOTAL</w:t>
            </w:r>
          </w:p>
        </w:tc>
      </w:tr>
    </w:tbl>
    <w:p/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