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6467" w14:textId="262EE6AD" w:rsidR="00C975EB" w:rsidRDefault="00755FDC" w:rsidP="008D06B7">
      <w:pPr>
        <w:tabs>
          <w:tab w:val="left" w:pos="1520"/>
          <w:tab w:val="center" w:pos="4945"/>
        </w:tabs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543178" wp14:editId="778BF4FC">
            <wp:simplePos x="0" y="0"/>
            <wp:positionH relativeFrom="column">
              <wp:posOffset>-258445</wp:posOffset>
            </wp:positionH>
            <wp:positionV relativeFrom="paragraph">
              <wp:posOffset>0</wp:posOffset>
            </wp:positionV>
            <wp:extent cx="6798310" cy="10034270"/>
            <wp:effectExtent l="0" t="0" r="2540" b="5080"/>
            <wp:wrapTight wrapText="bothSides">
              <wp:wrapPolygon edited="0">
                <wp:start x="0" y="0"/>
                <wp:lineTo x="0" y="21570"/>
                <wp:lineTo x="21548" y="21570"/>
                <wp:lineTo x="21548" y="0"/>
                <wp:lineTo x="0" y="0"/>
              </wp:wrapPolygon>
            </wp:wrapTight>
            <wp:docPr id="20333879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79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1003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A4624" w14:textId="2B202A04" w:rsidR="009A1002" w:rsidRDefault="00032179" w:rsidP="003A72E6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03217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lastRenderedPageBreak/>
        <w:t xml:space="preserve">الاعتمادات </w:t>
      </w:r>
    </w:p>
    <w:p w14:paraId="4DCB8E67" w14:textId="77777777" w:rsidR="00755FDC" w:rsidRPr="003A72E6" w:rsidRDefault="00755FDC" w:rsidP="003A72E6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</w:rPr>
      </w:pPr>
    </w:p>
    <w:tbl>
      <w:tblPr>
        <w:tblStyle w:val="1-5"/>
        <w:bidiVisual/>
        <w:tblW w:w="10281" w:type="dxa"/>
        <w:tblLook w:val="01E0" w:firstRow="1" w:lastRow="1" w:firstColumn="1" w:lastColumn="1" w:noHBand="0" w:noVBand="0"/>
      </w:tblPr>
      <w:tblGrid>
        <w:gridCol w:w="3113"/>
        <w:gridCol w:w="3485"/>
        <w:gridCol w:w="3683"/>
      </w:tblGrid>
      <w:tr w:rsidR="007A4351" w:rsidRPr="00AB1F05" w14:paraId="5F53F9D9" w14:textId="77777777" w:rsidTr="001F2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hideMark/>
          </w:tcPr>
          <w:p w14:paraId="00E14EA3" w14:textId="77777777" w:rsidR="007A4351" w:rsidRPr="00AB1F05" w:rsidRDefault="007A4351" w:rsidP="00791F6F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bookmarkStart w:id="0" w:name="_Hlk182301126"/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إعداد</w:t>
            </w:r>
          </w:p>
        </w:tc>
        <w:tc>
          <w:tcPr>
            <w:tcW w:w="3485" w:type="dxa"/>
            <w:hideMark/>
          </w:tcPr>
          <w:p w14:paraId="5E9267EE" w14:textId="77777777" w:rsidR="007A4351" w:rsidRPr="00AB1F05" w:rsidRDefault="007A4351" w:rsidP="00791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مراجعة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dxa"/>
            <w:hideMark/>
          </w:tcPr>
          <w:p w14:paraId="31A9EF74" w14:textId="77777777" w:rsidR="007A4351" w:rsidRPr="00AB1F05" w:rsidRDefault="007A4351" w:rsidP="00791F6F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اعتماد</w:t>
            </w:r>
          </w:p>
        </w:tc>
      </w:tr>
      <w:tr w:rsidR="007A4351" w:rsidRPr="00AB1F05" w14:paraId="4BF55F14" w14:textId="77777777" w:rsidTr="001F29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3" w:type="dxa"/>
            <w:hideMark/>
          </w:tcPr>
          <w:p w14:paraId="1FAECEA2" w14:textId="77777777" w:rsidR="001F2904" w:rsidRPr="001F2904" w:rsidRDefault="001F2904" w:rsidP="001F2904">
            <w:pPr>
              <w:rPr>
                <w:rFonts w:ascii="URWAlcuinT" w:hAnsi="URWAlcuinT" w:cs="AdvertisingMedium"/>
                <w:sz w:val="22"/>
                <w:szCs w:val="22"/>
              </w:rPr>
            </w:pPr>
            <w:r w:rsidRPr="001F290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الاسـم: </w:t>
            </w:r>
            <w:r w:rsidRPr="001F290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غزة حسين</w:t>
            </w:r>
            <w:r w:rsidRPr="001F290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 </w:t>
            </w:r>
          </w:p>
          <w:p w14:paraId="7EBFC332" w14:textId="34781BC0" w:rsidR="007A4351" w:rsidRPr="001F2904" w:rsidRDefault="001F2904" w:rsidP="001F2904">
            <w:pPr>
              <w:rPr>
                <w:rFonts w:ascii="URWAlcuinT" w:hAnsi="URWAlcuinT" w:cs="AdvertisingMedium"/>
                <w:sz w:val="22"/>
                <w:szCs w:val="22"/>
                <w:rtl/>
              </w:rPr>
            </w:pPr>
            <w:r w:rsidRPr="001F290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الوظيفة: </w:t>
            </w:r>
            <w:r w:rsidRPr="001F290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مساعد </w:t>
            </w:r>
            <w:proofErr w:type="spellStart"/>
            <w:r w:rsidRPr="001F290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إستشاري</w:t>
            </w:r>
            <w:proofErr w:type="spellEnd"/>
            <w:r w:rsidRPr="001F290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 </w:t>
            </w:r>
          </w:p>
          <w:p w14:paraId="1DB060AF" w14:textId="77777777" w:rsidR="007A4351" w:rsidRPr="00AB1F05" w:rsidRDefault="007A4351" w:rsidP="00791F6F">
            <w:pPr>
              <w:rPr>
                <w:rFonts w:ascii="URWAlcuinT" w:hAnsi="URWAlcuinT" w:cs="AdvertisingMedium"/>
                <w:sz w:val="26"/>
                <w:szCs w:val="26"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 </w:t>
            </w: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  <w:tc>
          <w:tcPr>
            <w:tcW w:w="3485" w:type="dxa"/>
            <w:hideMark/>
          </w:tcPr>
          <w:p w14:paraId="6F03F986" w14:textId="77777777" w:rsidR="001F2904" w:rsidRPr="001F2904" w:rsidRDefault="001F2904" w:rsidP="001F290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</w:rPr>
            </w:pPr>
            <w:r w:rsidRPr="001F2904"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Pr="001F290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محمود غنيم</w:t>
            </w:r>
            <w:r w:rsidRPr="001F2904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06888551" w14:textId="77777777" w:rsidR="001F2904" w:rsidRPr="001F2904" w:rsidRDefault="001F2904" w:rsidP="001F290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</w:rPr>
            </w:pPr>
            <w:r w:rsidRPr="001F2904">
              <w:rPr>
                <w:rFonts w:ascii="URWAlcuinT" w:hAnsi="URWAlcuinT" w:cs="AdvertisingMedium" w:hint="cs"/>
                <w:rtl/>
              </w:rPr>
              <w:t xml:space="preserve">الوظيفة: </w:t>
            </w:r>
            <w:r w:rsidRPr="001F290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مدير الجودة</w:t>
            </w:r>
            <w:r w:rsidRPr="001F2904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10850B62" w14:textId="77777777" w:rsidR="007A4351" w:rsidRPr="00AB1F05" w:rsidRDefault="007A4351" w:rsidP="00791F6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dxa"/>
            <w:hideMark/>
          </w:tcPr>
          <w:p w14:paraId="67845F4C" w14:textId="77777777" w:rsidR="00104C1F" w:rsidRPr="00104C1F" w:rsidRDefault="00104C1F" w:rsidP="00104C1F">
            <w:pPr>
              <w:rPr>
                <w:rFonts w:ascii="URWAlcuinT" w:hAnsi="URWAlcuinT" w:cs="AdvertisingMedium"/>
              </w:rPr>
            </w:pPr>
            <w:r w:rsidRPr="00104C1F"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Pr="00104C1F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رياض الغيلي</w:t>
            </w:r>
            <w:r w:rsidRPr="00104C1F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6A04998D" w14:textId="4EC40D96" w:rsidR="007A4351" w:rsidRPr="00104C1F" w:rsidRDefault="00104C1F" w:rsidP="00104C1F">
            <w:pPr>
              <w:rPr>
                <w:rFonts w:ascii="URWAlcuinT" w:hAnsi="URWAlcuinT" w:cs="AdvertisingMedium"/>
                <w:rtl/>
              </w:rPr>
            </w:pPr>
            <w:r w:rsidRPr="00104C1F">
              <w:rPr>
                <w:rFonts w:ascii="URWAlcuinT" w:hAnsi="URWAlcuinT" w:cs="AdvertisingMedium" w:hint="cs"/>
                <w:rtl/>
              </w:rPr>
              <w:t xml:space="preserve">الوظيفة: </w:t>
            </w:r>
            <w:r w:rsidRPr="00104C1F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الرئيس التنفيذي</w:t>
            </w:r>
            <w:r w:rsidRPr="00104C1F">
              <w:rPr>
                <w:rFonts w:ascii="URWAlcuinT" w:hAnsi="URWAlcuinT" w:cs="AdvertisingMedium" w:hint="cs"/>
                <w:sz w:val="26"/>
                <w:szCs w:val="26"/>
                <w:rtl/>
              </w:rPr>
              <w:t xml:space="preserve">  </w:t>
            </w:r>
          </w:p>
          <w:p w14:paraId="4D8394EE" w14:textId="77777777" w:rsidR="007A4351" w:rsidRPr="00AB1F05" w:rsidRDefault="007A4351" w:rsidP="00791F6F">
            <w:pPr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</w:tr>
      <w:bookmarkEnd w:id="0"/>
    </w:tbl>
    <w:p w14:paraId="0647A3DF" w14:textId="77777777" w:rsidR="00200A73" w:rsidRDefault="00200A73" w:rsidP="00200A73">
      <w:pPr>
        <w:rPr>
          <w:rFonts w:ascii="URWAlcuinT" w:hAnsi="URWAlcuinT" w:cs="Al-Kharashi 53"/>
          <w:b/>
          <w:bCs/>
          <w:sz w:val="36"/>
          <w:szCs w:val="36"/>
        </w:rPr>
      </w:pPr>
    </w:p>
    <w:p w14:paraId="05665E55" w14:textId="678A73DA" w:rsidR="00200A73" w:rsidRPr="00032179" w:rsidRDefault="00200A73" w:rsidP="00200A73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03217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التوزيع</w:t>
      </w:r>
      <w:r w:rsidR="00032179" w:rsidRPr="0003217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ات</w:t>
      </w:r>
    </w:p>
    <w:p w14:paraId="433D9ED2" w14:textId="77777777" w:rsidR="00200A73" w:rsidRPr="00100EB2" w:rsidRDefault="00200A73" w:rsidP="00200A73">
      <w:pPr>
        <w:jc w:val="center"/>
        <w:rPr>
          <w:rFonts w:ascii="Ridicule" w:hAnsi="Ridicule" w:cs="Al-Kharashi 53"/>
          <w:b/>
          <w:bCs/>
          <w:rtl/>
        </w:rPr>
      </w:pPr>
    </w:p>
    <w:tbl>
      <w:tblPr>
        <w:tblStyle w:val="a5"/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720"/>
        <w:gridCol w:w="3600"/>
        <w:gridCol w:w="2340"/>
        <w:gridCol w:w="2340"/>
      </w:tblGrid>
      <w:tr w:rsidR="00200A73" w:rsidRPr="00100EB2" w14:paraId="19C883AE" w14:textId="77777777">
        <w:trPr>
          <w:jc w:val="center"/>
        </w:trPr>
        <w:tc>
          <w:tcPr>
            <w:tcW w:w="720" w:type="dxa"/>
          </w:tcPr>
          <w:p w14:paraId="2E02C41E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600" w:type="dxa"/>
          </w:tcPr>
          <w:p w14:paraId="3B2A86F8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جهات التوزيع</w:t>
            </w:r>
          </w:p>
        </w:tc>
        <w:tc>
          <w:tcPr>
            <w:tcW w:w="2340" w:type="dxa"/>
          </w:tcPr>
          <w:p w14:paraId="6988AA4A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كود الإدارة</w:t>
            </w:r>
          </w:p>
        </w:tc>
        <w:tc>
          <w:tcPr>
            <w:tcW w:w="2340" w:type="dxa"/>
          </w:tcPr>
          <w:p w14:paraId="3AF9BCB0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عدد النسخ</w:t>
            </w:r>
          </w:p>
        </w:tc>
      </w:tr>
      <w:tr w:rsidR="00200A73" w:rsidRPr="00100EB2" w14:paraId="0750A0DC" w14:textId="77777777">
        <w:trPr>
          <w:jc w:val="center"/>
        </w:trPr>
        <w:tc>
          <w:tcPr>
            <w:tcW w:w="720" w:type="dxa"/>
          </w:tcPr>
          <w:p w14:paraId="3C707896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1</w:t>
            </w:r>
          </w:p>
        </w:tc>
        <w:tc>
          <w:tcPr>
            <w:tcW w:w="3600" w:type="dxa"/>
          </w:tcPr>
          <w:p w14:paraId="41CEEC2E" w14:textId="65B4A2BC" w:rsidR="00200A73" w:rsidRPr="00100EB2" w:rsidRDefault="004E64EE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  <w:lang w:bidi="ar-EG"/>
              </w:rPr>
              <w:t>الإدارة العامة</w:t>
            </w:r>
          </w:p>
        </w:tc>
        <w:tc>
          <w:tcPr>
            <w:tcW w:w="2340" w:type="dxa"/>
          </w:tcPr>
          <w:p w14:paraId="3A478ACF" w14:textId="481FE2BB" w:rsidR="00200A73" w:rsidRPr="00100EB2" w:rsidRDefault="004E64EE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GM</w:t>
            </w:r>
          </w:p>
        </w:tc>
        <w:tc>
          <w:tcPr>
            <w:tcW w:w="2340" w:type="dxa"/>
          </w:tcPr>
          <w:p w14:paraId="65A508D4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1</w:t>
            </w:r>
          </w:p>
        </w:tc>
      </w:tr>
      <w:tr w:rsidR="00200A73" w:rsidRPr="00100EB2" w14:paraId="2C68524A" w14:textId="77777777">
        <w:trPr>
          <w:jc w:val="center"/>
        </w:trPr>
        <w:tc>
          <w:tcPr>
            <w:tcW w:w="720" w:type="dxa"/>
          </w:tcPr>
          <w:p w14:paraId="3B37C45B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2</w:t>
            </w:r>
          </w:p>
        </w:tc>
        <w:tc>
          <w:tcPr>
            <w:tcW w:w="3600" w:type="dxa"/>
          </w:tcPr>
          <w:p w14:paraId="6574A5E2" w14:textId="0C623AE0" w:rsidR="00200A73" w:rsidRPr="00100EB2" w:rsidRDefault="006B2324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قسم</w:t>
            </w:r>
            <w:r w:rsidR="008F6E3E">
              <w:rPr>
                <w:rFonts w:ascii="URWAlcuinT" w:hAnsi="URWAlcuinT" w:cs="AdvertisingMedium" w:hint="cs"/>
                <w:b/>
                <w:bCs/>
                <w:rtl/>
              </w:rPr>
              <w:t xml:space="preserve"> الجودة</w:t>
            </w:r>
          </w:p>
        </w:tc>
        <w:tc>
          <w:tcPr>
            <w:tcW w:w="2340" w:type="dxa"/>
          </w:tcPr>
          <w:p w14:paraId="470CAC3D" w14:textId="5F066B04" w:rsidR="00200A73" w:rsidRPr="00100EB2" w:rsidRDefault="000B6DE1" w:rsidP="008F6E3E">
            <w:pPr>
              <w:bidi w:val="0"/>
              <w:jc w:val="center"/>
              <w:rPr>
                <w:rFonts w:ascii="URWAlcuinT" w:hAnsi="URWAlcuinT" w:cs="AdvertisingMedium"/>
                <w:b/>
                <w:bCs/>
              </w:rPr>
            </w:pPr>
            <w:r>
              <w:rPr>
                <w:rFonts w:ascii="URWAlcuinT" w:hAnsi="URWAlcuinT" w:cs="AdvertisingMedium"/>
                <w:b/>
                <w:bCs/>
              </w:rPr>
              <w:t>Q</w:t>
            </w:r>
            <w:r w:rsidR="00453FD1">
              <w:rPr>
                <w:rFonts w:ascii="URWAlcuinT" w:hAnsi="URWAlcuinT" w:cs="AdvertisingMedium"/>
                <w:b/>
                <w:bCs/>
              </w:rPr>
              <w:t>M</w:t>
            </w:r>
          </w:p>
        </w:tc>
        <w:tc>
          <w:tcPr>
            <w:tcW w:w="2340" w:type="dxa"/>
          </w:tcPr>
          <w:p w14:paraId="4C387188" w14:textId="77777777" w:rsidR="00200A73" w:rsidRPr="00100EB2" w:rsidRDefault="008F6E3E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أصل الوثيقة</w:t>
            </w:r>
          </w:p>
        </w:tc>
      </w:tr>
      <w:tr w:rsidR="00200A73" w:rsidRPr="00100EB2" w14:paraId="0E4E20CC" w14:textId="77777777">
        <w:trPr>
          <w:jc w:val="center"/>
        </w:trPr>
        <w:tc>
          <w:tcPr>
            <w:tcW w:w="720" w:type="dxa"/>
          </w:tcPr>
          <w:p w14:paraId="3929993B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3</w:t>
            </w:r>
          </w:p>
        </w:tc>
        <w:tc>
          <w:tcPr>
            <w:tcW w:w="3600" w:type="dxa"/>
          </w:tcPr>
          <w:p w14:paraId="0BE836B1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6686D800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</w:rPr>
            </w:pPr>
          </w:p>
        </w:tc>
        <w:tc>
          <w:tcPr>
            <w:tcW w:w="2340" w:type="dxa"/>
          </w:tcPr>
          <w:p w14:paraId="5E195E93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</w:p>
        </w:tc>
      </w:tr>
      <w:tr w:rsidR="00876ECC" w:rsidRPr="00100EB2" w14:paraId="03455081" w14:textId="77777777">
        <w:trPr>
          <w:jc w:val="center"/>
        </w:trPr>
        <w:tc>
          <w:tcPr>
            <w:tcW w:w="720" w:type="dxa"/>
          </w:tcPr>
          <w:p w14:paraId="664CDB18" w14:textId="77777777" w:rsidR="00876ECC" w:rsidRPr="00100EB2" w:rsidRDefault="00876ECC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4</w:t>
            </w:r>
          </w:p>
        </w:tc>
        <w:tc>
          <w:tcPr>
            <w:tcW w:w="3600" w:type="dxa"/>
          </w:tcPr>
          <w:p w14:paraId="2D7E0F45" w14:textId="77777777" w:rsidR="00876ECC" w:rsidRPr="00100EB2" w:rsidRDefault="00876ECC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581CA4F4" w14:textId="77777777" w:rsidR="00876ECC" w:rsidRPr="00100EB2" w:rsidRDefault="00876ECC">
            <w:pPr>
              <w:jc w:val="center"/>
              <w:rPr>
                <w:rFonts w:ascii="URWAlcuinT" w:hAnsi="URWAlcuinT" w:cs="AdvertisingMedium"/>
                <w:b/>
                <w:bCs/>
              </w:rPr>
            </w:pPr>
          </w:p>
        </w:tc>
        <w:tc>
          <w:tcPr>
            <w:tcW w:w="2340" w:type="dxa"/>
          </w:tcPr>
          <w:p w14:paraId="5DF10B24" w14:textId="77777777" w:rsidR="00876ECC" w:rsidRPr="00100EB2" w:rsidRDefault="00876ECC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</w:p>
        </w:tc>
      </w:tr>
      <w:tr w:rsidR="00200A73" w:rsidRPr="00100EB2" w14:paraId="602AA8CB" w14:textId="77777777">
        <w:trPr>
          <w:jc w:val="center"/>
        </w:trPr>
        <w:tc>
          <w:tcPr>
            <w:tcW w:w="720" w:type="dxa"/>
          </w:tcPr>
          <w:p w14:paraId="152E11F9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5</w:t>
            </w:r>
          </w:p>
        </w:tc>
        <w:tc>
          <w:tcPr>
            <w:tcW w:w="3600" w:type="dxa"/>
          </w:tcPr>
          <w:p w14:paraId="23743E46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3D85D27B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51E8845C" w14:textId="77777777" w:rsidR="00200A73" w:rsidRPr="00100EB2" w:rsidRDefault="00200A73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</w:tr>
    </w:tbl>
    <w:p w14:paraId="26DA9DBE" w14:textId="77777777" w:rsidR="00C975EB" w:rsidRDefault="00C975EB" w:rsidP="001E3F24">
      <w:pPr>
        <w:rPr>
          <w:rFonts w:ascii="URWAlcuinT" w:hAnsi="URWAlcuinT" w:cs="Al-Kharashi 53"/>
          <w:b/>
          <w:bCs/>
          <w:sz w:val="36"/>
          <w:szCs w:val="36"/>
        </w:rPr>
      </w:pPr>
    </w:p>
    <w:p w14:paraId="2BE25A24" w14:textId="77777777" w:rsidR="00B956AB" w:rsidRPr="00B956AB" w:rsidRDefault="00B956AB" w:rsidP="00B956AB">
      <w:pPr>
        <w:spacing w:after="200" w:line="276" w:lineRule="auto"/>
        <w:jc w:val="center"/>
        <w:rPr>
          <w:rFonts w:eastAsia="Calibri" w:cs="AF_Taif Normal"/>
          <w:sz w:val="32"/>
          <w:szCs w:val="32"/>
          <w:u w:val="double"/>
          <w:rtl/>
          <w:lang w:bidi="ar-EG"/>
        </w:rPr>
      </w:pPr>
      <w:r w:rsidRPr="00B956AB">
        <w:rPr>
          <w:rFonts w:eastAsia="Calibri" w:cs="AF_Taif Normal" w:hint="cs"/>
          <w:sz w:val="32"/>
          <w:szCs w:val="32"/>
          <w:u w:val="double"/>
          <w:rtl/>
          <w:lang w:bidi="ar-EG"/>
        </w:rPr>
        <w:t>سجل التعديلات</w:t>
      </w:r>
    </w:p>
    <w:tbl>
      <w:tblPr>
        <w:tblStyle w:val="TableGrid1"/>
        <w:bidiVisual/>
        <w:tblW w:w="8593" w:type="dxa"/>
        <w:jc w:val="center"/>
        <w:tblLook w:val="04A0" w:firstRow="1" w:lastRow="0" w:firstColumn="1" w:lastColumn="0" w:noHBand="0" w:noVBand="1"/>
      </w:tblPr>
      <w:tblGrid>
        <w:gridCol w:w="777"/>
        <w:gridCol w:w="1556"/>
        <w:gridCol w:w="1556"/>
        <w:gridCol w:w="2629"/>
        <w:gridCol w:w="2075"/>
      </w:tblGrid>
      <w:tr w:rsidR="00B956AB" w:rsidRPr="00B956AB" w14:paraId="26854D47" w14:textId="77777777" w:rsidTr="003A72E6">
        <w:trPr>
          <w:trHeight w:val="167"/>
          <w:jc w:val="center"/>
        </w:trPr>
        <w:tc>
          <w:tcPr>
            <w:tcW w:w="777" w:type="dxa"/>
            <w:vAlign w:val="center"/>
          </w:tcPr>
          <w:p w14:paraId="25A8E1EF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م</w:t>
            </w:r>
          </w:p>
        </w:tc>
        <w:tc>
          <w:tcPr>
            <w:tcW w:w="1556" w:type="dxa"/>
            <w:vAlign w:val="center"/>
          </w:tcPr>
          <w:p w14:paraId="5AF052E8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رقم الإصدار</w:t>
            </w:r>
          </w:p>
        </w:tc>
        <w:tc>
          <w:tcPr>
            <w:tcW w:w="1556" w:type="dxa"/>
            <w:vAlign w:val="center"/>
          </w:tcPr>
          <w:p w14:paraId="50A97A4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تاريخ الإصدار</w:t>
            </w:r>
          </w:p>
        </w:tc>
        <w:tc>
          <w:tcPr>
            <w:tcW w:w="2629" w:type="dxa"/>
            <w:vAlign w:val="center"/>
          </w:tcPr>
          <w:p w14:paraId="10C3DFA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وصف التعديل</w:t>
            </w:r>
          </w:p>
        </w:tc>
        <w:tc>
          <w:tcPr>
            <w:tcW w:w="2075" w:type="dxa"/>
            <w:vAlign w:val="center"/>
          </w:tcPr>
          <w:p w14:paraId="456749C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القائم بالتعديل</w:t>
            </w:r>
          </w:p>
        </w:tc>
      </w:tr>
      <w:tr w:rsidR="00B956AB" w:rsidRPr="00B956AB" w14:paraId="0404DEDE" w14:textId="77777777" w:rsidTr="003A72E6">
        <w:trPr>
          <w:trHeight w:val="279"/>
          <w:jc w:val="center"/>
        </w:trPr>
        <w:tc>
          <w:tcPr>
            <w:tcW w:w="777" w:type="dxa"/>
            <w:vAlign w:val="center"/>
          </w:tcPr>
          <w:p w14:paraId="62F2604D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sz w:val="32"/>
                <w:szCs w:val="32"/>
                <w:rtl/>
                <w:lang w:bidi="ar-EG"/>
              </w:rPr>
            </w:pPr>
            <w:r w:rsidRPr="00B956AB">
              <w:rPr>
                <w:rFonts w:ascii="Bernard MT Condensed" w:hAnsi="Bernard MT Condensed" w:cs="AF_Taif Normal"/>
                <w:rtl/>
                <w:lang w:bidi="ar-EG"/>
              </w:rPr>
              <w:t>01</w:t>
            </w:r>
          </w:p>
        </w:tc>
        <w:tc>
          <w:tcPr>
            <w:tcW w:w="1556" w:type="dxa"/>
            <w:vAlign w:val="center"/>
          </w:tcPr>
          <w:p w14:paraId="07655D1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6" w:type="dxa"/>
            <w:vAlign w:val="center"/>
          </w:tcPr>
          <w:p w14:paraId="56B008A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9" w:type="dxa"/>
            <w:vAlign w:val="center"/>
          </w:tcPr>
          <w:p w14:paraId="3A48C05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5" w:type="dxa"/>
            <w:vAlign w:val="center"/>
          </w:tcPr>
          <w:p w14:paraId="1407A2FF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12A2B639" w14:textId="77777777" w:rsidTr="003A72E6">
        <w:trPr>
          <w:trHeight w:val="279"/>
          <w:jc w:val="center"/>
        </w:trPr>
        <w:tc>
          <w:tcPr>
            <w:tcW w:w="777" w:type="dxa"/>
            <w:vAlign w:val="center"/>
          </w:tcPr>
          <w:p w14:paraId="49E6900A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</w:rPr>
            </w:pPr>
            <w:r w:rsidRPr="00B956AB">
              <w:rPr>
                <w:rFonts w:ascii="Bernard MT Condensed" w:hAnsi="Bernard MT Condensed" w:cs="AF_Taif Normal" w:hint="cs"/>
                <w:rtl/>
                <w:lang w:bidi="ar-EG"/>
              </w:rPr>
              <w:t>02</w:t>
            </w:r>
          </w:p>
        </w:tc>
        <w:tc>
          <w:tcPr>
            <w:tcW w:w="1556" w:type="dxa"/>
            <w:vAlign w:val="center"/>
          </w:tcPr>
          <w:p w14:paraId="2D309B9D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6" w:type="dxa"/>
            <w:vAlign w:val="center"/>
          </w:tcPr>
          <w:p w14:paraId="3CCE908E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9" w:type="dxa"/>
            <w:vAlign w:val="center"/>
          </w:tcPr>
          <w:p w14:paraId="5B8C6C1B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5" w:type="dxa"/>
            <w:vAlign w:val="center"/>
          </w:tcPr>
          <w:p w14:paraId="351C1D7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61391612" w14:textId="77777777" w:rsidTr="003A72E6">
        <w:trPr>
          <w:trHeight w:val="279"/>
          <w:jc w:val="center"/>
        </w:trPr>
        <w:tc>
          <w:tcPr>
            <w:tcW w:w="777" w:type="dxa"/>
            <w:vAlign w:val="center"/>
          </w:tcPr>
          <w:p w14:paraId="07355C56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B956AB">
              <w:rPr>
                <w:rFonts w:ascii="Bernard MT Condensed" w:hAnsi="Bernard MT Condensed" w:cs="AF_Taif Normal" w:hint="cs"/>
                <w:rtl/>
                <w:lang w:bidi="ar-EG"/>
              </w:rPr>
              <w:t>03</w:t>
            </w:r>
          </w:p>
        </w:tc>
        <w:tc>
          <w:tcPr>
            <w:tcW w:w="1556" w:type="dxa"/>
            <w:vAlign w:val="center"/>
          </w:tcPr>
          <w:p w14:paraId="2524087D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6" w:type="dxa"/>
            <w:vAlign w:val="center"/>
          </w:tcPr>
          <w:p w14:paraId="7266748E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9" w:type="dxa"/>
            <w:vAlign w:val="center"/>
          </w:tcPr>
          <w:p w14:paraId="5F9260EC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5" w:type="dxa"/>
            <w:vAlign w:val="center"/>
          </w:tcPr>
          <w:p w14:paraId="0D9D28F6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4CD3EF5E" w14:textId="77777777" w:rsidTr="003A72E6">
        <w:trPr>
          <w:trHeight w:val="279"/>
          <w:jc w:val="center"/>
        </w:trPr>
        <w:tc>
          <w:tcPr>
            <w:tcW w:w="777" w:type="dxa"/>
            <w:vAlign w:val="center"/>
          </w:tcPr>
          <w:p w14:paraId="66108CEC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B956AB">
              <w:rPr>
                <w:rFonts w:ascii="Bernard MT Condensed" w:hAnsi="Bernard MT Condensed" w:cs="AF_Taif Normal" w:hint="cs"/>
                <w:rtl/>
                <w:lang w:bidi="ar-EG"/>
              </w:rPr>
              <w:t>04</w:t>
            </w:r>
          </w:p>
        </w:tc>
        <w:tc>
          <w:tcPr>
            <w:tcW w:w="1556" w:type="dxa"/>
            <w:vAlign w:val="center"/>
          </w:tcPr>
          <w:p w14:paraId="23FB388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6" w:type="dxa"/>
            <w:vAlign w:val="center"/>
          </w:tcPr>
          <w:p w14:paraId="77B3E050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9" w:type="dxa"/>
            <w:vAlign w:val="center"/>
          </w:tcPr>
          <w:p w14:paraId="4AB15E63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5" w:type="dxa"/>
            <w:vAlign w:val="center"/>
          </w:tcPr>
          <w:p w14:paraId="117EE99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</w:tbl>
    <w:p w14:paraId="629404F5" w14:textId="77777777" w:rsidR="002315D8" w:rsidRDefault="002315D8" w:rsidP="001157D0">
      <w:pPr>
        <w:jc w:val="both"/>
        <w:rPr>
          <w:rFonts w:cs="Arabic Transparent"/>
          <w:sz w:val="28"/>
          <w:szCs w:val="28"/>
          <w:rtl/>
        </w:rPr>
      </w:pPr>
    </w:p>
    <w:p w14:paraId="3E8CEE02" w14:textId="77777777" w:rsidR="00B67109" w:rsidRDefault="00B67109" w:rsidP="001157D0">
      <w:pPr>
        <w:jc w:val="both"/>
        <w:rPr>
          <w:rFonts w:cs="Arabic Transparent"/>
          <w:sz w:val="28"/>
          <w:szCs w:val="28"/>
          <w:rtl/>
        </w:rPr>
      </w:pPr>
    </w:p>
    <w:p w14:paraId="1A57F5F7" w14:textId="77777777" w:rsidR="00B67109" w:rsidRDefault="00B67109" w:rsidP="001157D0">
      <w:pPr>
        <w:jc w:val="both"/>
        <w:rPr>
          <w:rFonts w:cs="Arabic Transparent"/>
          <w:sz w:val="28"/>
          <w:szCs w:val="28"/>
          <w:rtl/>
        </w:rPr>
      </w:pPr>
    </w:p>
    <w:p w14:paraId="14156B43" w14:textId="77777777" w:rsidR="0049272B" w:rsidRDefault="0049272B" w:rsidP="001157D0">
      <w:pPr>
        <w:jc w:val="both"/>
        <w:rPr>
          <w:rFonts w:cs="Arabic Transparent"/>
          <w:sz w:val="28"/>
          <w:szCs w:val="28"/>
          <w:rtl/>
        </w:rPr>
      </w:pPr>
    </w:p>
    <w:p w14:paraId="0D180882" w14:textId="77777777" w:rsidR="00032179" w:rsidRPr="001157D0" w:rsidRDefault="00032179" w:rsidP="001157D0">
      <w:pPr>
        <w:jc w:val="both"/>
        <w:rPr>
          <w:rFonts w:cs="Arabic Transparent"/>
          <w:sz w:val="28"/>
          <w:szCs w:val="28"/>
        </w:rPr>
      </w:pPr>
    </w:p>
    <w:tbl>
      <w:tblPr>
        <w:tblStyle w:val="1-5"/>
        <w:bidiVisual/>
        <w:tblW w:w="0" w:type="auto"/>
        <w:tblLook w:val="04A0" w:firstRow="1" w:lastRow="0" w:firstColumn="1" w:lastColumn="0" w:noHBand="0" w:noVBand="1"/>
      </w:tblPr>
      <w:tblGrid>
        <w:gridCol w:w="786"/>
        <w:gridCol w:w="977"/>
        <w:gridCol w:w="8117"/>
      </w:tblGrid>
      <w:tr w:rsidR="00E66AB8" w14:paraId="51D6A5F9" w14:textId="77777777" w:rsidTr="00B6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041B30F" w14:textId="64A0FB8E" w:rsidR="00E66AB8" w:rsidRPr="001157D0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sz w:val="28"/>
                <w:szCs w:val="28"/>
                <w:rtl/>
              </w:rPr>
              <w:lastRenderedPageBreak/>
              <w:t>1</w:t>
            </w:r>
          </w:p>
        </w:tc>
        <w:tc>
          <w:tcPr>
            <w:tcW w:w="9307" w:type="dxa"/>
            <w:gridSpan w:val="2"/>
          </w:tcPr>
          <w:p w14:paraId="533C780E" w14:textId="7FFD4B2A" w:rsidR="00E66AB8" w:rsidRPr="001157D0" w:rsidRDefault="00E66AB8" w:rsidP="006021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 w:val="0"/>
                <w:bCs w:val="0"/>
                <w:sz w:val="28"/>
                <w:szCs w:val="28"/>
                <w:rtl/>
              </w:rPr>
              <w:t>الغرض</w:t>
            </w:r>
          </w:p>
        </w:tc>
      </w:tr>
      <w:tr w:rsidR="00E66AB8" w14:paraId="2750C965" w14:textId="77777777" w:rsidTr="00B6710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2AA2916" w14:textId="77777777" w:rsidR="00E66AB8" w:rsidRPr="001157D0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44F6EC7C" w14:textId="53CA83C9" w:rsidR="00E66AB8" w:rsidRPr="001157D0" w:rsidRDefault="00E66AB8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1-1</w:t>
            </w:r>
          </w:p>
        </w:tc>
        <w:tc>
          <w:tcPr>
            <w:tcW w:w="8315" w:type="dxa"/>
          </w:tcPr>
          <w:p w14:paraId="586FF088" w14:textId="5F2A13ED" w:rsidR="008A23F2" w:rsidRPr="008A23F2" w:rsidRDefault="008A23F2" w:rsidP="008A23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</w:rPr>
            </w:pPr>
            <w:r w:rsidRPr="008A23F2">
              <w:rPr>
                <w:rFonts w:cs="Arabic Transparent"/>
                <w:b/>
                <w:bCs/>
                <w:rtl/>
              </w:rPr>
              <w:t xml:space="preserve">يهدف هذا الإجراء إلى توضيح الخطوات اللازمة </w:t>
            </w:r>
            <w:r w:rsidRPr="008A23F2">
              <w:rPr>
                <w:rFonts w:cs="Arabic Transparent" w:hint="cs"/>
                <w:b/>
                <w:bCs/>
                <w:rtl/>
              </w:rPr>
              <w:t>ل</w:t>
            </w:r>
            <w:r w:rsidRPr="008A23F2">
              <w:rPr>
                <w:rFonts w:cs="Arabic Transparent"/>
                <w:b/>
                <w:bCs/>
                <w:rtl/>
                <w:lang w:bidi="ar-EG"/>
              </w:rPr>
              <w:t>تحديد المعارف الضرورية لتشغيل عملياتها ولتحقيق تطابق المنتجات والخدمات</w:t>
            </w:r>
            <w:r w:rsidRPr="008A23F2">
              <w:rPr>
                <w:rFonts w:cs="Arabic Transparent"/>
                <w:b/>
                <w:bCs/>
                <w:rtl/>
              </w:rPr>
              <w:t>.</w:t>
            </w:r>
          </w:p>
          <w:p w14:paraId="4FDB336D" w14:textId="61E7FEC8" w:rsidR="00E66AB8" w:rsidRPr="008A23F2" w:rsidRDefault="00E66AB8" w:rsidP="00E66AB8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1157D0" w14:paraId="527B1BB6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63F3A07" w14:textId="4AF92C54" w:rsidR="001157D0" w:rsidRP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sz w:val="28"/>
                <w:szCs w:val="28"/>
                <w:rtl/>
              </w:rPr>
              <w:t>2</w:t>
            </w:r>
          </w:p>
        </w:tc>
        <w:tc>
          <w:tcPr>
            <w:tcW w:w="9307" w:type="dxa"/>
            <w:gridSpan w:val="2"/>
          </w:tcPr>
          <w:p w14:paraId="52599A23" w14:textId="04D28F63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مجال التطبيق</w:t>
            </w:r>
          </w:p>
        </w:tc>
      </w:tr>
      <w:tr w:rsidR="00E66AB8" w14:paraId="4EA7B620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7E2FDA4" w14:textId="77777777" w:rsidR="00E66AB8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3A296554" w14:textId="1636FB62" w:rsidR="00E66AB8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2-1</w:t>
            </w:r>
          </w:p>
        </w:tc>
        <w:tc>
          <w:tcPr>
            <w:tcW w:w="8315" w:type="dxa"/>
          </w:tcPr>
          <w:p w14:paraId="61211ECE" w14:textId="4970BC5D" w:rsidR="00E66AB8" w:rsidRPr="008A23F2" w:rsidRDefault="008A23F2" w:rsidP="001F0A02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8A23F2">
              <w:rPr>
                <w:rFonts w:cs="Arabic Transparent"/>
                <w:b/>
                <w:bCs/>
                <w:smallCaps/>
                <w:rtl/>
                <w:lang w:bidi="ar-EG"/>
              </w:rPr>
              <w:t xml:space="preserve">معارف </w:t>
            </w:r>
            <w:r w:rsidR="00F768C4">
              <w:rPr>
                <w:rFonts w:cs="Arabic Transparent" w:hint="cs"/>
                <w:b/>
                <w:bCs/>
                <w:smallCaps/>
                <w:rtl/>
                <w:lang w:bidi="ar-EG"/>
              </w:rPr>
              <w:t>ال</w:t>
            </w:r>
            <w:r w:rsidR="00B67109">
              <w:rPr>
                <w:rFonts w:cs="Arabic Transparent" w:hint="cs"/>
                <w:b/>
                <w:bCs/>
                <w:smallCaps/>
                <w:rtl/>
                <w:lang w:bidi="ar-EG"/>
              </w:rPr>
              <w:t>شركة</w:t>
            </w:r>
            <w:r w:rsidRPr="008A23F2">
              <w:rPr>
                <w:rFonts w:cs="Arabic Transparent"/>
                <w:b/>
                <w:bCs/>
                <w:smallCaps/>
                <w:rtl/>
                <w:lang w:bidi="ar-EG"/>
              </w:rPr>
              <w:t xml:space="preserve"> </w:t>
            </w:r>
            <w:r w:rsidRPr="008A23F2">
              <w:rPr>
                <w:rFonts w:cs="Arabic Transparent" w:hint="cs"/>
                <w:b/>
                <w:bCs/>
                <w:smallCaps/>
                <w:rtl/>
                <w:lang w:bidi="ar-EG"/>
              </w:rPr>
              <w:t>والتي من الممكن</w:t>
            </w:r>
            <w:r w:rsidRPr="008A23F2">
              <w:rPr>
                <w:rFonts w:cs="Arabic Transparent"/>
                <w:b/>
                <w:bCs/>
                <w:smallCaps/>
                <w:rtl/>
                <w:lang w:bidi="ar-EG"/>
              </w:rPr>
              <w:t xml:space="preserve"> ان تشمل المعلومات مثل الملكية الفكرية </w:t>
            </w:r>
            <w:r w:rsidR="00EF6EE4" w:rsidRPr="008A23F2">
              <w:rPr>
                <w:rFonts w:cs="Arabic Transparent" w:hint="cs"/>
                <w:b/>
                <w:bCs/>
                <w:smallCaps/>
                <w:rtl/>
                <w:lang w:bidi="ar-EG"/>
              </w:rPr>
              <w:t>والدروس</w:t>
            </w:r>
            <w:r w:rsidRPr="008A23F2">
              <w:rPr>
                <w:rFonts w:cs="Arabic Transparent"/>
                <w:b/>
                <w:bCs/>
                <w:smallCaps/>
                <w:rtl/>
                <w:lang w:bidi="ar-EG"/>
              </w:rPr>
              <w:t xml:space="preserve"> المستفادة</w:t>
            </w:r>
            <w:r w:rsidRPr="008A23F2">
              <w:rPr>
                <w:rFonts w:cs="Arabic Transparent" w:hint="cs"/>
                <w:b/>
                <w:bCs/>
                <w:smallCaps/>
                <w:rtl/>
              </w:rPr>
              <w:t>.</w:t>
            </w:r>
          </w:p>
        </w:tc>
      </w:tr>
      <w:tr w:rsidR="001157D0" w14:paraId="40B25551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2B194C1" w14:textId="37857E82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3</w:t>
            </w:r>
          </w:p>
        </w:tc>
        <w:tc>
          <w:tcPr>
            <w:tcW w:w="9307" w:type="dxa"/>
            <w:gridSpan w:val="2"/>
          </w:tcPr>
          <w:p w14:paraId="5C9E51BB" w14:textId="7D41531A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المسؤولية</w:t>
            </w:r>
          </w:p>
        </w:tc>
      </w:tr>
      <w:tr w:rsidR="001157D0" w14:paraId="34A0E984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2195F06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325F5C92" w14:textId="6605034B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3-1</w:t>
            </w:r>
          </w:p>
        </w:tc>
        <w:tc>
          <w:tcPr>
            <w:tcW w:w="8315" w:type="dxa"/>
          </w:tcPr>
          <w:p w14:paraId="0F6F1C64" w14:textId="7AD16B78" w:rsidR="001157D0" w:rsidRPr="001157D0" w:rsidRDefault="007E4D97" w:rsidP="001157D0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مدير الإدارة</w:t>
            </w:r>
          </w:p>
        </w:tc>
      </w:tr>
      <w:tr w:rsidR="001157D0" w14:paraId="5C2B643B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DD19867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2CD08E99" w14:textId="2FA5847F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3-2</w:t>
            </w:r>
          </w:p>
        </w:tc>
        <w:tc>
          <w:tcPr>
            <w:tcW w:w="8315" w:type="dxa"/>
          </w:tcPr>
          <w:p w14:paraId="57FB3BA1" w14:textId="1963420E" w:rsidR="001157D0" w:rsidRPr="001157D0" w:rsidRDefault="00EC4826" w:rsidP="00EC4826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EC4826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1157D0" w14:paraId="6B1D386A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8ECE32F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92" w:type="dxa"/>
          </w:tcPr>
          <w:p w14:paraId="42D46235" w14:textId="1408D35E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3</w:t>
            </w:r>
            <w:r w:rsidRPr="001157D0">
              <w:rPr>
                <w:rFonts w:cs="Arabic Transparent" w:hint="cs"/>
                <w:b/>
                <w:bCs/>
                <w:rtl/>
              </w:rPr>
              <w:t>-3</w:t>
            </w:r>
          </w:p>
        </w:tc>
        <w:tc>
          <w:tcPr>
            <w:tcW w:w="8315" w:type="dxa"/>
          </w:tcPr>
          <w:p w14:paraId="68C866D0" w14:textId="101E8031" w:rsidR="001157D0" w:rsidRPr="008A23F2" w:rsidRDefault="00135400" w:rsidP="001354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135400">
              <w:rPr>
                <w:rFonts w:cs="Arabic Transparent"/>
                <w:b/>
                <w:bCs/>
                <w:sz w:val="28"/>
                <w:szCs w:val="28"/>
                <w:rtl/>
              </w:rPr>
              <w:t>مدير تقنية المعلومات</w:t>
            </w:r>
          </w:p>
        </w:tc>
      </w:tr>
      <w:tr w:rsidR="001157D0" w14:paraId="270F3DF2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89F2F12" w14:textId="30EDED0D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4</w:t>
            </w:r>
          </w:p>
        </w:tc>
        <w:tc>
          <w:tcPr>
            <w:tcW w:w="9307" w:type="dxa"/>
            <w:gridSpan w:val="2"/>
          </w:tcPr>
          <w:p w14:paraId="6BFB699B" w14:textId="3F00552A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التعريفات</w:t>
            </w:r>
          </w:p>
        </w:tc>
      </w:tr>
      <w:tr w:rsidR="008A23F2" w14:paraId="579DAA9D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963AD63" w14:textId="77777777" w:rsidR="008A23F2" w:rsidRDefault="008A23F2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307" w:type="dxa"/>
            <w:gridSpan w:val="2"/>
          </w:tcPr>
          <w:p w14:paraId="0FFF7E51" w14:textId="74449EB4" w:rsidR="008A23F2" w:rsidRPr="001157D0" w:rsidRDefault="008A23F2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لا يوجد </w:t>
            </w:r>
          </w:p>
        </w:tc>
      </w:tr>
    </w:tbl>
    <w:p w14:paraId="147F4CB7" w14:textId="7594E71D" w:rsidR="00C3730C" w:rsidRDefault="00032179" w:rsidP="0049272B">
      <w:pPr>
        <w:spacing w:before="240"/>
        <w:jc w:val="both"/>
        <w:rPr>
          <w:rFonts w:cs="Arabic Transparent"/>
          <w:b/>
          <w:bCs/>
          <w:sz w:val="28"/>
          <w:szCs w:val="28"/>
          <w:rtl/>
        </w:rPr>
      </w:pPr>
      <w:r>
        <w:rPr>
          <w:rFonts w:cs="Arabic Transparent" w:hint="cs"/>
          <w:b/>
          <w:bCs/>
          <w:sz w:val="28"/>
          <w:szCs w:val="28"/>
          <w:rtl/>
        </w:rPr>
        <w:t>5</w:t>
      </w:r>
      <w:r w:rsidR="00C3730C" w:rsidRPr="00100EB2">
        <w:rPr>
          <w:rFonts w:cs="Arabic Transparent"/>
          <w:b/>
          <w:bCs/>
          <w:sz w:val="28"/>
          <w:szCs w:val="28"/>
          <w:rtl/>
        </w:rPr>
        <w:t>-</w:t>
      </w:r>
      <w:r w:rsidR="00C3730C" w:rsidRPr="00100EB2">
        <w:rPr>
          <w:rFonts w:cs="Arabic Transparent"/>
          <w:b/>
          <w:bCs/>
          <w:sz w:val="28"/>
          <w:szCs w:val="28"/>
          <w:rtl/>
        </w:rPr>
        <w:tab/>
        <w:t xml:space="preserve">النماذج </w:t>
      </w:r>
      <w:r w:rsidR="0060219C" w:rsidRPr="00100EB2">
        <w:rPr>
          <w:rFonts w:cs="Arabic Transparent" w:hint="cs"/>
          <w:b/>
          <w:bCs/>
          <w:sz w:val="28"/>
          <w:szCs w:val="28"/>
          <w:rtl/>
        </w:rPr>
        <w:t>المستخدمة:</w:t>
      </w:r>
    </w:p>
    <w:p w14:paraId="1DF1B04A" w14:textId="77777777" w:rsidR="0049272B" w:rsidRPr="00100EB2" w:rsidRDefault="0049272B" w:rsidP="0049272B">
      <w:pPr>
        <w:spacing w:before="240"/>
        <w:jc w:val="both"/>
        <w:rPr>
          <w:rFonts w:cs="Arabic Transparent"/>
          <w:b/>
          <w:bCs/>
          <w:sz w:val="28"/>
          <w:szCs w:val="28"/>
          <w:rtl/>
        </w:rPr>
      </w:pPr>
    </w:p>
    <w:tbl>
      <w:tblPr>
        <w:tblStyle w:val="1-5"/>
        <w:bidiVisual/>
        <w:tblW w:w="10178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1E0" w:firstRow="1" w:lastRow="1" w:firstColumn="1" w:lastColumn="1" w:noHBand="0" w:noVBand="0"/>
      </w:tblPr>
      <w:tblGrid>
        <w:gridCol w:w="336"/>
        <w:gridCol w:w="4337"/>
        <w:gridCol w:w="2430"/>
        <w:gridCol w:w="1020"/>
        <w:gridCol w:w="2055"/>
      </w:tblGrid>
      <w:tr w:rsidR="00C3730C" w:rsidRPr="00100EB2" w14:paraId="424976BE" w14:textId="77777777" w:rsidTr="00EE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tcBorders>
              <w:bottom w:val="none" w:sz="0" w:space="0" w:color="auto"/>
            </w:tcBorders>
          </w:tcPr>
          <w:p w14:paraId="72AED607" w14:textId="77777777" w:rsidR="00C3730C" w:rsidRPr="00100EB2" w:rsidRDefault="00C3730C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م</w:t>
            </w:r>
          </w:p>
        </w:tc>
        <w:tc>
          <w:tcPr>
            <w:tcW w:w="4337" w:type="dxa"/>
            <w:tcBorders>
              <w:bottom w:val="none" w:sz="0" w:space="0" w:color="auto"/>
            </w:tcBorders>
          </w:tcPr>
          <w:p w14:paraId="3855CAAC" w14:textId="77777777" w:rsidR="00C3730C" w:rsidRPr="00100EB2" w:rsidRDefault="00C37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أسم النموذج</w:t>
            </w:r>
          </w:p>
        </w:tc>
        <w:tc>
          <w:tcPr>
            <w:tcW w:w="2430" w:type="dxa"/>
            <w:tcBorders>
              <w:bottom w:val="none" w:sz="0" w:space="0" w:color="auto"/>
            </w:tcBorders>
          </w:tcPr>
          <w:p w14:paraId="4E4CF356" w14:textId="77777777" w:rsidR="00C3730C" w:rsidRPr="00100EB2" w:rsidRDefault="00C37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رقم النموذج</w:t>
            </w:r>
          </w:p>
        </w:tc>
        <w:tc>
          <w:tcPr>
            <w:tcW w:w="1020" w:type="dxa"/>
            <w:tcBorders>
              <w:bottom w:val="none" w:sz="0" w:space="0" w:color="auto"/>
            </w:tcBorders>
          </w:tcPr>
          <w:p w14:paraId="792015B0" w14:textId="77777777" w:rsidR="00C3730C" w:rsidRPr="00100EB2" w:rsidRDefault="00C37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فترة الحفظ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5" w:type="dxa"/>
            <w:tcBorders>
              <w:bottom w:val="none" w:sz="0" w:space="0" w:color="auto"/>
            </w:tcBorders>
          </w:tcPr>
          <w:p w14:paraId="5EECECE8" w14:textId="77777777" w:rsidR="00C3730C" w:rsidRPr="00100EB2" w:rsidRDefault="00C3730C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مكان الحفظ</w:t>
            </w:r>
          </w:p>
        </w:tc>
      </w:tr>
      <w:tr w:rsidR="008A23F2" w:rsidRPr="00100EB2" w14:paraId="277D710C" w14:textId="77777777" w:rsidTr="00EE60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6A12D76" w14:textId="51FAA011" w:rsidR="008A23F2" w:rsidRPr="001157D0" w:rsidRDefault="008A23F2" w:rsidP="008A23F2">
            <w:pPr>
              <w:jc w:val="center"/>
              <w:rPr>
                <w:rFonts w:cs="Arabic Transparent" w:hint="cs"/>
                <w:rtl/>
              </w:rPr>
            </w:pPr>
            <w:r w:rsidRPr="001157D0">
              <w:rPr>
                <w:rFonts w:cs="Arabic Transparent" w:hint="cs"/>
                <w:rtl/>
              </w:rPr>
              <w:t>1</w:t>
            </w:r>
          </w:p>
        </w:tc>
        <w:tc>
          <w:tcPr>
            <w:tcW w:w="4337" w:type="dxa"/>
          </w:tcPr>
          <w:p w14:paraId="0059E05D" w14:textId="4AAC923C" w:rsidR="008A23F2" w:rsidRPr="001157D0" w:rsidRDefault="008A23F2" w:rsidP="008A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نموذج الملكية الفكرية والدروس المستفادة</w:t>
            </w:r>
          </w:p>
        </w:tc>
        <w:tc>
          <w:tcPr>
            <w:tcW w:w="2430" w:type="dxa"/>
          </w:tcPr>
          <w:p w14:paraId="1300F0C2" w14:textId="5C938A4A" w:rsidR="008A23F2" w:rsidRPr="001157D0" w:rsidRDefault="00B67109" w:rsidP="008A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  <w:sz w:val="26"/>
                <w:szCs w:val="26"/>
              </w:rPr>
              <w:t>ASD</w:t>
            </w:r>
            <w:r w:rsidR="007E4D97">
              <w:rPr>
                <w:rFonts w:cs="Simplified Arabic"/>
                <w:b/>
                <w:bCs/>
                <w:sz w:val="26"/>
                <w:szCs w:val="26"/>
              </w:rPr>
              <w:t>-</w:t>
            </w:r>
            <w:r w:rsidR="008A23F2">
              <w:rPr>
                <w:rFonts w:cs="Simplified Arabic"/>
                <w:b/>
                <w:bCs/>
                <w:sz w:val="26"/>
                <w:szCs w:val="26"/>
              </w:rPr>
              <w:t>F-QM</w:t>
            </w:r>
            <w:r w:rsidR="008A23F2" w:rsidRPr="00100EB2">
              <w:rPr>
                <w:rFonts w:cs="Simplified Arabic"/>
                <w:b/>
                <w:bCs/>
                <w:sz w:val="26"/>
                <w:szCs w:val="26"/>
              </w:rPr>
              <w:t>-</w:t>
            </w:r>
            <w:r w:rsidR="008A23F2">
              <w:rPr>
                <w:rFonts w:cs="Simplified Arabic"/>
                <w:b/>
                <w:bCs/>
                <w:sz w:val="26"/>
                <w:szCs w:val="26"/>
              </w:rPr>
              <w:t>02</w:t>
            </w:r>
            <w:r w:rsidR="008A23F2" w:rsidRPr="00100EB2">
              <w:rPr>
                <w:rFonts w:cs="Simplified Arabic"/>
                <w:b/>
                <w:bCs/>
                <w:sz w:val="26"/>
                <w:szCs w:val="26"/>
              </w:rPr>
              <w:t>-01</w:t>
            </w:r>
          </w:p>
        </w:tc>
        <w:tc>
          <w:tcPr>
            <w:tcW w:w="1020" w:type="dxa"/>
          </w:tcPr>
          <w:p w14:paraId="2620F2F5" w14:textId="6E7F3BC3" w:rsidR="008A23F2" w:rsidRPr="001157D0" w:rsidRDefault="008A23F2" w:rsidP="008A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  <w:lang w:bidi="ar-EG"/>
              </w:rPr>
              <w:t>5سنة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5" w:type="dxa"/>
          </w:tcPr>
          <w:p w14:paraId="591576DA" w14:textId="72A5E74C" w:rsidR="008A23F2" w:rsidRPr="001157D0" w:rsidRDefault="008A23F2" w:rsidP="008A23F2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لدى كل إدارة مختصة</w:t>
            </w:r>
          </w:p>
        </w:tc>
      </w:tr>
      <w:tr w:rsidR="008A23F2" w:rsidRPr="00100EB2" w14:paraId="49D4940E" w14:textId="77777777" w:rsidTr="00EE60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5D3789" w14:textId="710D741F" w:rsidR="008A23F2" w:rsidRPr="001157D0" w:rsidRDefault="008A23F2" w:rsidP="008A23F2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2</w:t>
            </w:r>
          </w:p>
        </w:tc>
        <w:tc>
          <w:tcPr>
            <w:tcW w:w="4337" w:type="dxa"/>
          </w:tcPr>
          <w:p w14:paraId="6E283472" w14:textId="66A7A000" w:rsidR="008A23F2" w:rsidRPr="001157D0" w:rsidRDefault="008A23F2" w:rsidP="008A2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نموذج المصادر الداخلية للمعارف</w:t>
            </w:r>
          </w:p>
        </w:tc>
        <w:tc>
          <w:tcPr>
            <w:tcW w:w="2430" w:type="dxa"/>
          </w:tcPr>
          <w:p w14:paraId="1770E3AA" w14:textId="14732687" w:rsidR="008A23F2" w:rsidRPr="001157D0" w:rsidRDefault="00B67109" w:rsidP="008A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  <w:sz w:val="26"/>
                <w:szCs w:val="26"/>
              </w:rPr>
              <w:t>ASD</w:t>
            </w:r>
            <w:r w:rsidR="007E4D97">
              <w:rPr>
                <w:rFonts w:cs="Simplified Arabic"/>
                <w:b/>
                <w:bCs/>
                <w:sz w:val="26"/>
                <w:szCs w:val="26"/>
              </w:rPr>
              <w:t>-</w:t>
            </w:r>
            <w:r w:rsidR="008A23F2">
              <w:rPr>
                <w:rFonts w:cs="Simplified Arabic"/>
                <w:b/>
                <w:bCs/>
                <w:sz w:val="26"/>
                <w:szCs w:val="26"/>
              </w:rPr>
              <w:t>F-QM</w:t>
            </w:r>
            <w:r w:rsidR="008A23F2" w:rsidRPr="00100EB2">
              <w:rPr>
                <w:rFonts w:cs="Simplified Arabic"/>
                <w:b/>
                <w:bCs/>
                <w:sz w:val="26"/>
                <w:szCs w:val="26"/>
              </w:rPr>
              <w:t>-</w:t>
            </w:r>
            <w:r w:rsidR="008A23F2">
              <w:rPr>
                <w:rFonts w:cs="Simplified Arabic"/>
                <w:b/>
                <w:bCs/>
                <w:sz w:val="26"/>
                <w:szCs w:val="26"/>
              </w:rPr>
              <w:t>02</w:t>
            </w:r>
            <w:r w:rsidR="008A23F2" w:rsidRPr="00100EB2">
              <w:rPr>
                <w:rFonts w:cs="Simplified Arabic"/>
                <w:b/>
                <w:bCs/>
                <w:sz w:val="26"/>
                <w:szCs w:val="26"/>
              </w:rPr>
              <w:t>-</w:t>
            </w:r>
            <w:r w:rsidR="008A23F2">
              <w:rPr>
                <w:rFonts w:cs="Simplified Arabic"/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1020" w:type="dxa"/>
          </w:tcPr>
          <w:p w14:paraId="60DABA1C" w14:textId="7FF22F94" w:rsidR="008A23F2" w:rsidRPr="001157D0" w:rsidRDefault="008A23F2" w:rsidP="008A2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b/>
                <w:bCs/>
                <w:sz w:val="26"/>
                <w:szCs w:val="26"/>
                <w:rtl/>
                <w:lang w:bidi="ar-EG"/>
              </w:rPr>
              <w:t>5سنة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5" w:type="dxa"/>
          </w:tcPr>
          <w:p w14:paraId="4222BDB5" w14:textId="04054A76" w:rsidR="008A23F2" w:rsidRPr="001157D0" w:rsidRDefault="008A23F2" w:rsidP="008A23F2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لدى كل إدارة مختصة</w:t>
            </w:r>
          </w:p>
        </w:tc>
      </w:tr>
      <w:tr w:rsidR="008A23F2" w:rsidRPr="00100EB2" w14:paraId="6A838537" w14:textId="77777777" w:rsidTr="00EE60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tcBorders>
              <w:top w:val="none" w:sz="0" w:space="0" w:color="auto"/>
            </w:tcBorders>
          </w:tcPr>
          <w:p w14:paraId="7B40CBFA" w14:textId="2C2CB409" w:rsidR="008A23F2" w:rsidRPr="001157D0" w:rsidRDefault="008A23F2" w:rsidP="008A23F2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3</w:t>
            </w:r>
          </w:p>
        </w:tc>
        <w:tc>
          <w:tcPr>
            <w:tcW w:w="4337" w:type="dxa"/>
            <w:tcBorders>
              <w:top w:val="none" w:sz="0" w:space="0" w:color="auto"/>
            </w:tcBorders>
          </w:tcPr>
          <w:p w14:paraId="7FDE2F6D" w14:textId="3C9B5F99" w:rsidR="008A23F2" w:rsidRPr="001157D0" w:rsidRDefault="008A23F2" w:rsidP="008A23F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</w:rPr>
              <w:t>نموذج المصادر الخارجية للمعارف</w:t>
            </w:r>
          </w:p>
        </w:tc>
        <w:tc>
          <w:tcPr>
            <w:tcW w:w="2430" w:type="dxa"/>
            <w:tcBorders>
              <w:top w:val="none" w:sz="0" w:space="0" w:color="auto"/>
            </w:tcBorders>
          </w:tcPr>
          <w:p w14:paraId="09CE6150" w14:textId="4540E7B8" w:rsidR="008A23F2" w:rsidRPr="001157D0" w:rsidRDefault="00B67109" w:rsidP="008A23F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</w:rPr>
            </w:pPr>
            <w:r>
              <w:rPr>
                <w:rFonts w:cs="Simplified Arabic"/>
                <w:sz w:val="26"/>
                <w:szCs w:val="26"/>
              </w:rPr>
              <w:t>ASD</w:t>
            </w:r>
            <w:r w:rsidR="007E4D97">
              <w:rPr>
                <w:rFonts w:cs="Simplified Arabic"/>
                <w:sz w:val="26"/>
                <w:szCs w:val="26"/>
              </w:rPr>
              <w:t>-</w:t>
            </w:r>
            <w:r w:rsidR="008A23F2">
              <w:rPr>
                <w:rFonts w:cs="Simplified Arabic"/>
                <w:sz w:val="26"/>
                <w:szCs w:val="26"/>
              </w:rPr>
              <w:t>F-QM</w:t>
            </w:r>
            <w:r w:rsidR="008A23F2" w:rsidRPr="00100EB2">
              <w:rPr>
                <w:rFonts w:cs="Simplified Arabic"/>
                <w:sz w:val="26"/>
                <w:szCs w:val="26"/>
              </w:rPr>
              <w:t>-</w:t>
            </w:r>
            <w:r w:rsidR="008A23F2">
              <w:rPr>
                <w:rFonts w:cs="Simplified Arabic"/>
                <w:sz w:val="26"/>
                <w:szCs w:val="26"/>
              </w:rPr>
              <w:t>02</w:t>
            </w:r>
            <w:r w:rsidR="008A23F2" w:rsidRPr="00100EB2">
              <w:rPr>
                <w:rFonts w:cs="Simplified Arabic"/>
                <w:sz w:val="26"/>
                <w:szCs w:val="26"/>
              </w:rPr>
              <w:t>-</w:t>
            </w:r>
            <w:r w:rsidR="008A23F2">
              <w:rPr>
                <w:rFonts w:cs="Simplified Arabic"/>
                <w:sz w:val="26"/>
                <w:szCs w:val="26"/>
              </w:rPr>
              <w:t>03</w:t>
            </w:r>
          </w:p>
        </w:tc>
        <w:tc>
          <w:tcPr>
            <w:tcW w:w="1020" w:type="dxa"/>
            <w:tcBorders>
              <w:top w:val="none" w:sz="0" w:space="0" w:color="auto"/>
            </w:tcBorders>
          </w:tcPr>
          <w:p w14:paraId="4D77DF27" w14:textId="5467BAD4" w:rsidR="008A23F2" w:rsidRPr="001157D0" w:rsidRDefault="008A23F2" w:rsidP="008A23F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  <w:rtl/>
                <w:lang w:bidi="ar-EG"/>
              </w:rPr>
            </w:pPr>
            <w:r>
              <w:rPr>
                <w:rFonts w:cs="Simplified Arabic" w:hint="cs"/>
                <w:sz w:val="26"/>
                <w:szCs w:val="26"/>
                <w:rtl/>
                <w:lang w:bidi="ar-EG"/>
              </w:rPr>
              <w:t>5سنة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</w:tcBorders>
          </w:tcPr>
          <w:p w14:paraId="0AB8B1A4" w14:textId="5044143F" w:rsidR="00032179" w:rsidRPr="001157D0" w:rsidRDefault="008A23F2" w:rsidP="00032179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لدى كل إدارة مختصة</w:t>
            </w:r>
          </w:p>
        </w:tc>
      </w:tr>
    </w:tbl>
    <w:p w14:paraId="38148AC8" w14:textId="0A46C88E" w:rsidR="008A23F2" w:rsidRDefault="008A23F2" w:rsidP="007A15BE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03D1F6EC" w14:textId="77777777" w:rsidR="00032179" w:rsidRDefault="00032179" w:rsidP="007A15BE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2B470AC0" w14:textId="77777777" w:rsidR="00032179" w:rsidRDefault="00032179" w:rsidP="007A15BE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05CAD039" w14:textId="77777777" w:rsidR="00032179" w:rsidRDefault="00032179" w:rsidP="007A15BE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5A379EA9" w14:textId="77777777" w:rsidR="00032179" w:rsidRDefault="00032179" w:rsidP="007A15BE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6F8B295B" w14:textId="77777777" w:rsidR="0049272B" w:rsidRDefault="0049272B" w:rsidP="00F768C4">
      <w:pPr>
        <w:spacing w:before="2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0DF53CEB" w14:textId="77777777" w:rsidR="00B67109" w:rsidRDefault="00B67109" w:rsidP="00F768C4">
      <w:pPr>
        <w:spacing w:before="2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09C00999" w14:textId="77777777" w:rsidR="003A72E6" w:rsidRDefault="003A72E6" w:rsidP="003A72E6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  <w:r>
        <w:rPr>
          <w:rFonts w:cs="Arabic Transparent" w:hint="cs"/>
          <w:b/>
          <w:bCs/>
          <w:smallCaps/>
          <w:sz w:val="28"/>
          <w:szCs w:val="28"/>
          <w:rtl/>
        </w:rPr>
        <w:lastRenderedPageBreak/>
        <w:t xml:space="preserve">6 </w:t>
      </w:r>
      <w:r>
        <w:rPr>
          <w:rFonts w:cs="Arabic Transparent"/>
          <w:b/>
          <w:bCs/>
          <w:smallCaps/>
          <w:sz w:val="28"/>
          <w:szCs w:val="28"/>
          <w:rtl/>
        </w:rPr>
        <w:t>–</w:t>
      </w:r>
      <w:r>
        <w:rPr>
          <w:rFonts w:cs="Arabic Transparent" w:hint="cs"/>
          <w:b/>
          <w:bCs/>
          <w:smallCaps/>
          <w:sz w:val="28"/>
          <w:szCs w:val="28"/>
          <w:rtl/>
        </w:rPr>
        <w:t xml:space="preserve"> الإجراءات</w:t>
      </w:r>
    </w:p>
    <w:p w14:paraId="65C9B58D" w14:textId="77777777" w:rsidR="00AE7CF2" w:rsidRPr="009B52F1" w:rsidRDefault="00AE7CF2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780"/>
        <w:gridCol w:w="2168"/>
        <w:gridCol w:w="1977"/>
        <w:gridCol w:w="2073"/>
        <w:gridCol w:w="1066"/>
        <w:gridCol w:w="1811"/>
      </w:tblGrid>
      <w:tr w:rsidR="00E12E19" w14:paraId="0BE8E121" w14:textId="71A9C783" w:rsidTr="00B6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702389F" w14:textId="07DF981F" w:rsidR="00E12E19" w:rsidRDefault="00E12E19" w:rsidP="00C04C0C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م</w:t>
            </w:r>
          </w:p>
        </w:tc>
        <w:tc>
          <w:tcPr>
            <w:tcW w:w="2168" w:type="dxa"/>
          </w:tcPr>
          <w:p w14:paraId="7B42D15F" w14:textId="207B9AC0" w:rsidR="00E12E19" w:rsidRDefault="00E12E19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الإجراء</w:t>
            </w:r>
          </w:p>
        </w:tc>
        <w:tc>
          <w:tcPr>
            <w:tcW w:w="1977" w:type="dxa"/>
          </w:tcPr>
          <w:p w14:paraId="4D6730C2" w14:textId="1C296072" w:rsidR="00E12E19" w:rsidRDefault="00E12E19" w:rsidP="00DE0870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المسؤولية</w:t>
            </w:r>
          </w:p>
        </w:tc>
        <w:tc>
          <w:tcPr>
            <w:tcW w:w="2073" w:type="dxa"/>
          </w:tcPr>
          <w:p w14:paraId="0AC65713" w14:textId="5FD26D83" w:rsidR="00E12E19" w:rsidRDefault="00E12E19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النموذج المستخدم</w:t>
            </w:r>
          </w:p>
        </w:tc>
        <w:tc>
          <w:tcPr>
            <w:tcW w:w="1066" w:type="dxa"/>
          </w:tcPr>
          <w:p w14:paraId="76072A26" w14:textId="071B4B67" w:rsidR="00E12E19" w:rsidRDefault="001053EB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التحديث</w:t>
            </w:r>
          </w:p>
        </w:tc>
        <w:tc>
          <w:tcPr>
            <w:tcW w:w="1811" w:type="dxa"/>
          </w:tcPr>
          <w:p w14:paraId="1957D591" w14:textId="77687D45" w:rsidR="00E12E19" w:rsidRDefault="00E12E19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مسؤولية التحديث</w:t>
            </w:r>
          </w:p>
        </w:tc>
      </w:tr>
      <w:tr w:rsidR="000322FA" w14:paraId="163AD02D" w14:textId="77777777" w:rsidTr="00B6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9A50A83" w14:textId="06BD8F05" w:rsidR="000322FA" w:rsidRPr="00C26B98" w:rsidRDefault="000322FA" w:rsidP="006B2324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>6-1</w:t>
            </w:r>
          </w:p>
        </w:tc>
        <w:tc>
          <w:tcPr>
            <w:tcW w:w="9095" w:type="dxa"/>
            <w:gridSpan w:val="5"/>
          </w:tcPr>
          <w:p w14:paraId="08072C4A" w14:textId="5B883058" w:rsidR="000322FA" w:rsidRDefault="008A23F2" w:rsidP="00DE087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hint="cs"/>
                <w:bCs/>
                <w:rtl/>
              </w:rPr>
              <w:t>الملكية الفكرية والدروس المستفادة:</w:t>
            </w:r>
          </w:p>
        </w:tc>
      </w:tr>
      <w:tr w:rsidR="006B2324" w14:paraId="7EECA043" w14:textId="59A8E195" w:rsidTr="00B67109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0116311" w14:textId="28DE874E" w:rsidR="006B2324" w:rsidRPr="00814CF4" w:rsidRDefault="000322FA" w:rsidP="006B2324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sz w:val="22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2"/>
                <w:szCs w:val="22"/>
                <w:rtl/>
              </w:rPr>
              <w:t>6-1-1</w:t>
            </w:r>
          </w:p>
        </w:tc>
        <w:tc>
          <w:tcPr>
            <w:tcW w:w="2168" w:type="dxa"/>
          </w:tcPr>
          <w:p w14:paraId="36123FDE" w14:textId="152816C2" w:rsidR="006B2324" w:rsidRPr="008A23F2" w:rsidRDefault="008A23F2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8A23F2">
              <w:rPr>
                <w:rFonts w:hint="cs"/>
                <w:b/>
                <w:bCs/>
                <w:rtl/>
              </w:rPr>
              <w:t>تسجيل أي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8A23F2">
              <w:rPr>
                <w:rFonts w:hint="cs"/>
                <w:b/>
                <w:bCs/>
                <w:rtl/>
              </w:rPr>
              <w:t xml:space="preserve">معلومات خاصة بالملكية الفكرية لخدمات أو منتجات </w:t>
            </w:r>
            <w:r w:rsidR="00F768C4">
              <w:rPr>
                <w:rFonts w:hint="cs"/>
                <w:b/>
                <w:bCs/>
                <w:rtl/>
              </w:rPr>
              <w:t>ال</w:t>
            </w:r>
            <w:r w:rsidR="00B67109">
              <w:rPr>
                <w:rFonts w:hint="cs"/>
                <w:b/>
                <w:bCs/>
                <w:rtl/>
              </w:rPr>
              <w:t>شركة</w:t>
            </w:r>
          </w:p>
        </w:tc>
        <w:tc>
          <w:tcPr>
            <w:tcW w:w="1977" w:type="dxa"/>
          </w:tcPr>
          <w:p w14:paraId="7529066E" w14:textId="559E3B21" w:rsidR="006B2324" w:rsidRPr="00C26B98" w:rsidRDefault="00DE0870" w:rsidP="00DE087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41E8AF2F" w14:textId="1EEB28E4" w:rsidR="006B2324" w:rsidRPr="00483CC3" w:rsidRDefault="00B67109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7E4D97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716AB1" w:rsidRPr="00483CC3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8A23F2">
              <w:rPr>
                <w:rFonts w:cs="Simplified Arabic"/>
                <w:b/>
                <w:bCs/>
                <w:sz w:val="22"/>
                <w:szCs w:val="22"/>
              </w:rPr>
              <w:t>02</w:t>
            </w:r>
            <w:r w:rsidR="00716AB1" w:rsidRPr="00483CC3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8A23F2">
              <w:rPr>
                <w:rFonts w:cs="Simplified Arabic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1695766B" w14:textId="6D82F867" w:rsidR="006B2324" w:rsidRPr="00C26B98" w:rsidRDefault="000322FA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عند الحاجة</w:t>
            </w:r>
          </w:p>
        </w:tc>
        <w:tc>
          <w:tcPr>
            <w:tcW w:w="1811" w:type="dxa"/>
          </w:tcPr>
          <w:p w14:paraId="3EE2FD07" w14:textId="288D73BF" w:rsidR="006B2324" w:rsidRDefault="00D43856" w:rsidP="0078668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716AB1" w14:paraId="6C9B8E81" w14:textId="2511BE9A" w:rsidTr="00B6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6CD2FC9" w14:textId="354AB03E" w:rsidR="00716AB1" w:rsidRPr="00814CF4" w:rsidRDefault="00716AB1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2"/>
                <w:szCs w:val="22"/>
                <w:rtl/>
              </w:rPr>
              <w:t>6-1-2</w:t>
            </w:r>
          </w:p>
        </w:tc>
        <w:tc>
          <w:tcPr>
            <w:tcW w:w="2168" w:type="dxa"/>
          </w:tcPr>
          <w:p w14:paraId="18AF1F31" w14:textId="65282379" w:rsidR="00716AB1" w:rsidRPr="008A23F2" w:rsidRDefault="008A23F2" w:rsidP="00716A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8A23F2">
              <w:rPr>
                <w:rFonts w:hint="cs"/>
                <w:b/>
                <w:bCs/>
                <w:rtl/>
              </w:rPr>
              <w:t xml:space="preserve">تسجيل هذه المعلومات في نموذج الملكية الفكرية </w:t>
            </w:r>
            <w:r w:rsidR="006540A7" w:rsidRPr="008A23F2">
              <w:rPr>
                <w:rFonts w:hint="cs"/>
                <w:b/>
                <w:bCs/>
                <w:rtl/>
              </w:rPr>
              <w:t>والدروس</w:t>
            </w:r>
            <w:r w:rsidRPr="008A23F2">
              <w:rPr>
                <w:rFonts w:hint="cs"/>
                <w:b/>
                <w:bCs/>
                <w:rtl/>
              </w:rPr>
              <w:t xml:space="preserve"> المستفادة</w:t>
            </w:r>
          </w:p>
        </w:tc>
        <w:tc>
          <w:tcPr>
            <w:tcW w:w="1977" w:type="dxa"/>
          </w:tcPr>
          <w:p w14:paraId="114C673B" w14:textId="324F4B8A" w:rsidR="00716AB1" w:rsidRPr="00E12E19" w:rsidRDefault="00DE0870" w:rsidP="00DE087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3B210066" w14:textId="2EB5C80C" w:rsidR="00716AB1" w:rsidRPr="00483CC3" w:rsidRDefault="00B67109" w:rsidP="00716A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7E4D97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6540A7" w:rsidRPr="00483CC3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6540A7">
              <w:rPr>
                <w:rFonts w:cs="Simplified Arabic"/>
                <w:b/>
                <w:bCs/>
                <w:sz w:val="22"/>
                <w:szCs w:val="22"/>
              </w:rPr>
              <w:t>02</w:t>
            </w:r>
            <w:r w:rsidR="006540A7" w:rsidRPr="00483CC3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6540A7">
              <w:rPr>
                <w:rFonts w:cs="Simplified Arabic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7C192B35" w14:textId="0EE824E5" w:rsidR="00716AB1" w:rsidRPr="00E12E19" w:rsidRDefault="00716AB1" w:rsidP="00716A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11" w:type="dxa"/>
          </w:tcPr>
          <w:p w14:paraId="34C9D13E" w14:textId="2711ABDA" w:rsidR="00716AB1" w:rsidRPr="00E12E19" w:rsidRDefault="00D43856" w:rsidP="0078668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716AB1" w14:paraId="4417C9EE" w14:textId="3D6D1350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6B6ED9D" w14:textId="72D8B6D1" w:rsidR="00716AB1" w:rsidRPr="00814CF4" w:rsidRDefault="00716AB1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2"/>
                <w:szCs w:val="22"/>
                <w:rtl/>
              </w:rPr>
              <w:t>6-2</w:t>
            </w:r>
          </w:p>
        </w:tc>
        <w:tc>
          <w:tcPr>
            <w:tcW w:w="9095" w:type="dxa"/>
            <w:gridSpan w:val="5"/>
          </w:tcPr>
          <w:p w14:paraId="1C8AAB19" w14:textId="732E89BA" w:rsidR="00716AB1" w:rsidRPr="00483CC3" w:rsidRDefault="006540A7" w:rsidP="00DE087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7A15BE">
              <w:rPr>
                <w:rFonts w:cs="Arabic Transparent" w:hint="cs"/>
                <w:b/>
                <w:bCs/>
                <w:smallCaps/>
                <w:rtl/>
              </w:rPr>
              <w:t xml:space="preserve">المعارف الخاصة </w:t>
            </w:r>
            <w:r w:rsidR="00F768C4">
              <w:rPr>
                <w:rFonts w:cs="Arabic Transparent" w:hint="cs"/>
                <w:b/>
                <w:bCs/>
                <w:smallCaps/>
                <w:rtl/>
              </w:rPr>
              <w:t>ب</w:t>
            </w:r>
            <w:r w:rsidR="00B67109">
              <w:rPr>
                <w:rFonts w:cs="Arabic Transparent" w:hint="cs"/>
                <w:b/>
                <w:bCs/>
                <w:smallCaps/>
                <w:rtl/>
              </w:rPr>
              <w:t>شركة اسداف لخدمات الأعمال</w:t>
            </w:r>
          </w:p>
        </w:tc>
      </w:tr>
      <w:tr w:rsidR="003107E2" w14:paraId="71218578" w14:textId="0ED2990E" w:rsidTr="00B6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FAA9510" w14:textId="75581924" w:rsidR="006B2324" w:rsidRPr="00814CF4" w:rsidRDefault="006B2324" w:rsidP="00716AB1">
            <w:pPr>
              <w:spacing w:before="240"/>
              <w:jc w:val="both"/>
              <w:rPr>
                <w:rFonts w:cs="Arabic Transparent"/>
                <w:smallCaps/>
                <w:sz w:val="20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0"/>
                <w:szCs w:val="22"/>
                <w:rtl/>
              </w:rPr>
              <w:t>6-</w:t>
            </w:r>
            <w:r w:rsidR="00716AB1" w:rsidRPr="00814CF4">
              <w:rPr>
                <w:rFonts w:cs="Arabic Transparent" w:hint="cs"/>
                <w:smallCaps/>
                <w:sz w:val="20"/>
                <w:szCs w:val="22"/>
                <w:rtl/>
              </w:rPr>
              <w:t>2-1</w:t>
            </w:r>
          </w:p>
        </w:tc>
        <w:tc>
          <w:tcPr>
            <w:tcW w:w="2168" w:type="dxa"/>
          </w:tcPr>
          <w:p w14:paraId="2E256C57" w14:textId="35F06CD1" w:rsidR="006B2324" w:rsidRPr="006540A7" w:rsidRDefault="006540A7" w:rsidP="00716A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6540A7">
              <w:rPr>
                <w:rFonts w:hint="cs"/>
                <w:b/>
                <w:bCs/>
                <w:rtl/>
              </w:rPr>
              <w:t xml:space="preserve">تسجيل </w:t>
            </w:r>
            <w:r w:rsidRPr="006540A7">
              <w:rPr>
                <w:b/>
                <w:bCs/>
                <w:rtl/>
              </w:rPr>
              <w:t>المصادر الداخلية</w:t>
            </w:r>
            <w:r w:rsidRPr="006540A7">
              <w:rPr>
                <w:rFonts w:hint="cs"/>
                <w:b/>
                <w:bCs/>
                <w:rtl/>
              </w:rPr>
              <w:t xml:space="preserve"> للمعارف</w:t>
            </w:r>
          </w:p>
        </w:tc>
        <w:tc>
          <w:tcPr>
            <w:tcW w:w="1977" w:type="dxa"/>
          </w:tcPr>
          <w:p w14:paraId="6CBA242A" w14:textId="6BFA7EF1" w:rsidR="006B2324" w:rsidRDefault="00DE0870" w:rsidP="00DE087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3C0A41F0" w14:textId="343EF9C8" w:rsidR="006B2324" w:rsidRPr="00483CC3" w:rsidRDefault="00B67109" w:rsidP="006B232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7E4D97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6540A7" w:rsidRPr="00483CC3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6540A7">
              <w:rPr>
                <w:rFonts w:cs="Simplified Arabic"/>
                <w:b/>
                <w:bCs/>
                <w:sz w:val="22"/>
                <w:szCs w:val="22"/>
              </w:rPr>
              <w:t>02</w:t>
            </w:r>
            <w:r w:rsidR="006540A7" w:rsidRPr="00483CC3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6540A7">
              <w:rPr>
                <w:rFonts w:cs="Simplified Arabic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6" w:type="dxa"/>
          </w:tcPr>
          <w:p w14:paraId="70907691" w14:textId="4F568849" w:rsidR="006B2324" w:rsidRDefault="006B2324" w:rsidP="006B232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11" w:type="dxa"/>
          </w:tcPr>
          <w:p w14:paraId="40465FB0" w14:textId="03E4DEF6" w:rsidR="006B2324" w:rsidRDefault="00D43856" w:rsidP="0078668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0E0AD7" w14:paraId="3DD94C96" w14:textId="66D1C63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E0A42E8" w14:textId="0194979B" w:rsidR="000E0AD7" w:rsidRPr="00814CF4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0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0"/>
                <w:szCs w:val="22"/>
                <w:rtl/>
              </w:rPr>
              <w:t>6-2-2</w:t>
            </w:r>
          </w:p>
        </w:tc>
        <w:tc>
          <w:tcPr>
            <w:tcW w:w="2168" w:type="dxa"/>
          </w:tcPr>
          <w:p w14:paraId="5AB590ED" w14:textId="65D7F0B7" w:rsidR="000E0AD7" w:rsidRPr="001053EB" w:rsidRDefault="00835D15" w:rsidP="000E0AD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6540A7">
              <w:rPr>
                <w:rFonts w:hint="cs"/>
                <w:b/>
                <w:bCs/>
                <w:rtl/>
              </w:rPr>
              <w:t xml:space="preserve">تسجيل </w:t>
            </w:r>
            <w:r w:rsidRPr="006540A7">
              <w:rPr>
                <w:b/>
                <w:bCs/>
                <w:rtl/>
              </w:rPr>
              <w:t xml:space="preserve">المصادر </w:t>
            </w:r>
            <w:r>
              <w:rPr>
                <w:rFonts w:hint="cs"/>
                <w:b/>
                <w:bCs/>
                <w:rtl/>
              </w:rPr>
              <w:t>الخارجية</w:t>
            </w:r>
            <w:r w:rsidRPr="006540A7">
              <w:rPr>
                <w:rFonts w:hint="cs"/>
                <w:b/>
                <w:bCs/>
                <w:rtl/>
              </w:rPr>
              <w:t xml:space="preserve"> للمعارف</w:t>
            </w:r>
          </w:p>
        </w:tc>
        <w:tc>
          <w:tcPr>
            <w:tcW w:w="1977" w:type="dxa"/>
          </w:tcPr>
          <w:p w14:paraId="0285BB5A" w14:textId="7E4A3D22" w:rsidR="000E0AD7" w:rsidRPr="00743110" w:rsidRDefault="00B75D8D" w:rsidP="00B75D8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B75D8D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5F712AB5" w14:textId="1AEAB54F" w:rsidR="000E0AD7" w:rsidRPr="00483CC3" w:rsidRDefault="00B67109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7E4D97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835D15" w:rsidRPr="00483CC3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835D15">
              <w:rPr>
                <w:rFonts w:cs="Simplified Arabic"/>
                <w:b/>
                <w:bCs/>
                <w:sz w:val="22"/>
                <w:szCs w:val="22"/>
              </w:rPr>
              <w:t>02</w:t>
            </w:r>
            <w:r w:rsidR="00835D15" w:rsidRPr="00483CC3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835D15">
              <w:rPr>
                <w:rFonts w:cs="Simplified Arabic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66" w:type="dxa"/>
          </w:tcPr>
          <w:p w14:paraId="138058BF" w14:textId="63978590" w:rsidR="000E0AD7" w:rsidRDefault="000E0AD7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11" w:type="dxa"/>
          </w:tcPr>
          <w:p w14:paraId="18AE1FAC" w14:textId="01184348" w:rsidR="000E0AD7" w:rsidRDefault="00D43856" w:rsidP="0078668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3107E2" w14:paraId="528D2B61" w14:textId="6B01CE57" w:rsidTr="00B6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45BEEFB" w14:textId="10CAE348" w:rsidR="000E0AD7" w:rsidRPr="00814CF4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0"/>
                <w:szCs w:val="22"/>
                <w:rtl/>
              </w:rPr>
            </w:pPr>
            <w:r w:rsidRPr="00814CF4">
              <w:rPr>
                <w:rFonts w:cs="Arabic Transparent" w:hint="cs"/>
                <w:smallCaps/>
                <w:sz w:val="20"/>
                <w:szCs w:val="22"/>
                <w:rtl/>
              </w:rPr>
              <w:t>6-2-3</w:t>
            </w:r>
          </w:p>
        </w:tc>
        <w:tc>
          <w:tcPr>
            <w:tcW w:w="2168" w:type="dxa"/>
          </w:tcPr>
          <w:p w14:paraId="65EC00E0" w14:textId="467D3B6A" w:rsidR="000E0AD7" w:rsidRPr="00814CF4" w:rsidRDefault="00814CF4" w:rsidP="000E0AD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814CF4">
              <w:rPr>
                <w:rFonts w:hint="cs"/>
                <w:b/>
                <w:bCs/>
                <w:rtl/>
              </w:rPr>
              <w:t>مراقبة تنفيذ هذه العملية لدى جميع الإدارات</w:t>
            </w:r>
          </w:p>
        </w:tc>
        <w:tc>
          <w:tcPr>
            <w:tcW w:w="1977" w:type="dxa"/>
          </w:tcPr>
          <w:p w14:paraId="29EA8E95" w14:textId="31911E98" w:rsidR="000E0AD7" w:rsidRDefault="00B75D8D" w:rsidP="00B75D8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B75D8D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266CB19D" w14:textId="1E6F55F3" w:rsidR="000E0AD7" w:rsidRPr="00483CC3" w:rsidRDefault="000E0AD7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66" w:type="dxa"/>
          </w:tcPr>
          <w:p w14:paraId="32E69274" w14:textId="54E8B098" w:rsidR="000E0AD7" w:rsidRDefault="000E0AD7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11" w:type="dxa"/>
          </w:tcPr>
          <w:p w14:paraId="3F55DD09" w14:textId="1AD9D370" w:rsidR="000E0AD7" w:rsidRDefault="00D43856" w:rsidP="0078668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DE0870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</w:tr>
      <w:tr w:rsidR="00814CF4" w14:paraId="4267BAD4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BF7F31A" w14:textId="002F8240" w:rsidR="00814CF4" w:rsidRPr="00716AB1" w:rsidRDefault="00814CF4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814CF4">
              <w:rPr>
                <w:rFonts w:cs="Arabic Transparent" w:hint="cs"/>
                <w:smallCaps/>
                <w:sz w:val="20"/>
                <w:szCs w:val="22"/>
                <w:rtl/>
              </w:rPr>
              <w:t>6-2-</w:t>
            </w:r>
            <w:r>
              <w:rPr>
                <w:rFonts w:cs="Arabic Transparent" w:hint="cs"/>
                <w:smallCaps/>
                <w:sz w:val="20"/>
                <w:szCs w:val="22"/>
                <w:rtl/>
              </w:rPr>
              <w:t>4</w:t>
            </w:r>
          </w:p>
        </w:tc>
        <w:tc>
          <w:tcPr>
            <w:tcW w:w="2168" w:type="dxa"/>
          </w:tcPr>
          <w:p w14:paraId="6235EADC" w14:textId="0CA0C81C" w:rsidR="00814CF4" w:rsidRPr="00814CF4" w:rsidRDefault="00CC0002" w:rsidP="000E0AD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نقل المعرفة الجديدة إلى باقي أفراد </w:t>
            </w:r>
            <w:r w:rsidR="00F768C4">
              <w:rPr>
                <w:rFonts w:hint="cs"/>
                <w:b/>
                <w:bCs/>
                <w:rtl/>
              </w:rPr>
              <w:t>ال</w:t>
            </w:r>
            <w:r w:rsidR="00B67109">
              <w:rPr>
                <w:rFonts w:hint="cs"/>
                <w:b/>
                <w:bCs/>
                <w:rtl/>
              </w:rPr>
              <w:t>شركة</w:t>
            </w:r>
            <w:r w:rsidR="00F768C4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عن طريق تنفيذ برامج تدريبية</w:t>
            </w:r>
          </w:p>
        </w:tc>
        <w:tc>
          <w:tcPr>
            <w:tcW w:w="1977" w:type="dxa"/>
          </w:tcPr>
          <w:p w14:paraId="497FDF86" w14:textId="274F8752" w:rsidR="00814CF4" w:rsidRPr="00523D10" w:rsidRDefault="00B75D8D" w:rsidP="00B75D8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B75D8D">
              <w:rPr>
                <w:rFonts w:ascii="URWAlcuinT" w:hAnsi="URWAlcuinT" w:cs="AdvertisingMedium" w:hint="cs"/>
                <w:b/>
                <w:bCs/>
                <w:rtl/>
              </w:rPr>
              <w:t xml:space="preserve">رئيس لجنة الجودة </w:t>
            </w:r>
          </w:p>
        </w:tc>
        <w:tc>
          <w:tcPr>
            <w:tcW w:w="2073" w:type="dxa"/>
          </w:tcPr>
          <w:p w14:paraId="49AEFD35" w14:textId="77777777" w:rsidR="00814CF4" w:rsidRPr="00483CC3" w:rsidRDefault="00814CF4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66" w:type="dxa"/>
          </w:tcPr>
          <w:p w14:paraId="5934B8D0" w14:textId="77777777" w:rsidR="00814CF4" w:rsidRPr="00E12E19" w:rsidRDefault="00814CF4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11" w:type="dxa"/>
          </w:tcPr>
          <w:p w14:paraId="56A2E63E" w14:textId="77777777" w:rsidR="00814CF4" w:rsidRDefault="00814CF4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</w:tbl>
    <w:p w14:paraId="4238864D" w14:textId="77777777" w:rsidR="000A5537" w:rsidRDefault="000A5537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0B719F2C" w14:textId="77777777" w:rsidR="003A72E6" w:rsidRDefault="003A72E6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591D3553" w14:textId="77777777" w:rsidR="0049272B" w:rsidRDefault="0049272B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4787411A" w14:textId="77777777" w:rsidR="0049272B" w:rsidRDefault="0049272B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25B4D16E" w14:textId="77777777" w:rsidR="004325FF" w:rsidRDefault="004325FF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5685D1DA" w14:textId="77777777" w:rsidR="004325FF" w:rsidRDefault="004325FF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4CD1881D" w14:textId="77777777" w:rsidR="00B67109" w:rsidRDefault="00B67109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75FA5A55" w14:textId="77777777" w:rsidR="00B67109" w:rsidRDefault="00B67109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1E0C671A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CDC1ED2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039737FB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B4B5BEB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75122800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4957BD7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2A2B2609" w14:textId="53A20601" w:rsidR="00EC4826" w:rsidRPr="00F768C4" w:rsidRDefault="003A72E6" w:rsidP="00F768C4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</w:rPr>
      </w:pPr>
      <w:r>
        <w:rPr>
          <w:rFonts w:cs="AL-Mateen" w:hint="cs"/>
          <w:sz w:val="32"/>
          <w:szCs w:val="32"/>
          <w:u w:val="single"/>
          <w:rtl/>
        </w:rPr>
        <w:t>مصفوفة المخاطر</w:t>
      </w:r>
    </w:p>
    <w:tbl>
      <w:tblPr>
        <w:tblStyle w:val="1-5"/>
        <w:bidiVisual/>
        <w:tblW w:w="1017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2978"/>
      </w:tblGrid>
      <w:tr w:rsidR="00E43C88" w14:paraId="36ACE47E" w14:textId="77777777" w:rsidTr="00B6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FE56B0" w14:textId="77777777" w:rsidR="00E43C88" w:rsidRDefault="00E43C88" w:rsidP="00E97AA7">
            <w:proofErr w:type="spellStart"/>
            <w:r>
              <w:t>عامل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</w:p>
        </w:tc>
        <w:tc>
          <w:tcPr>
            <w:tcW w:w="1440" w:type="dxa"/>
          </w:tcPr>
          <w:p w14:paraId="13505BF2" w14:textId="77777777" w:rsidR="00E43C88" w:rsidRDefault="00E43C8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وصف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</w:p>
        </w:tc>
        <w:tc>
          <w:tcPr>
            <w:tcW w:w="1440" w:type="dxa"/>
          </w:tcPr>
          <w:p w14:paraId="0CE3FF03" w14:textId="77777777" w:rsidR="00E43C88" w:rsidRDefault="00E43C8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التأثير</w:t>
            </w:r>
            <w:proofErr w:type="spellEnd"/>
            <w:r>
              <w:t xml:space="preserve"> (1-5)</w:t>
            </w:r>
          </w:p>
        </w:tc>
        <w:tc>
          <w:tcPr>
            <w:tcW w:w="1440" w:type="dxa"/>
          </w:tcPr>
          <w:p w14:paraId="21BAD8BE" w14:textId="77777777" w:rsidR="00E43C88" w:rsidRDefault="00E43C8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الاحتمالية</w:t>
            </w:r>
            <w:proofErr w:type="spellEnd"/>
            <w:r>
              <w:t xml:space="preserve"> (1-5)</w:t>
            </w:r>
          </w:p>
        </w:tc>
        <w:tc>
          <w:tcPr>
            <w:tcW w:w="1440" w:type="dxa"/>
          </w:tcPr>
          <w:p w14:paraId="1819A729" w14:textId="77777777" w:rsidR="00E43C88" w:rsidRDefault="00E43C8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  <w:r>
              <w:t xml:space="preserve"> </w:t>
            </w:r>
            <w:proofErr w:type="spellStart"/>
            <w:r>
              <w:t>الكلية</w:t>
            </w:r>
            <w:proofErr w:type="spellEnd"/>
            <w:r>
              <w:t xml:space="preserve"> = </w:t>
            </w:r>
            <w:proofErr w:type="spellStart"/>
            <w:r>
              <w:t>تأثير</w:t>
            </w:r>
            <w:proofErr w:type="spellEnd"/>
            <w:r>
              <w:t xml:space="preserve"> × </w:t>
            </w:r>
            <w:proofErr w:type="spellStart"/>
            <w:r>
              <w:t>احتمالية</w:t>
            </w:r>
            <w:proofErr w:type="spellEnd"/>
          </w:p>
        </w:tc>
        <w:tc>
          <w:tcPr>
            <w:tcW w:w="2978" w:type="dxa"/>
          </w:tcPr>
          <w:p w14:paraId="2B2E9F95" w14:textId="77777777" w:rsidR="00E43C88" w:rsidRDefault="00E43C8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طريقة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الخطر</w:t>
            </w:r>
            <w:proofErr w:type="spellEnd"/>
          </w:p>
        </w:tc>
      </w:tr>
      <w:tr w:rsidR="00E43C88" w14:paraId="3297609A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C6914D" w14:textId="77777777" w:rsidR="00E43C88" w:rsidRDefault="00E43C88" w:rsidP="00E97AA7">
            <w:proofErr w:type="spellStart"/>
            <w:r>
              <w:t>نقص</w:t>
            </w:r>
            <w:proofErr w:type="spellEnd"/>
            <w:r>
              <w:t xml:space="preserve"> </w:t>
            </w:r>
            <w:proofErr w:type="spellStart"/>
            <w:r>
              <w:t>الدعم</w:t>
            </w:r>
            <w:proofErr w:type="spellEnd"/>
            <w:r>
              <w:t xml:space="preserve"> </w:t>
            </w:r>
            <w:proofErr w:type="spellStart"/>
            <w:r>
              <w:t>الإداري</w:t>
            </w:r>
            <w:proofErr w:type="spellEnd"/>
          </w:p>
        </w:tc>
        <w:tc>
          <w:tcPr>
            <w:tcW w:w="1440" w:type="dxa"/>
          </w:tcPr>
          <w:p w14:paraId="59C0F8C2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دعم</w:t>
            </w:r>
            <w:proofErr w:type="spellEnd"/>
            <w:r>
              <w:t xml:space="preserve"> </w:t>
            </w:r>
            <w:proofErr w:type="spellStart"/>
            <w:r>
              <w:t>الإدارة</w:t>
            </w:r>
            <w:proofErr w:type="spellEnd"/>
            <w:r>
              <w:t xml:space="preserve"> </w:t>
            </w:r>
            <w:proofErr w:type="spellStart"/>
            <w:r>
              <w:t>العليا</w:t>
            </w:r>
            <w:proofErr w:type="spellEnd"/>
            <w:r>
              <w:t xml:space="preserve"> </w:t>
            </w:r>
            <w:proofErr w:type="spellStart"/>
            <w:r>
              <w:t>لجهود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5B1416BF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2CB98949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64D47E93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978" w:type="dxa"/>
          </w:tcPr>
          <w:p w14:paraId="4708AB10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تعزيز</w:t>
            </w:r>
            <w:proofErr w:type="spellEnd"/>
            <w:r>
              <w:t xml:space="preserve"> </w:t>
            </w:r>
            <w:proofErr w:type="spellStart"/>
            <w:r>
              <w:t>التوعية</w:t>
            </w:r>
            <w:proofErr w:type="spellEnd"/>
            <w:r>
              <w:t xml:space="preserve"> </w:t>
            </w:r>
            <w:proofErr w:type="spellStart"/>
            <w:r>
              <w:t>بفوائد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وتضمينها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الاستراتيجية</w:t>
            </w:r>
            <w:proofErr w:type="spellEnd"/>
            <w:r>
              <w:t xml:space="preserve"> </w:t>
            </w:r>
            <w:proofErr w:type="spellStart"/>
            <w:r>
              <w:t>العامة</w:t>
            </w:r>
            <w:proofErr w:type="spellEnd"/>
          </w:p>
        </w:tc>
      </w:tr>
      <w:tr w:rsidR="00E43C88" w14:paraId="6F48E179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61BAF9" w14:textId="77777777" w:rsidR="00E43C88" w:rsidRDefault="00E43C88" w:rsidP="00E97AA7">
            <w:proofErr w:type="spellStart"/>
            <w:r>
              <w:t>مقاومة</w:t>
            </w:r>
            <w:proofErr w:type="spellEnd"/>
            <w:r>
              <w:t xml:space="preserve"> </w:t>
            </w:r>
            <w:proofErr w:type="spellStart"/>
            <w:r>
              <w:t>التغيير</w:t>
            </w:r>
            <w:proofErr w:type="spellEnd"/>
          </w:p>
        </w:tc>
        <w:tc>
          <w:tcPr>
            <w:tcW w:w="1440" w:type="dxa"/>
          </w:tcPr>
          <w:p w14:paraId="644EEA26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رفض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لتطبيق</w:t>
            </w:r>
            <w:proofErr w:type="spellEnd"/>
            <w:r>
              <w:t xml:space="preserve"> </w:t>
            </w:r>
            <w:proofErr w:type="spellStart"/>
            <w:r>
              <w:t>نظم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الجديدة</w:t>
            </w:r>
            <w:proofErr w:type="spellEnd"/>
          </w:p>
        </w:tc>
        <w:tc>
          <w:tcPr>
            <w:tcW w:w="1440" w:type="dxa"/>
          </w:tcPr>
          <w:p w14:paraId="4279B235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51B68580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622C6F1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978" w:type="dxa"/>
          </w:tcPr>
          <w:p w14:paraId="5DADCAC5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تنظيم</w:t>
            </w:r>
            <w:proofErr w:type="spellEnd"/>
            <w:r>
              <w:t xml:space="preserve"> </w:t>
            </w:r>
            <w:proofErr w:type="spellStart"/>
            <w:r>
              <w:t>ورش</w:t>
            </w:r>
            <w:proofErr w:type="spellEnd"/>
            <w:r>
              <w:t xml:space="preserve"> </w:t>
            </w:r>
            <w:proofErr w:type="spellStart"/>
            <w:r>
              <w:t>عمل</w:t>
            </w:r>
            <w:proofErr w:type="spellEnd"/>
            <w:r>
              <w:t xml:space="preserve"> </w:t>
            </w:r>
            <w:proofErr w:type="spellStart"/>
            <w:r>
              <w:t>ودورات</w:t>
            </w:r>
            <w:proofErr w:type="spellEnd"/>
            <w:r>
              <w:t xml:space="preserve"> </w:t>
            </w:r>
            <w:proofErr w:type="spellStart"/>
            <w:r>
              <w:t>تدريبية</w:t>
            </w:r>
            <w:proofErr w:type="spellEnd"/>
            <w:r>
              <w:t xml:space="preserve"> </w:t>
            </w:r>
            <w:proofErr w:type="spellStart"/>
            <w:r>
              <w:t>لإشراك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وتعزيز</w:t>
            </w:r>
            <w:proofErr w:type="spellEnd"/>
            <w:r>
              <w:t xml:space="preserve"> </w:t>
            </w:r>
            <w:proofErr w:type="spellStart"/>
            <w:r>
              <w:t>ثقافة</w:t>
            </w:r>
            <w:proofErr w:type="spellEnd"/>
            <w:r>
              <w:t xml:space="preserve"> </w:t>
            </w:r>
            <w:proofErr w:type="spellStart"/>
            <w:r>
              <w:t>التغيير</w:t>
            </w:r>
            <w:proofErr w:type="spellEnd"/>
          </w:p>
        </w:tc>
      </w:tr>
      <w:tr w:rsidR="00E43C88" w14:paraId="5998C3D6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FECD1A" w14:textId="77777777" w:rsidR="00E43C88" w:rsidRDefault="00E43C88" w:rsidP="00E97AA7">
            <w:proofErr w:type="spellStart"/>
            <w:r>
              <w:t>نقص</w:t>
            </w:r>
            <w:proofErr w:type="spellEnd"/>
            <w:r>
              <w:t xml:space="preserve"> </w:t>
            </w:r>
            <w:proofErr w:type="spellStart"/>
            <w:r>
              <w:t>الموارد</w:t>
            </w:r>
            <w:proofErr w:type="spellEnd"/>
          </w:p>
        </w:tc>
        <w:tc>
          <w:tcPr>
            <w:tcW w:w="1440" w:type="dxa"/>
          </w:tcPr>
          <w:p w14:paraId="1F0F38E3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توفر</w:t>
            </w:r>
            <w:proofErr w:type="spellEnd"/>
            <w:r>
              <w:t xml:space="preserve"> </w:t>
            </w:r>
            <w:proofErr w:type="spellStart"/>
            <w:r>
              <w:t>الموارد</w:t>
            </w:r>
            <w:proofErr w:type="spellEnd"/>
            <w:r>
              <w:t xml:space="preserve"> </w:t>
            </w:r>
            <w:proofErr w:type="spellStart"/>
            <w:r>
              <w:t>التقنية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البشرية</w:t>
            </w:r>
            <w:proofErr w:type="spellEnd"/>
            <w:r>
              <w:t xml:space="preserve"> </w:t>
            </w:r>
            <w:proofErr w:type="spellStart"/>
            <w:r>
              <w:t>اللازمة</w:t>
            </w:r>
            <w:proofErr w:type="spellEnd"/>
          </w:p>
        </w:tc>
        <w:tc>
          <w:tcPr>
            <w:tcW w:w="1440" w:type="dxa"/>
          </w:tcPr>
          <w:p w14:paraId="26061929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52FFF25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3FFFDEA6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78" w:type="dxa"/>
          </w:tcPr>
          <w:p w14:paraId="560D5C3F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تخصيص</w:t>
            </w:r>
            <w:proofErr w:type="spellEnd"/>
            <w:r>
              <w:t xml:space="preserve"> </w:t>
            </w:r>
            <w:proofErr w:type="spellStart"/>
            <w:r>
              <w:t>ميزانية</w:t>
            </w:r>
            <w:proofErr w:type="spellEnd"/>
            <w:r>
              <w:t xml:space="preserve"> </w:t>
            </w:r>
            <w:proofErr w:type="spellStart"/>
            <w:r>
              <w:t>كافية</w:t>
            </w:r>
            <w:proofErr w:type="spellEnd"/>
            <w:r>
              <w:t xml:space="preserve"> </w:t>
            </w:r>
            <w:proofErr w:type="spellStart"/>
            <w:r>
              <w:t>وتوظيف</w:t>
            </w:r>
            <w:proofErr w:type="spellEnd"/>
            <w:r>
              <w:t xml:space="preserve"> </w:t>
            </w:r>
            <w:proofErr w:type="spellStart"/>
            <w:r>
              <w:t>مختصين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</w:tr>
      <w:tr w:rsidR="00E43C88" w14:paraId="271E99FD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49DD89C" w14:textId="77777777" w:rsidR="00E43C88" w:rsidRDefault="00E43C88" w:rsidP="00E97AA7">
            <w:proofErr w:type="spellStart"/>
            <w:r>
              <w:t>فقدان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468BB9C7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فقدان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ذوي</w:t>
            </w:r>
            <w:proofErr w:type="spellEnd"/>
            <w:r>
              <w:t xml:space="preserve"> </w:t>
            </w:r>
            <w:proofErr w:type="spellStart"/>
            <w:r>
              <w:t>الخبرة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التقاعد</w:t>
            </w:r>
            <w:proofErr w:type="spellEnd"/>
            <w:r>
              <w:t xml:space="preserve"> </w:t>
            </w:r>
            <w:proofErr w:type="spellStart"/>
            <w:r>
              <w:t>دون</w:t>
            </w:r>
            <w:proofErr w:type="spellEnd"/>
            <w:r>
              <w:t xml:space="preserve"> </w:t>
            </w:r>
            <w:proofErr w:type="spellStart"/>
            <w:r>
              <w:t>توثيق</w:t>
            </w:r>
            <w:proofErr w:type="spellEnd"/>
            <w:r>
              <w:t xml:space="preserve"> </w:t>
            </w:r>
            <w:proofErr w:type="spellStart"/>
            <w:r>
              <w:t>معارفهم</w:t>
            </w:r>
            <w:proofErr w:type="spellEnd"/>
          </w:p>
        </w:tc>
        <w:tc>
          <w:tcPr>
            <w:tcW w:w="1440" w:type="dxa"/>
          </w:tcPr>
          <w:p w14:paraId="7962F0B7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63B98C1F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604173FA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978" w:type="dxa"/>
          </w:tcPr>
          <w:p w14:paraId="4A0B1B2E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إنشاء</w:t>
            </w:r>
            <w:proofErr w:type="spellEnd"/>
            <w:r>
              <w:t xml:space="preserve"> </w:t>
            </w:r>
            <w:proofErr w:type="spellStart"/>
            <w:r>
              <w:t>إجراءات</w:t>
            </w:r>
            <w:proofErr w:type="spellEnd"/>
            <w:r>
              <w:t xml:space="preserve"> </w:t>
            </w:r>
            <w:proofErr w:type="spellStart"/>
            <w:r>
              <w:t>لتوثيق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وتفعيل</w:t>
            </w:r>
            <w:proofErr w:type="spellEnd"/>
            <w:r>
              <w:t xml:space="preserve"> </w:t>
            </w:r>
            <w:proofErr w:type="spellStart"/>
            <w:r>
              <w:t>برامج</w:t>
            </w:r>
            <w:proofErr w:type="spellEnd"/>
            <w:r>
              <w:t xml:space="preserve"> </w:t>
            </w:r>
            <w:proofErr w:type="spellStart"/>
            <w:r>
              <w:t>التوجيه</w:t>
            </w:r>
            <w:proofErr w:type="spellEnd"/>
            <w:r>
              <w:t xml:space="preserve"> </w:t>
            </w:r>
            <w:proofErr w:type="spellStart"/>
            <w:r>
              <w:t>الوظيفي</w:t>
            </w:r>
            <w:proofErr w:type="spellEnd"/>
          </w:p>
        </w:tc>
      </w:tr>
      <w:tr w:rsidR="00E43C88" w14:paraId="0B630EB1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06566D" w14:textId="77777777" w:rsidR="00E43C88" w:rsidRDefault="00E43C88" w:rsidP="00E97AA7">
            <w:proofErr w:type="spellStart"/>
            <w:r>
              <w:t>ضعف</w:t>
            </w:r>
            <w:proofErr w:type="spellEnd"/>
            <w:r>
              <w:t xml:space="preserve"> </w:t>
            </w:r>
            <w:proofErr w:type="spellStart"/>
            <w:r>
              <w:t>البنية</w:t>
            </w:r>
            <w:proofErr w:type="spellEnd"/>
            <w:r>
              <w:t xml:space="preserve"> </w:t>
            </w:r>
            <w:proofErr w:type="spellStart"/>
            <w:r>
              <w:t>التحتية</w:t>
            </w:r>
            <w:proofErr w:type="spellEnd"/>
          </w:p>
        </w:tc>
        <w:tc>
          <w:tcPr>
            <w:tcW w:w="1440" w:type="dxa"/>
          </w:tcPr>
          <w:p w14:paraId="7A2E736D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وجود</w:t>
            </w:r>
            <w:proofErr w:type="spellEnd"/>
            <w:r>
              <w:t xml:space="preserve"> </w:t>
            </w:r>
            <w:proofErr w:type="spellStart"/>
            <w:r>
              <w:t>أنظمة</w:t>
            </w:r>
            <w:proofErr w:type="spellEnd"/>
            <w:r>
              <w:t xml:space="preserve"> </w:t>
            </w:r>
            <w:proofErr w:type="spellStart"/>
            <w:r>
              <w:t>تقنية</w:t>
            </w:r>
            <w:proofErr w:type="spellEnd"/>
            <w:r>
              <w:t xml:space="preserve"> </w:t>
            </w:r>
            <w:proofErr w:type="spellStart"/>
            <w:r>
              <w:t>تدعم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630F2903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57A54137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79C3AEBF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78" w:type="dxa"/>
          </w:tcPr>
          <w:p w14:paraId="6313D86F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الاستثمار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أنظمة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وتأمينها</w:t>
            </w:r>
            <w:proofErr w:type="spellEnd"/>
            <w:r>
              <w:t xml:space="preserve"> </w:t>
            </w:r>
            <w:proofErr w:type="spellStart"/>
            <w:r>
              <w:t>ضد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  <w:r>
              <w:t xml:space="preserve"> </w:t>
            </w:r>
            <w:proofErr w:type="spellStart"/>
            <w:r>
              <w:t>التقنية</w:t>
            </w:r>
            <w:proofErr w:type="spellEnd"/>
          </w:p>
        </w:tc>
      </w:tr>
      <w:tr w:rsidR="00E43C88" w14:paraId="73B800DE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9DC9F3" w14:textId="77777777" w:rsidR="00E43C88" w:rsidRDefault="00E43C88" w:rsidP="00E97AA7">
            <w:pPr>
              <w:rPr>
                <w:b w:val="0"/>
                <w:bCs w:val="0"/>
                <w:rtl/>
              </w:rPr>
            </w:pPr>
            <w:proofErr w:type="spellStart"/>
            <w:r>
              <w:t>نقص</w:t>
            </w:r>
            <w:proofErr w:type="spellEnd"/>
            <w:r>
              <w:t xml:space="preserve"> </w:t>
            </w:r>
            <w:proofErr w:type="spellStart"/>
            <w:r>
              <w:t>التعاون</w:t>
            </w:r>
            <w:proofErr w:type="spellEnd"/>
          </w:p>
          <w:p w14:paraId="47937418" w14:textId="77777777" w:rsidR="001A46E1" w:rsidRDefault="001A46E1" w:rsidP="00E97AA7">
            <w:pPr>
              <w:rPr>
                <w:b w:val="0"/>
                <w:bCs w:val="0"/>
                <w:rtl/>
              </w:rPr>
            </w:pPr>
          </w:p>
          <w:p w14:paraId="7C469F8F" w14:textId="77777777" w:rsidR="001A46E1" w:rsidRDefault="001A46E1" w:rsidP="00E97AA7">
            <w:pPr>
              <w:rPr>
                <w:b w:val="0"/>
                <w:bCs w:val="0"/>
                <w:rtl/>
              </w:rPr>
            </w:pPr>
          </w:p>
          <w:p w14:paraId="6874114C" w14:textId="77777777" w:rsidR="001A46E1" w:rsidRDefault="001A46E1" w:rsidP="00E97AA7">
            <w:pPr>
              <w:rPr>
                <w:b w:val="0"/>
                <w:bCs w:val="0"/>
                <w:rtl/>
              </w:rPr>
            </w:pPr>
          </w:p>
          <w:p w14:paraId="6F2429E3" w14:textId="77777777" w:rsidR="001A46E1" w:rsidRDefault="001A46E1" w:rsidP="00E97AA7">
            <w:pPr>
              <w:rPr>
                <w:b w:val="0"/>
                <w:bCs w:val="0"/>
                <w:rtl/>
              </w:rPr>
            </w:pPr>
          </w:p>
          <w:p w14:paraId="72375325" w14:textId="77777777" w:rsidR="001A46E1" w:rsidRDefault="001A46E1" w:rsidP="00E97AA7">
            <w:pPr>
              <w:rPr>
                <w:rtl/>
              </w:rPr>
            </w:pPr>
          </w:p>
        </w:tc>
        <w:tc>
          <w:tcPr>
            <w:tcW w:w="1440" w:type="dxa"/>
          </w:tcPr>
          <w:p w14:paraId="4F7DB125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تعاون</w:t>
            </w:r>
            <w:proofErr w:type="spellEnd"/>
            <w:r>
              <w:t xml:space="preserve"> </w:t>
            </w:r>
            <w:proofErr w:type="spellStart"/>
            <w:r>
              <w:t>الإدارات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الأقسام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مشاركة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2401B847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71073B7B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D81C6A9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78" w:type="dxa"/>
          </w:tcPr>
          <w:p w14:paraId="36AF074E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تعزيز</w:t>
            </w:r>
            <w:proofErr w:type="spellEnd"/>
            <w:r>
              <w:t xml:space="preserve"> </w:t>
            </w:r>
            <w:proofErr w:type="spellStart"/>
            <w:r>
              <w:t>التواصل</w:t>
            </w:r>
            <w:proofErr w:type="spellEnd"/>
            <w:r>
              <w:t xml:space="preserve"> </w:t>
            </w:r>
            <w:proofErr w:type="spellStart"/>
            <w:r>
              <w:t>بين</w:t>
            </w:r>
            <w:proofErr w:type="spellEnd"/>
            <w:r>
              <w:t xml:space="preserve"> </w:t>
            </w:r>
            <w:proofErr w:type="spellStart"/>
            <w:r>
              <w:t>الأقسام</w:t>
            </w:r>
            <w:proofErr w:type="spellEnd"/>
            <w:r>
              <w:t xml:space="preserve"> </w:t>
            </w:r>
            <w:proofErr w:type="spellStart"/>
            <w:r>
              <w:t>ووضع</w:t>
            </w:r>
            <w:proofErr w:type="spellEnd"/>
            <w:r>
              <w:t xml:space="preserve"> </w:t>
            </w:r>
            <w:proofErr w:type="spellStart"/>
            <w:r>
              <w:t>سياسات</w:t>
            </w:r>
            <w:proofErr w:type="spellEnd"/>
            <w:r>
              <w:t xml:space="preserve"> </w:t>
            </w:r>
            <w:proofErr w:type="spellStart"/>
            <w:r>
              <w:t>تحفيزية</w:t>
            </w:r>
            <w:proofErr w:type="spellEnd"/>
            <w:r>
              <w:t xml:space="preserve"> </w:t>
            </w:r>
            <w:proofErr w:type="spellStart"/>
            <w:r>
              <w:t>للمشاركة</w:t>
            </w:r>
            <w:proofErr w:type="spellEnd"/>
          </w:p>
        </w:tc>
      </w:tr>
      <w:tr w:rsidR="00E43C88" w14:paraId="280EACFF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63410" w14:textId="430D1FFF" w:rsidR="00E43C88" w:rsidRDefault="00E43C88" w:rsidP="00E97AA7">
            <w:proofErr w:type="spellStart"/>
            <w:r>
              <w:t>جودة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</w:p>
        </w:tc>
        <w:tc>
          <w:tcPr>
            <w:tcW w:w="1440" w:type="dxa"/>
          </w:tcPr>
          <w:p w14:paraId="0A084DEA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وجود</w:t>
            </w:r>
            <w:proofErr w:type="spellEnd"/>
            <w:r>
              <w:t xml:space="preserve"> </w:t>
            </w:r>
            <w:proofErr w:type="spellStart"/>
            <w:r>
              <w:t>بيانات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دقيقة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محدثة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أنظمة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7BA1C679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08480034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4D3C8243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978" w:type="dxa"/>
          </w:tcPr>
          <w:p w14:paraId="255E2719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تحديث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 xml:space="preserve"> </w:t>
            </w:r>
            <w:proofErr w:type="spellStart"/>
            <w:r>
              <w:t>بشكل</w:t>
            </w:r>
            <w:proofErr w:type="spellEnd"/>
            <w:r>
              <w:t xml:space="preserve"> </w:t>
            </w:r>
            <w:proofErr w:type="spellStart"/>
            <w:r>
              <w:t>دوري</w:t>
            </w:r>
            <w:proofErr w:type="spellEnd"/>
            <w:r>
              <w:t xml:space="preserve"> </w:t>
            </w:r>
            <w:proofErr w:type="spellStart"/>
            <w:r>
              <w:t>وإجراء</w:t>
            </w:r>
            <w:proofErr w:type="spellEnd"/>
            <w:r>
              <w:t xml:space="preserve"> </w:t>
            </w:r>
            <w:proofErr w:type="spellStart"/>
            <w:r>
              <w:t>تدقيق</w:t>
            </w:r>
            <w:proofErr w:type="spellEnd"/>
            <w:r>
              <w:t xml:space="preserve"> </w:t>
            </w:r>
            <w:proofErr w:type="spellStart"/>
            <w:r>
              <w:t>منتظم</w:t>
            </w:r>
            <w:proofErr w:type="spellEnd"/>
            <w:r>
              <w:t xml:space="preserve"> </w:t>
            </w:r>
            <w:proofErr w:type="spellStart"/>
            <w:r>
              <w:t>للبيانات</w:t>
            </w:r>
            <w:proofErr w:type="spellEnd"/>
          </w:p>
        </w:tc>
      </w:tr>
      <w:tr w:rsidR="00E43C88" w14:paraId="3ADF614C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0F6DFB" w14:textId="77777777" w:rsidR="00E43C88" w:rsidRDefault="00E43C88" w:rsidP="00E97AA7">
            <w:proofErr w:type="spellStart"/>
            <w:r>
              <w:t>الأمان</w:t>
            </w:r>
            <w:proofErr w:type="spellEnd"/>
            <w:r>
              <w:t xml:space="preserve"> </w:t>
            </w:r>
            <w:proofErr w:type="spellStart"/>
            <w:r>
              <w:t>والخصوصية</w:t>
            </w:r>
            <w:proofErr w:type="spellEnd"/>
          </w:p>
        </w:tc>
        <w:tc>
          <w:tcPr>
            <w:tcW w:w="1440" w:type="dxa"/>
          </w:tcPr>
          <w:p w14:paraId="28FB0AA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مخاطر</w:t>
            </w:r>
            <w:proofErr w:type="spellEnd"/>
            <w:r>
              <w:t xml:space="preserve"> </w:t>
            </w:r>
            <w:proofErr w:type="spellStart"/>
            <w:r>
              <w:t>اختراق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تسرب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 xml:space="preserve"> </w:t>
            </w:r>
            <w:proofErr w:type="spellStart"/>
            <w:r>
              <w:t>الحساسة</w:t>
            </w:r>
            <w:proofErr w:type="spellEnd"/>
          </w:p>
        </w:tc>
        <w:tc>
          <w:tcPr>
            <w:tcW w:w="1440" w:type="dxa"/>
          </w:tcPr>
          <w:p w14:paraId="41D3912A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6C74C774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5714AD1E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78" w:type="dxa"/>
          </w:tcPr>
          <w:p w14:paraId="4F423B07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تنفيذ</w:t>
            </w:r>
            <w:proofErr w:type="spellEnd"/>
            <w:r>
              <w:t xml:space="preserve"> </w:t>
            </w:r>
            <w:proofErr w:type="spellStart"/>
            <w:r>
              <w:t>أنظمة</w:t>
            </w:r>
            <w:proofErr w:type="spellEnd"/>
            <w:r>
              <w:t xml:space="preserve"> </w:t>
            </w:r>
            <w:proofErr w:type="spellStart"/>
            <w:r>
              <w:t>حماية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  <w:r>
              <w:t xml:space="preserve"> </w:t>
            </w:r>
            <w:proofErr w:type="spellStart"/>
            <w:r>
              <w:t>وتدريب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سياسات</w:t>
            </w:r>
            <w:proofErr w:type="spellEnd"/>
            <w:r>
              <w:t xml:space="preserve"> </w:t>
            </w:r>
            <w:proofErr w:type="spellStart"/>
            <w:r>
              <w:t>الأمان</w:t>
            </w:r>
            <w:proofErr w:type="spellEnd"/>
          </w:p>
        </w:tc>
      </w:tr>
      <w:tr w:rsidR="00E43C88" w14:paraId="77E4A6FF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A46DB6" w14:textId="77777777" w:rsidR="00E43C88" w:rsidRDefault="00E43C88" w:rsidP="00E97AA7">
            <w:proofErr w:type="spellStart"/>
            <w:r>
              <w:lastRenderedPageBreak/>
              <w:t>نقص</w:t>
            </w:r>
            <w:proofErr w:type="spellEnd"/>
            <w:r>
              <w:t xml:space="preserve"> </w:t>
            </w:r>
            <w:proofErr w:type="spellStart"/>
            <w:r>
              <w:t>المهارات</w:t>
            </w:r>
            <w:proofErr w:type="spellEnd"/>
          </w:p>
        </w:tc>
        <w:tc>
          <w:tcPr>
            <w:tcW w:w="1440" w:type="dxa"/>
          </w:tcPr>
          <w:p w14:paraId="0D11B570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قدرة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1440" w:type="dxa"/>
          </w:tcPr>
          <w:p w14:paraId="7B6A46C0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7293560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42F1870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78" w:type="dxa"/>
          </w:tcPr>
          <w:p w14:paraId="46D5171E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تقديم</w:t>
            </w:r>
            <w:proofErr w:type="spellEnd"/>
            <w:r>
              <w:t xml:space="preserve"> </w:t>
            </w:r>
            <w:proofErr w:type="spellStart"/>
            <w:r>
              <w:t>دورات</w:t>
            </w:r>
            <w:proofErr w:type="spellEnd"/>
            <w:r>
              <w:t xml:space="preserve"> </w:t>
            </w:r>
            <w:proofErr w:type="spellStart"/>
            <w:r>
              <w:t>تدريبية</w:t>
            </w:r>
            <w:proofErr w:type="spellEnd"/>
            <w:r>
              <w:t xml:space="preserve"> </w:t>
            </w:r>
            <w:proofErr w:type="spellStart"/>
            <w:r>
              <w:t>لتعزيز</w:t>
            </w:r>
            <w:proofErr w:type="spellEnd"/>
            <w:r>
              <w:t xml:space="preserve"> </w:t>
            </w:r>
            <w:proofErr w:type="spellStart"/>
            <w:r>
              <w:t>المهارات</w:t>
            </w:r>
            <w:proofErr w:type="spellEnd"/>
            <w:r>
              <w:t xml:space="preserve"> </w:t>
            </w:r>
            <w:proofErr w:type="spellStart"/>
            <w:r>
              <w:t>التقنية</w:t>
            </w:r>
            <w:proofErr w:type="spellEnd"/>
            <w:r>
              <w:t xml:space="preserve"> </w:t>
            </w:r>
            <w:proofErr w:type="spellStart"/>
            <w:r>
              <w:t>والمعرفية</w:t>
            </w:r>
            <w:proofErr w:type="spellEnd"/>
          </w:p>
        </w:tc>
      </w:tr>
      <w:tr w:rsidR="00E43C88" w14:paraId="0E4169FC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78152" w14:textId="77777777" w:rsidR="00E43C88" w:rsidRDefault="00E43C88" w:rsidP="00E97AA7">
            <w:proofErr w:type="spellStart"/>
            <w:r>
              <w:t>تأثير</w:t>
            </w:r>
            <w:proofErr w:type="spellEnd"/>
            <w:r>
              <w:t xml:space="preserve"> </w:t>
            </w:r>
            <w:proofErr w:type="spellStart"/>
            <w:r>
              <w:t>الثقافة</w:t>
            </w:r>
            <w:proofErr w:type="spellEnd"/>
            <w:r>
              <w:t xml:space="preserve"> </w:t>
            </w:r>
            <w:proofErr w:type="spellStart"/>
            <w:r>
              <w:t>التنظيمية</w:t>
            </w:r>
            <w:proofErr w:type="spellEnd"/>
          </w:p>
        </w:tc>
        <w:tc>
          <w:tcPr>
            <w:tcW w:w="1440" w:type="dxa"/>
          </w:tcPr>
          <w:p w14:paraId="6158E3DB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ثقافة</w:t>
            </w:r>
            <w:proofErr w:type="spellEnd"/>
            <w:r>
              <w:t xml:space="preserve"> </w:t>
            </w:r>
            <w:proofErr w:type="spellStart"/>
            <w:r>
              <w:t>العمل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تعيق</w:t>
            </w:r>
            <w:proofErr w:type="spellEnd"/>
            <w:r>
              <w:t xml:space="preserve"> </w:t>
            </w:r>
            <w:proofErr w:type="spellStart"/>
            <w:r>
              <w:t>تبادل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بين</w:t>
            </w:r>
            <w:proofErr w:type="spellEnd"/>
            <w:r>
              <w:t xml:space="preserve"> </w:t>
            </w:r>
            <w:proofErr w:type="spellStart"/>
            <w:r>
              <w:t>الأفراد</w:t>
            </w:r>
            <w:proofErr w:type="spellEnd"/>
          </w:p>
        </w:tc>
        <w:tc>
          <w:tcPr>
            <w:tcW w:w="1440" w:type="dxa"/>
          </w:tcPr>
          <w:p w14:paraId="2A2A23D3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2DAD1245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63A2B8E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78" w:type="dxa"/>
          </w:tcPr>
          <w:p w14:paraId="749B8B71" w14:textId="77777777" w:rsidR="00E43C88" w:rsidRDefault="00E43C8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تعزيز</w:t>
            </w:r>
            <w:proofErr w:type="spellEnd"/>
            <w:r>
              <w:t xml:space="preserve"> </w:t>
            </w:r>
            <w:proofErr w:type="spellStart"/>
            <w:r>
              <w:t>ثقافة</w:t>
            </w:r>
            <w:proofErr w:type="spellEnd"/>
            <w:r>
              <w:t xml:space="preserve"> </w:t>
            </w:r>
            <w:proofErr w:type="spellStart"/>
            <w:r>
              <w:t>التعاون</w:t>
            </w:r>
            <w:proofErr w:type="spellEnd"/>
            <w:r>
              <w:t xml:space="preserve"> </w:t>
            </w:r>
            <w:proofErr w:type="spellStart"/>
            <w:r>
              <w:t>والشفافية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القيم</w:t>
            </w:r>
            <w:proofErr w:type="spellEnd"/>
            <w:r>
              <w:t xml:space="preserve"> </w:t>
            </w:r>
            <w:proofErr w:type="spellStart"/>
            <w:r>
              <w:t>المؤسسية</w:t>
            </w:r>
            <w:proofErr w:type="spellEnd"/>
            <w:r>
              <w:t xml:space="preserve"> </w:t>
            </w:r>
            <w:proofErr w:type="spellStart"/>
            <w:r>
              <w:t>والأنشطة</w:t>
            </w:r>
            <w:proofErr w:type="spellEnd"/>
            <w:r>
              <w:t xml:space="preserve"> </w:t>
            </w:r>
            <w:proofErr w:type="spellStart"/>
            <w:r>
              <w:t>الجماعية</w:t>
            </w:r>
            <w:proofErr w:type="spellEnd"/>
          </w:p>
        </w:tc>
      </w:tr>
    </w:tbl>
    <w:p w14:paraId="67097F57" w14:textId="69A921C8" w:rsidR="003A72E6" w:rsidRDefault="003A72E6" w:rsidP="004F730F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</w:rPr>
      </w:pPr>
      <w:r>
        <w:rPr>
          <w:rFonts w:cs="AL-Mateen" w:hint="cs"/>
          <w:sz w:val="32"/>
          <w:szCs w:val="32"/>
          <w:u w:val="single"/>
          <w:rtl/>
        </w:rPr>
        <w:t xml:space="preserve">مؤشرات الأداء </w:t>
      </w:r>
      <w:r>
        <w:rPr>
          <w:rFonts w:cs="AL-Mateen"/>
          <w:sz w:val="32"/>
          <w:szCs w:val="32"/>
          <w:u w:val="single"/>
        </w:rPr>
        <w:t>KPIs</w:t>
      </w:r>
    </w:p>
    <w:tbl>
      <w:tblPr>
        <w:tblStyle w:val="1-5"/>
        <w:bidiVisual/>
        <w:tblW w:w="10088" w:type="dxa"/>
        <w:tblLook w:val="04A0" w:firstRow="1" w:lastRow="0" w:firstColumn="1" w:lastColumn="0" w:noHBand="0" w:noVBand="1"/>
      </w:tblPr>
      <w:tblGrid>
        <w:gridCol w:w="2160"/>
        <w:gridCol w:w="2723"/>
        <w:gridCol w:w="3643"/>
        <w:gridCol w:w="1562"/>
      </w:tblGrid>
      <w:tr w:rsidR="003E46C8" w14:paraId="4A0F0D8F" w14:textId="77777777" w:rsidTr="00B6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7A25D9" w14:textId="77777777" w:rsidR="003E46C8" w:rsidRDefault="003E46C8" w:rsidP="00E97AA7">
            <w:pPr>
              <w:rPr>
                <w:rtl/>
              </w:rPr>
            </w:pPr>
            <w:proofErr w:type="spellStart"/>
            <w:r>
              <w:t>المؤشر</w:t>
            </w:r>
            <w:proofErr w:type="spellEnd"/>
          </w:p>
        </w:tc>
        <w:tc>
          <w:tcPr>
            <w:tcW w:w="2723" w:type="dxa"/>
          </w:tcPr>
          <w:p w14:paraId="750AFEF3" w14:textId="77777777" w:rsidR="003E46C8" w:rsidRDefault="003E46C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الوصف</w:t>
            </w:r>
            <w:proofErr w:type="spellEnd"/>
          </w:p>
        </w:tc>
        <w:tc>
          <w:tcPr>
            <w:tcW w:w="3643" w:type="dxa"/>
          </w:tcPr>
          <w:p w14:paraId="41E399B4" w14:textId="77777777" w:rsidR="003E46C8" w:rsidRDefault="003E46C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طريقة</w:t>
            </w:r>
            <w:proofErr w:type="spellEnd"/>
            <w:r>
              <w:t xml:space="preserve"> </w:t>
            </w:r>
            <w:proofErr w:type="spellStart"/>
            <w:r>
              <w:t>القياس</w:t>
            </w:r>
            <w:proofErr w:type="spellEnd"/>
          </w:p>
        </w:tc>
        <w:tc>
          <w:tcPr>
            <w:tcW w:w="1562" w:type="dxa"/>
          </w:tcPr>
          <w:p w14:paraId="538C57BF" w14:textId="77777777" w:rsidR="003E46C8" w:rsidRDefault="003E46C8" w:rsidP="00E9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الهدف</w:t>
            </w:r>
            <w:proofErr w:type="spellEnd"/>
          </w:p>
        </w:tc>
      </w:tr>
      <w:tr w:rsidR="003E46C8" w14:paraId="4E0B126A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87F241" w14:textId="77777777" w:rsidR="003E46C8" w:rsidRDefault="003E46C8" w:rsidP="00E97AA7"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مشاركة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2723" w:type="dxa"/>
          </w:tcPr>
          <w:p w14:paraId="00657026" w14:textId="1A5DBF2A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الذين</w:t>
            </w:r>
            <w:proofErr w:type="spellEnd"/>
            <w:r>
              <w:t xml:space="preserve"> </w:t>
            </w:r>
            <w:proofErr w:type="spellStart"/>
            <w:r>
              <w:t>يشاركون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بشكل</w:t>
            </w:r>
            <w:proofErr w:type="spellEnd"/>
            <w:r>
              <w:t xml:space="preserve"> </w:t>
            </w:r>
            <w:proofErr w:type="spellStart"/>
            <w:r>
              <w:t>دوري</w:t>
            </w:r>
            <w:proofErr w:type="spellEnd"/>
          </w:p>
        </w:tc>
        <w:tc>
          <w:tcPr>
            <w:tcW w:w="3643" w:type="dxa"/>
          </w:tcPr>
          <w:p w14:paraId="4E8C0EB0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المشاركين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>) × 100</w:t>
            </w:r>
          </w:p>
        </w:tc>
        <w:tc>
          <w:tcPr>
            <w:tcW w:w="1562" w:type="dxa"/>
          </w:tcPr>
          <w:p w14:paraId="2CA93849" w14:textId="57D0D3C8" w:rsidR="001A46E1" w:rsidRPr="001A46E1" w:rsidRDefault="001A46E1" w:rsidP="001A4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6E1">
              <w:t>≤</w:t>
            </w:r>
            <w:r w:rsidRPr="001A46E1">
              <w:rPr>
                <w:rFonts w:hint="cs"/>
                <w:rtl/>
              </w:rPr>
              <w:t xml:space="preserve"> </w:t>
            </w:r>
            <w:r w:rsidR="00E37622">
              <w:rPr>
                <w:rFonts w:hint="cs"/>
                <w:rtl/>
              </w:rPr>
              <w:t>8</w:t>
            </w:r>
            <w:r w:rsidRPr="001A46E1">
              <w:rPr>
                <w:rFonts w:hint="cs"/>
                <w:rtl/>
              </w:rPr>
              <w:t>0%</w:t>
            </w:r>
          </w:p>
          <w:p w14:paraId="6E1C4835" w14:textId="6711B066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C8" w14:paraId="37EEB87C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CE3B69" w14:textId="77777777" w:rsidR="003E46C8" w:rsidRDefault="003E46C8" w:rsidP="00E97AA7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نظام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2723" w:type="dxa"/>
          </w:tcPr>
          <w:p w14:paraId="17C9E8E3" w14:textId="197B754B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مرات</w:t>
            </w:r>
            <w:proofErr w:type="spellEnd"/>
            <w:r>
              <w:t xml:space="preserve"> </w:t>
            </w: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نظام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فترة</w:t>
            </w:r>
            <w:proofErr w:type="spellEnd"/>
            <w:r>
              <w:t xml:space="preserve"> </w:t>
            </w:r>
            <w:proofErr w:type="spellStart"/>
            <w:r>
              <w:t>زمنية</w:t>
            </w:r>
            <w:proofErr w:type="spellEnd"/>
            <w:r>
              <w:t xml:space="preserve"> </w:t>
            </w:r>
            <w:proofErr w:type="spellStart"/>
            <w:r>
              <w:t>محددة</w:t>
            </w:r>
            <w:proofErr w:type="spellEnd"/>
          </w:p>
        </w:tc>
        <w:tc>
          <w:tcPr>
            <w:tcW w:w="3643" w:type="dxa"/>
          </w:tcPr>
          <w:p w14:paraId="37F819B7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مرات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 xml:space="preserve"> </w:t>
            </w:r>
            <w:proofErr w:type="spellStart"/>
            <w:r>
              <w:t>والاستخدام</w:t>
            </w:r>
            <w:proofErr w:type="spellEnd"/>
            <w:r>
              <w:t xml:space="preserve"> </w:t>
            </w:r>
            <w:proofErr w:type="spellStart"/>
            <w:r>
              <w:t>لكل</w:t>
            </w:r>
            <w:proofErr w:type="spellEnd"/>
            <w:r>
              <w:t xml:space="preserve"> </w:t>
            </w:r>
            <w:proofErr w:type="spellStart"/>
            <w:r>
              <w:t>شهر</w:t>
            </w:r>
            <w:proofErr w:type="spellEnd"/>
          </w:p>
        </w:tc>
        <w:tc>
          <w:tcPr>
            <w:tcW w:w="1562" w:type="dxa"/>
          </w:tcPr>
          <w:p w14:paraId="1F633849" w14:textId="77777777" w:rsidR="00E37622" w:rsidRPr="00E37622" w:rsidRDefault="00E37622" w:rsidP="00E3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622">
              <w:t>≤</w:t>
            </w:r>
            <w:r w:rsidRPr="00E37622">
              <w:rPr>
                <w:rFonts w:hint="cs"/>
                <w:rtl/>
              </w:rPr>
              <w:t xml:space="preserve"> 90%</w:t>
            </w:r>
          </w:p>
          <w:p w14:paraId="43FF65BC" w14:textId="7C09CF50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C8" w14:paraId="67D3E8B9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28490F" w14:textId="77777777" w:rsidR="003E46C8" w:rsidRDefault="003E46C8" w:rsidP="00E97AA7"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المعارف</w:t>
            </w:r>
            <w:proofErr w:type="spellEnd"/>
            <w:r>
              <w:t xml:space="preserve"> </w:t>
            </w:r>
            <w:proofErr w:type="spellStart"/>
            <w:r>
              <w:t>الموثقة</w:t>
            </w:r>
            <w:proofErr w:type="spellEnd"/>
          </w:p>
        </w:tc>
        <w:tc>
          <w:tcPr>
            <w:tcW w:w="2723" w:type="dxa"/>
          </w:tcPr>
          <w:p w14:paraId="1087A064" w14:textId="304F793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حجم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تم</w:t>
            </w:r>
            <w:proofErr w:type="spellEnd"/>
            <w:r>
              <w:t xml:space="preserve"> </w:t>
            </w:r>
            <w:proofErr w:type="spellStart"/>
            <w:r>
              <w:t>توثيقها</w:t>
            </w:r>
            <w:proofErr w:type="spellEnd"/>
            <w:r>
              <w:t xml:space="preserve"> </w:t>
            </w:r>
            <w:proofErr w:type="spellStart"/>
            <w:r>
              <w:t>وإضافتها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</w:p>
        </w:tc>
        <w:tc>
          <w:tcPr>
            <w:tcW w:w="3643" w:type="dxa"/>
          </w:tcPr>
          <w:p w14:paraId="3E20CAEF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الوثائق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المعارف</w:t>
            </w:r>
            <w:proofErr w:type="spellEnd"/>
            <w:r>
              <w:t xml:space="preserve"> </w:t>
            </w:r>
            <w:proofErr w:type="spellStart"/>
            <w:r>
              <w:t>المضافة</w:t>
            </w:r>
            <w:proofErr w:type="spellEnd"/>
            <w:r>
              <w:t xml:space="preserve"> </w:t>
            </w:r>
            <w:proofErr w:type="spellStart"/>
            <w:r>
              <w:t>شهريًا</w:t>
            </w:r>
            <w:proofErr w:type="spellEnd"/>
          </w:p>
        </w:tc>
        <w:tc>
          <w:tcPr>
            <w:tcW w:w="1562" w:type="dxa"/>
          </w:tcPr>
          <w:p w14:paraId="0B160BEB" w14:textId="17C5D92C" w:rsidR="003E46C8" w:rsidRDefault="00C505A4" w:rsidP="0085375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وثيقة</w:t>
            </w:r>
            <w:r w:rsidR="0085375C">
              <w:t xml:space="preserve"> 100 </w:t>
            </w:r>
            <w:r w:rsidR="00DA26D0" w:rsidRPr="00DA26D0">
              <w:t xml:space="preserve">≤ </w:t>
            </w:r>
          </w:p>
        </w:tc>
      </w:tr>
      <w:tr w:rsidR="003E46C8" w14:paraId="68C6E34D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93DD72" w14:textId="77777777" w:rsidR="003E46C8" w:rsidRDefault="003E46C8" w:rsidP="00E97AA7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دقة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</w:p>
        </w:tc>
        <w:tc>
          <w:tcPr>
            <w:tcW w:w="2723" w:type="dxa"/>
          </w:tcPr>
          <w:p w14:paraId="0EA328E5" w14:textId="73EA0AF2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مدى</w:t>
            </w:r>
            <w:proofErr w:type="spellEnd"/>
            <w:r>
              <w:t xml:space="preserve"> </w:t>
            </w:r>
            <w:proofErr w:type="spellStart"/>
            <w:r>
              <w:t>دقة</w:t>
            </w:r>
            <w:proofErr w:type="spellEnd"/>
            <w:r>
              <w:t xml:space="preserve"> </w:t>
            </w:r>
            <w:proofErr w:type="spellStart"/>
            <w:r>
              <w:t>وحداثة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 xml:space="preserve"> </w:t>
            </w:r>
            <w:proofErr w:type="spellStart"/>
            <w:r>
              <w:t>الموجودة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</w:p>
        </w:tc>
        <w:tc>
          <w:tcPr>
            <w:tcW w:w="3643" w:type="dxa"/>
          </w:tcPr>
          <w:p w14:paraId="2464A1CD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 xml:space="preserve"> </w:t>
            </w:r>
            <w:proofErr w:type="spellStart"/>
            <w:r>
              <w:t>الدقيقة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>) × 100</w:t>
            </w:r>
          </w:p>
        </w:tc>
        <w:tc>
          <w:tcPr>
            <w:tcW w:w="1562" w:type="dxa"/>
          </w:tcPr>
          <w:p w14:paraId="4877D6CF" w14:textId="7F8E52BC" w:rsidR="00E37622" w:rsidRPr="00E37622" w:rsidRDefault="00E37622" w:rsidP="00E3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622">
              <w:t>≤</w:t>
            </w:r>
            <w:r w:rsidRPr="00E37622">
              <w:rPr>
                <w:rFonts w:hint="cs"/>
                <w:rtl/>
              </w:rPr>
              <w:t xml:space="preserve"> 9</w:t>
            </w:r>
            <w:r>
              <w:rPr>
                <w:rFonts w:hint="cs"/>
                <w:rtl/>
              </w:rPr>
              <w:t>5</w:t>
            </w:r>
            <w:r w:rsidRPr="00E37622">
              <w:rPr>
                <w:rFonts w:hint="cs"/>
                <w:rtl/>
              </w:rPr>
              <w:t>%</w:t>
            </w:r>
          </w:p>
          <w:p w14:paraId="439FE953" w14:textId="511C5F10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C8" w14:paraId="455CF8C0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0AEC1F" w14:textId="77777777" w:rsidR="003E46C8" w:rsidRDefault="003E46C8" w:rsidP="00E97AA7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فقدان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2723" w:type="dxa"/>
          </w:tcPr>
          <w:p w14:paraId="0B11315D" w14:textId="74B2C931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المفقودة</w:t>
            </w:r>
            <w:proofErr w:type="spellEnd"/>
            <w:r>
              <w:t xml:space="preserve"> </w:t>
            </w:r>
            <w:proofErr w:type="spellStart"/>
            <w:r>
              <w:t>بسبب</w:t>
            </w:r>
            <w:proofErr w:type="spellEnd"/>
            <w:r>
              <w:t xml:space="preserve"> </w:t>
            </w:r>
            <w:proofErr w:type="spellStart"/>
            <w:r>
              <w:t>مغادرة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التقاعد</w:t>
            </w:r>
            <w:proofErr w:type="spellEnd"/>
          </w:p>
        </w:tc>
        <w:tc>
          <w:tcPr>
            <w:tcW w:w="3643" w:type="dxa"/>
          </w:tcPr>
          <w:p w14:paraId="2D9F76EE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المعارف</w:t>
            </w:r>
            <w:proofErr w:type="spellEnd"/>
            <w:r>
              <w:t xml:space="preserve"> </w:t>
            </w:r>
            <w:proofErr w:type="spellStart"/>
            <w:r>
              <w:t>المفقودة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>) × 100</w:t>
            </w:r>
          </w:p>
        </w:tc>
        <w:tc>
          <w:tcPr>
            <w:tcW w:w="1562" w:type="dxa"/>
          </w:tcPr>
          <w:p w14:paraId="17AE5F3A" w14:textId="37A7EE0C" w:rsidR="00E37622" w:rsidRPr="00E37622" w:rsidRDefault="00E37622" w:rsidP="00E3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7622">
              <w:t>≤</w:t>
            </w:r>
            <w:r w:rsidRPr="00E3762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5 </w:t>
            </w:r>
            <w:r w:rsidRPr="00E37622">
              <w:rPr>
                <w:rFonts w:hint="cs"/>
                <w:rtl/>
              </w:rPr>
              <w:t>%</w:t>
            </w:r>
          </w:p>
          <w:p w14:paraId="59A26080" w14:textId="4895035A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C8" w14:paraId="409C2E0F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BFA6F5" w14:textId="77777777" w:rsidR="003E46C8" w:rsidRDefault="003E46C8" w:rsidP="00E97AA7"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عن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</w:p>
        </w:tc>
        <w:tc>
          <w:tcPr>
            <w:tcW w:w="2723" w:type="dxa"/>
          </w:tcPr>
          <w:p w14:paraId="4574CA3D" w14:textId="09DD5092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مستوى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عن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ونظم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3643" w:type="dxa"/>
          </w:tcPr>
          <w:p w14:paraId="2C7F59B5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استبيانات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(</w:t>
            </w: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1 </w:t>
            </w:r>
            <w:proofErr w:type="spellStart"/>
            <w:r>
              <w:t>إلى</w:t>
            </w:r>
            <w:proofErr w:type="spellEnd"/>
            <w:r>
              <w:t xml:space="preserve"> 5)</w:t>
            </w:r>
          </w:p>
        </w:tc>
        <w:tc>
          <w:tcPr>
            <w:tcW w:w="1562" w:type="dxa"/>
          </w:tcPr>
          <w:p w14:paraId="2CA13C89" w14:textId="1EC86378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</w:t>
            </w:r>
            <w:r w:rsidR="007808FC">
              <w:t xml:space="preserve"> </w:t>
            </w:r>
            <w:r w:rsidR="007808FC" w:rsidRPr="00E37622">
              <w:t>≤</w:t>
            </w:r>
          </w:p>
        </w:tc>
      </w:tr>
      <w:tr w:rsidR="003E46C8" w14:paraId="2DDE4FDE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9FCA91" w14:textId="77777777" w:rsidR="003E46C8" w:rsidRDefault="003E46C8" w:rsidP="00E97AA7">
            <w:proofErr w:type="spellStart"/>
            <w:r>
              <w:t>مدة</w:t>
            </w:r>
            <w:proofErr w:type="spellEnd"/>
            <w:r>
              <w:t xml:space="preserve"> </w:t>
            </w:r>
            <w:proofErr w:type="spellStart"/>
            <w:r>
              <w:t>الوصول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2723" w:type="dxa"/>
          </w:tcPr>
          <w:p w14:paraId="072B03B5" w14:textId="0A689695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الوقت</w:t>
            </w:r>
            <w:proofErr w:type="spellEnd"/>
            <w:r>
              <w:t xml:space="preserve"> </w:t>
            </w:r>
            <w:proofErr w:type="spellStart"/>
            <w:r>
              <w:t>المستغرق</w:t>
            </w:r>
            <w:proofErr w:type="spellEnd"/>
            <w:r>
              <w:t xml:space="preserve"> </w:t>
            </w:r>
            <w:proofErr w:type="spellStart"/>
            <w:r>
              <w:t>للوصول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المطلوبة</w:t>
            </w:r>
            <w:proofErr w:type="spellEnd"/>
          </w:p>
        </w:tc>
        <w:tc>
          <w:tcPr>
            <w:tcW w:w="3643" w:type="dxa"/>
          </w:tcPr>
          <w:p w14:paraId="1839E0DE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متوسط</w:t>
            </w:r>
            <w:proofErr w:type="spellEnd"/>
            <w:r>
              <w:t xml:space="preserve"> </w:t>
            </w:r>
            <w:proofErr w:type="spellStart"/>
            <w:r>
              <w:t>الوقت</w:t>
            </w:r>
            <w:proofErr w:type="spellEnd"/>
            <w:r>
              <w:t xml:space="preserve"> </w:t>
            </w:r>
            <w:proofErr w:type="spellStart"/>
            <w:r>
              <w:t>المستغرق</w:t>
            </w:r>
            <w:proofErr w:type="spellEnd"/>
            <w:r>
              <w:t xml:space="preserve"> </w:t>
            </w:r>
            <w:proofErr w:type="spellStart"/>
            <w:r>
              <w:t>للوصول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(</w:t>
            </w:r>
            <w:proofErr w:type="spellStart"/>
            <w:r>
              <w:t>بالدقائق</w:t>
            </w:r>
            <w:proofErr w:type="spellEnd"/>
            <w:r>
              <w:t>)</w:t>
            </w:r>
          </w:p>
        </w:tc>
        <w:tc>
          <w:tcPr>
            <w:tcW w:w="1562" w:type="dxa"/>
          </w:tcPr>
          <w:p w14:paraId="7F745B45" w14:textId="0B4BC72F" w:rsidR="003E46C8" w:rsidRDefault="003E46C8" w:rsidP="006B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 w:rsidR="00C5580C">
              <w:t xml:space="preserve"> </w:t>
            </w:r>
            <w:r w:rsidR="006B48E3" w:rsidRPr="006B48E3">
              <w:t>≥</w:t>
            </w:r>
            <w:r w:rsidR="006B48E3">
              <w:rPr>
                <w:rFonts w:hint="cs"/>
                <w:rtl/>
              </w:rPr>
              <w:t xml:space="preserve"> دقائق </w:t>
            </w:r>
          </w:p>
        </w:tc>
      </w:tr>
      <w:tr w:rsidR="003E46C8" w14:paraId="1FD129DC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ABD68" w14:textId="77777777" w:rsidR="003E46C8" w:rsidRDefault="003E46C8" w:rsidP="00E97AA7"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الدورات</w:t>
            </w:r>
            <w:proofErr w:type="spellEnd"/>
            <w:r>
              <w:t xml:space="preserve"> </w:t>
            </w:r>
            <w:proofErr w:type="spellStart"/>
            <w:r>
              <w:t>التدريبية</w:t>
            </w:r>
            <w:proofErr w:type="spellEnd"/>
          </w:p>
        </w:tc>
        <w:tc>
          <w:tcPr>
            <w:tcW w:w="2723" w:type="dxa"/>
          </w:tcPr>
          <w:p w14:paraId="65311CBD" w14:textId="696585AD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ورش</w:t>
            </w:r>
            <w:proofErr w:type="spellEnd"/>
            <w:r>
              <w:t xml:space="preserve"> </w:t>
            </w:r>
            <w:proofErr w:type="spellStart"/>
            <w:r>
              <w:t>العمل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الدورات</w:t>
            </w:r>
            <w:proofErr w:type="spellEnd"/>
            <w:r>
              <w:t xml:space="preserve"> </w:t>
            </w:r>
            <w:proofErr w:type="spellStart"/>
            <w:r>
              <w:t>التدريبية</w:t>
            </w:r>
            <w:proofErr w:type="spellEnd"/>
            <w:r>
              <w:t xml:space="preserve"> </w:t>
            </w:r>
            <w:proofErr w:type="spellStart"/>
            <w:r>
              <w:t>المتعلقة</w:t>
            </w:r>
            <w:proofErr w:type="spellEnd"/>
            <w:r>
              <w:t xml:space="preserve"> </w:t>
            </w:r>
            <w:proofErr w:type="spellStart"/>
            <w:r>
              <w:t>بإدارة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</w:p>
        </w:tc>
        <w:tc>
          <w:tcPr>
            <w:tcW w:w="3643" w:type="dxa"/>
          </w:tcPr>
          <w:p w14:paraId="28287653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الدورات</w:t>
            </w:r>
            <w:proofErr w:type="spellEnd"/>
            <w:r>
              <w:t xml:space="preserve"> </w:t>
            </w:r>
            <w:proofErr w:type="spellStart"/>
            <w:r>
              <w:t>التدريبية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فترة</w:t>
            </w:r>
            <w:proofErr w:type="spellEnd"/>
            <w:r>
              <w:t xml:space="preserve"> </w:t>
            </w:r>
            <w:proofErr w:type="spellStart"/>
            <w:r>
              <w:t>محددة</w:t>
            </w:r>
            <w:proofErr w:type="spellEnd"/>
          </w:p>
        </w:tc>
        <w:tc>
          <w:tcPr>
            <w:tcW w:w="1562" w:type="dxa"/>
          </w:tcPr>
          <w:p w14:paraId="335004B4" w14:textId="1B9C7114" w:rsidR="003E46C8" w:rsidRDefault="00AC0F17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 w:rsidRPr="006B48E3">
              <w:t>≥</w:t>
            </w:r>
            <w:r>
              <w:rPr>
                <w:rFonts w:hint="cs"/>
                <w:rtl/>
              </w:rPr>
              <w:t xml:space="preserve"> </w:t>
            </w:r>
            <w:r w:rsidR="00F2358F">
              <w:rPr>
                <w:rFonts w:hint="cs"/>
                <w:rtl/>
              </w:rPr>
              <w:t>دورات سنوياً</w:t>
            </w:r>
          </w:p>
        </w:tc>
      </w:tr>
      <w:tr w:rsidR="003E46C8" w14:paraId="0AEDC74E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3FA6CD" w14:textId="77777777" w:rsidR="003E46C8" w:rsidRDefault="003E46C8" w:rsidP="00E97AA7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حل</w:t>
            </w:r>
            <w:proofErr w:type="spellEnd"/>
            <w:r>
              <w:t xml:space="preserve"> </w:t>
            </w:r>
            <w:proofErr w:type="spellStart"/>
            <w:r>
              <w:t>المشكلات</w:t>
            </w:r>
            <w:proofErr w:type="spellEnd"/>
          </w:p>
        </w:tc>
        <w:tc>
          <w:tcPr>
            <w:tcW w:w="2723" w:type="dxa"/>
          </w:tcPr>
          <w:p w14:paraId="42EEE40F" w14:textId="76C63CD9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المشكلات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تم</w:t>
            </w:r>
            <w:proofErr w:type="spellEnd"/>
            <w:r>
              <w:t xml:space="preserve"> </w:t>
            </w:r>
            <w:proofErr w:type="spellStart"/>
            <w:r>
              <w:t>حلها</w:t>
            </w:r>
            <w:proofErr w:type="spellEnd"/>
            <w:r>
              <w:t xml:space="preserve"> </w:t>
            </w:r>
            <w:proofErr w:type="spellStart"/>
            <w:r>
              <w:t>باستخدام</w:t>
            </w:r>
            <w:proofErr w:type="spellEnd"/>
            <w:r>
              <w:t xml:space="preserve"> </w:t>
            </w:r>
            <w:proofErr w:type="spellStart"/>
            <w:r>
              <w:t>المعرفة</w:t>
            </w:r>
            <w:proofErr w:type="spellEnd"/>
            <w:r>
              <w:t xml:space="preserve"> </w:t>
            </w:r>
            <w:proofErr w:type="spellStart"/>
            <w:r>
              <w:t>المنظمة</w:t>
            </w:r>
            <w:proofErr w:type="spellEnd"/>
          </w:p>
        </w:tc>
        <w:tc>
          <w:tcPr>
            <w:tcW w:w="3643" w:type="dxa"/>
          </w:tcPr>
          <w:p w14:paraId="61AFE844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المشكلات</w:t>
            </w:r>
            <w:proofErr w:type="spellEnd"/>
            <w:r>
              <w:t xml:space="preserve"> </w:t>
            </w:r>
            <w:proofErr w:type="spellStart"/>
            <w:r>
              <w:t>المحلولة</w:t>
            </w:r>
            <w:proofErr w:type="spellEnd"/>
            <w:r>
              <w:t xml:space="preserve"> </w:t>
            </w:r>
            <w:proofErr w:type="spellStart"/>
            <w:r>
              <w:t>باستخدام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المشكلات</w:t>
            </w:r>
            <w:proofErr w:type="spellEnd"/>
            <w:r>
              <w:t>) × 100</w:t>
            </w:r>
          </w:p>
        </w:tc>
        <w:tc>
          <w:tcPr>
            <w:tcW w:w="1562" w:type="dxa"/>
          </w:tcPr>
          <w:p w14:paraId="01D1F5BE" w14:textId="77777777" w:rsidR="00C5580C" w:rsidRPr="00C5580C" w:rsidRDefault="00C5580C" w:rsidP="00C5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80C">
              <w:t>≤</w:t>
            </w:r>
            <w:r w:rsidRPr="00C5580C">
              <w:rPr>
                <w:rFonts w:hint="cs"/>
                <w:rtl/>
              </w:rPr>
              <w:t xml:space="preserve"> 90%</w:t>
            </w:r>
          </w:p>
          <w:p w14:paraId="346E6A38" w14:textId="5F921239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6C8" w14:paraId="017E38A2" w14:textId="77777777" w:rsidTr="00B6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03B075" w14:textId="77777777" w:rsidR="003E46C8" w:rsidRDefault="003E46C8" w:rsidP="00E97AA7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الأمان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</w:p>
        </w:tc>
        <w:tc>
          <w:tcPr>
            <w:tcW w:w="2723" w:type="dxa"/>
          </w:tcPr>
          <w:p w14:paraId="2B957064" w14:textId="2E194C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محاولات</w:t>
            </w:r>
            <w:proofErr w:type="spellEnd"/>
            <w:r>
              <w:t xml:space="preserve"> </w:t>
            </w:r>
            <w:proofErr w:type="spellStart"/>
            <w:r>
              <w:t>الاختراق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تسرب</w:t>
            </w:r>
            <w:proofErr w:type="spellEnd"/>
            <w:r>
              <w:t xml:space="preserve"> </w:t>
            </w:r>
            <w:proofErr w:type="spellStart"/>
            <w:r>
              <w:t>البيانات</w:t>
            </w:r>
            <w:proofErr w:type="spellEnd"/>
            <w:r>
              <w:t xml:space="preserve"> </w:t>
            </w:r>
            <w:proofErr w:type="spellStart"/>
            <w:r>
              <w:t>مقارنة</w:t>
            </w:r>
            <w:proofErr w:type="spellEnd"/>
            <w:r>
              <w:t xml:space="preserve"> </w:t>
            </w:r>
            <w:proofErr w:type="spellStart"/>
            <w:r>
              <w:t>بالمعدل</w:t>
            </w:r>
            <w:proofErr w:type="spellEnd"/>
            <w:r>
              <w:t xml:space="preserve"> </w:t>
            </w:r>
            <w:proofErr w:type="spellStart"/>
            <w:r>
              <w:t>المقبول</w:t>
            </w:r>
            <w:proofErr w:type="spellEnd"/>
          </w:p>
        </w:tc>
        <w:tc>
          <w:tcPr>
            <w:tcW w:w="3643" w:type="dxa"/>
          </w:tcPr>
          <w:p w14:paraId="1F0577C9" w14:textId="77777777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محاولات</w:t>
            </w:r>
            <w:proofErr w:type="spellEnd"/>
            <w:r>
              <w:t xml:space="preserve"> </w:t>
            </w:r>
            <w:proofErr w:type="spellStart"/>
            <w:r>
              <w:t>الاختراق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محاولات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>) × 100</w:t>
            </w:r>
          </w:p>
        </w:tc>
        <w:tc>
          <w:tcPr>
            <w:tcW w:w="1562" w:type="dxa"/>
          </w:tcPr>
          <w:p w14:paraId="457A0E09" w14:textId="3C4BD058" w:rsidR="00F2358F" w:rsidRPr="00C5580C" w:rsidRDefault="00F2358F" w:rsidP="00F2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F2358F">
              <w:t>≤</w:t>
            </w:r>
            <w:r>
              <w:rPr>
                <w:rFonts w:hint="cs"/>
                <w:rtl/>
              </w:rPr>
              <w:t>1</w:t>
            </w:r>
            <w:r w:rsidRPr="00C5580C">
              <w:rPr>
                <w:rFonts w:hint="cs"/>
                <w:rtl/>
              </w:rPr>
              <w:t>%</w:t>
            </w:r>
            <w:r>
              <w:rPr>
                <w:rFonts w:hint="cs"/>
                <w:rtl/>
              </w:rPr>
              <w:t xml:space="preserve">  </w:t>
            </w:r>
          </w:p>
          <w:p w14:paraId="2FD10A20" w14:textId="0314868A" w:rsidR="003E46C8" w:rsidRDefault="003E46C8" w:rsidP="00E9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52E9A0" w14:textId="77777777" w:rsidR="004325FF" w:rsidRPr="004325FF" w:rsidRDefault="004325FF" w:rsidP="004325FF">
      <w:pPr>
        <w:jc w:val="both"/>
        <w:rPr>
          <w:rFonts w:cs="AL-Mateen"/>
          <w:sz w:val="32"/>
          <w:szCs w:val="32"/>
          <w:u w:val="single"/>
        </w:rPr>
      </w:pPr>
    </w:p>
    <w:p w14:paraId="05BCBA0E" w14:textId="20F4088B" w:rsidR="004F730F" w:rsidRPr="004F730F" w:rsidRDefault="004F730F" w:rsidP="004F730F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  <w:rtl/>
        </w:rPr>
      </w:pPr>
      <w:r w:rsidRPr="004F730F">
        <w:rPr>
          <w:rFonts w:cs="AL-Mateen" w:hint="cs"/>
          <w:sz w:val="32"/>
          <w:szCs w:val="32"/>
          <w:u w:val="single"/>
          <w:rtl/>
          <w:lang w:bidi="ar-EG"/>
        </w:rPr>
        <w:t>ال</w:t>
      </w:r>
      <w:r w:rsidRPr="004F730F">
        <w:rPr>
          <w:rFonts w:cs="AL-Mateen" w:hint="cs"/>
          <w:sz w:val="32"/>
          <w:szCs w:val="32"/>
          <w:u w:val="single"/>
          <w:rtl/>
        </w:rPr>
        <w:t>مراجع:</w:t>
      </w:r>
    </w:p>
    <w:p w14:paraId="3CFC9551" w14:textId="4C57EA10" w:rsidR="005F5829" w:rsidRPr="001E3F24" w:rsidRDefault="004F730F" w:rsidP="001E3F24">
      <w:pPr>
        <w:pStyle w:val="a8"/>
        <w:numPr>
          <w:ilvl w:val="0"/>
          <w:numId w:val="35"/>
        </w:numPr>
        <w:jc w:val="both"/>
        <w:rPr>
          <w:rFonts w:cs="Arabic Transparent"/>
          <w:smallCaps/>
          <w:sz w:val="28"/>
          <w:szCs w:val="28"/>
          <w:rtl/>
        </w:rPr>
      </w:pPr>
      <w:r w:rsidRPr="00037EB1">
        <w:rPr>
          <w:rFonts w:cs="Arabic Transparent"/>
          <w:smallCaps/>
          <w:sz w:val="28"/>
          <w:szCs w:val="28"/>
          <w:rtl/>
        </w:rPr>
        <w:t xml:space="preserve">المواصفة القياسية </w:t>
      </w:r>
      <w:r w:rsidR="006E4899" w:rsidRPr="00DF0C4A">
        <w:rPr>
          <w:rFonts w:cs="Arabic Transparent"/>
          <w:b/>
          <w:bCs/>
          <w:sz w:val="28"/>
          <w:szCs w:val="28"/>
        </w:rPr>
        <w:t xml:space="preserve">ISO </w:t>
      </w:r>
      <w:r w:rsidR="004A2A77">
        <w:rPr>
          <w:rFonts w:cs="Arabic Transparent"/>
          <w:b/>
          <w:bCs/>
          <w:sz w:val="28"/>
          <w:szCs w:val="28"/>
        </w:rPr>
        <w:t>9001</w:t>
      </w:r>
      <w:r w:rsidR="006E4899" w:rsidRPr="00DF0C4A">
        <w:rPr>
          <w:rFonts w:cs="Arabic Transparent"/>
          <w:b/>
          <w:bCs/>
          <w:sz w:val="28"/>
          <w:szCs w:val="28"/>
        </w:rPr>
        <w:t>: 201</w:t>
      </w:r>
      <w:r w:rsidR="004A2A77">
        <w:rPr>
          <w:rFonts w:cs="Arabic Transparent"/>
          <w:b/>
          <w:bCs/>
          <w:sz w:val="28"/>
          <w:szCs w:val="28"/>
        </w:rPr>
        <w:t>5</w:t>
      </w:r>
      <w:r w:rsidRPr="006E4899">
        <w:rPr>
          <w:rFonts w:cs="Arabic Transparent" w:hint="cs"/>
          <w:b/>
          <w:bCs/>
          <w:smallCaps/>
          <w:color w:val="FF0000"/>
          <w:sz w:val="28"/>
          <w:szCs w:val="28"/>
          <w:rtl/>
        </w:rPr>
        <w:t xml:space="preserve">  </w:t>
      </w:r>
    </w:p>
    <w:p w14:paraId="586D4D2E" w14:textId="37F50F70" w:rsidR="005F5829" w:rsidRPr="005F5829" w:rsidRDefault="005F5829" w:rsidP="005F5829">
      <w:pPr>
        <w:jc w:val="both"/>
        <w:rPr>
          <w:rFonts w:cs="Arabic Transparent"/>
          <w:smallCaps/>
          <w:sz w:val="28"/>
          <w:szCs w:val="28"/>
          <w:rtl/>
        </w:rPr>
      </w:pPr>
    </w:p>
    <w:sectPr w:rsidR="005F5829" w:rsidRPr="005F5829" w:rsidSect="00755FDC">
      <w:headerReference w:type="default" r:id="rId9"/>
      <w:footerReference w:type="default" r:id="rId10"/>
      <w:footerReference w:type="first" r:id="rId11"/>
      <w:pgSz w:w="11906" w:h="16838"/>
      <w:pgMar w:top="475" w:right="1008" w:bottom="259" w:left="1008" w:header="450" w:footer="576" w:gutter="0"/>
      <w:pgBorders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01EF3" w14:textId="77777777" w:rsidR="00F552AB" w:rsidRDefault="00F552AB">
      <w:r>
        <w:separator/>
      </w:r>
    </w:p>
  </w:endnote>
  <w:endnote w:type="continuationSeparator" w:id="0">
    <w:p w14:paraId="378D7AC6" w14:textId="77777777" w:rsidR="00F552AB" w:rsidRDefault="00F5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idicu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-Kharashi 53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URWAlcuinT">
    <w:altName w:val="Century Gothic"/>
    <w:charset w:val="00"/>
    <w:family w:val="swiss"/>
    <w:pitch w:val="variable"/>
    <w:sig w:usb0="800000AF" w:usb1="000078FB" w:usb2="00000000" w:usb3="00000000" w:csb0="0000009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F_Taif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Medium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Sarem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Y="25"/>
      <w:bidiVisual/>
      <w:tblW w:w="10269" w:type="dxa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Look w:val="01E0" w:firstRow="1" w:lastRow="1" w:firstColumn="1" w:lastColumn="1" w:noHBand="0" w:noVBand="0"/>
    </w:tblPr>
    <w:tblGrid>
      <w:gridCol w:w="5220"/>
      <w:gridCol w:w="5049"/>
    </w:tblGrid>
    <w:tr w:rsidR="006F1521" w14:paraId="0A0484DB" w14:textId="77777777" w:rsidTr="00B67109">
      <w:trPr>
        <w:trHeight w:val="1220"/>
      </w:trPr>
      <w:tc>
        <w:tcPr>
          <w:tcW w:w="5220" w:type="dxa"/>
          <w:vAlign w:val="center"/>
        </w:tcPr>
        <w:p w14:paraId="449BC191" w14:textId="77777777" w:rsidR="00027FF0" w:rsidRDefault="006F1521" w:rsidP="0049272B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265DB783" w14:textId="77777777" w:rsidR="006F1521" w:rsidRPr="00027FF0" w:rsidRDefault="006F1521" w:rsidP="0049272B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 w:rsidR="00027FF0"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7455DC47" w14:textId="77777777" w:rsidR="00027FF0" w:rsidRDefault="006F1521" w:rsidP="0049272B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1CF078C5" w14:textId="77777777" w:rsidR="00027FF0" w:rsidRDefault="00027FF0" w:rsidP="0049272B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5055E379" w14:textId="77777777" w:rsidR="006F1521" w:rsidRPr="00027FF0" w:rsidRDefault="006F1521" w:rsidP="0049272B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6A698E9D" w14:textId="77777777" w:rsidR="006F1521" w:rsidRDefault="006F1521" w:rsidP="00027FF0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Spec="center" w:tblpY="25"/>
      <w:bidiVisual/>
      <w:tblW w:w="10269" w:type="dxa"/>
      <w:jc w:val="center"/>
      <w:tblBorders>
        <w:top w:val="single" w:sz="18" w:space="0" w:color="538135" w:themeColor="accent6" w:themeShade="BF"/>
        <w:left w:val="single" w:sz="18" w:space="0" w:color="538135" w:themeColor="accent6" w:themeShade="BF"/>
        <w:bottom w:val="single" w:sz="18" w:space="0" w:color="538135" w:themeColor="accent6" w:themeShade="BF"/>
        <w:right w:val="single" w:sz="18" w:space="0" w:color="538135" w:themeColor="accent6" w:themeShade="BF"/>
        <w:insideH w:val="single" w:sz="18" w:space="0" w:color="538135" w:themeColor="accent6" w:themeShade="BF"/>
        <w:insideV w:val="single" w:sz="18" w:space="0" w:color="538135" w:themeColor="accent6" w:themeShade="BF"/>
      </w:tblBorders>
      <w:tblLook w:val="01E0" w:firstRow="1" w:lastRow="1" w:firstColumn="1" w:lastColumn="1" w:noHBand="0" w:noVBand="0"/>
    </w:tblPr>
    <w:tblGrid>
      <w:gridCol w:w="5220"/>
      <w:gridCol w:w="5049"/>
    </w:tblGrid>
    <w:tr w:rsidR="00C975EB" w14:paraId="0EB4435F" w14:textId="77777777" w:rsidTr="00B428A4">
      <w:trPr>
        <w:trHeight w:val="1220"/>
        <w:jc w:val="center"/>
      </w:trPr>
      <w:tc>
        <w:tcPr>
          <w:tcW w:w="5220" w:type="dxa"/>
          <w:vAlign w:val="center"/>
        </w:tcPr>
        <w:p w14:paraId="4AEE5A73" w14:textId="77777777" w:rsidR="00C975EB" w:rsidRDefault="00C975EB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3510DB40" w14:textId="77777777" w:rsidR="00C975EB" w:rsidRPr="00027FF0" w:rsidRDefault="00C975EB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62B7E82F" w14:textId="77777777" w:rsidR="00C975EB" w:rsidRDefault="00C975EB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44534D48" w14:textId="77777777" w:rsidR="00C975EB" w:rsidRDefault="00C975EB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4AC8A6CF" w14:textId="77777777" w:rsidR="00C975EB" w:rsidRPr="00027FF0" w:rsidRDefault="00C975EB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348943C4" w14:textId="77777777" w:rsidR="00C975EB" w:rsidRPr="00C975EB" w:rsidRDefault="00C975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17E9B" w14:textId="77777777" w:rsidR="00F552AB" w:rsidRDefault="00F552AB">
      <w:r>
        <w:separator/>
      </w:r>
    </w:p>
  </w:footnote>
  <w:footnote w:type="continuationSeparator" w:id="0">
    <w:p w14:paraId="41D05517" w14:textId="77777777" w:rsidR="00F552AB" w:rsidRDefault="00F55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F8DC7" w14:textId="1FE78ABB" w:rsidR="006F1521" w:rsidRDefault="006F1521">
    <w:pPr>
      <w:pStyle w:val="a3"/>
      <w:ind w:hanging="360"/>
      <w:rPr>
        <w:rtl/>
      </w:rPr>
    </w:pPr>
  </w:p>
  <w:tbl>
    <w:tblPr>
      <w:tblStyle w:val="a5"/>
      <w:bidiVisual/>
      <w:tblW w:w="10472" w:type="dxa"/>
      <w:jc w:val="center"/>
      <w:tblBorders>
        <w:top w:val="thinThickThinSmallGap" w:sz="24" w:space="0" w:color="C00000"/>
        <w:left w:val="thinThickThinSmallGap" w:sz="24" w:space="0" w:color="C00000"/>
        <w:bottom w:val="thinThickThinSmallGap" w:sz="24" w:space="0" w:color="C00000"/>
        <w:right w:val="thinThickThinSmallGap" w:sz="24" w:space="0" w:color="C00000"/>
        <w:insideH w:val="thinThickThinSmallGap" w:sz="24" w:space="0" w:color="C00000"/>
        <w:insideV w:val="thinThickThinSmallGap" w:sz="24" w:space="0" w:color="C00000"/>
      </w:tblBorders>
      <w:tblLook w:val="04A0" w:firstRow="1" w:lastRow="0" w:firstColumn="1" w:lastColumn="0" w:noHBand="0" w:noVBand="1"/>
    </w:tblPr>
    <w:tblGrid>
      <w:gridCol w:w="2801"/>
      <w:gridCol w:w="3135"/>
      <w:gridCol w:w="4536"/>
    </w:tblGrid>
    <w:tr w:rsidR="00027FF0" w14:paraId="6F06B15C" w14:textId="77777777" w:rsidTr="001F2904">
      <w:trPr>
        <w:trHeight w:val="1570"/>
        <w:jc w:val="center"/>
      </w:trPr>
      <w:tc>
        <w:tcPr>
          <w:tcW w:w="2801" w:type="dxa"/>
          <w:vAlign w:val="center"/>
        </w:tcPr>
        <w:p w14:paraId="116955F0" w14:textId="77777777" w:rsidR="007C04C5" w:rsidRPr="00DA403A" w:rsidRDefault="007C04C5" w:rsidP="007C04C5">
          <w:pPr>
            <w:jc w:val="center"/>
            <w:rPr>
              <w:rFonts w:cs="PT Bold Heading"/>
              <w:b/>
              <w:bCs/>
              <w:sz w:val="20"/>
              <w:szCs w:val="28"/>
              <w:rtl/>
            </w:rPr>
          </w:pPr>
          <w:r w:rsidRPr="00DA403A">
            <w:rPr>
              <w:rFonts w:cs="PT Bold Heading"/>
              <w:b/>
              <w:bCs/>
              <w:sz w:val="20"/>
              <w:szCs w:val="28"/>
              <w:rtl/>
            </w:rPr>
            <w:t>إجــــراء</w:t>
          </w:r>
        </w:p>
        <w:p w14:paraId="59D3A0FF" w14:textId="4FF84C11" w:rsidR="00004197" w:rsidRDefault="00DA403A" w:rsidP="00E27FAC">
          <w:pPr>
            <w:bidi w:val="0"/>
            <w:jc w:val="center"/>
            <w:rPr>
              <w:b/>
              <w:bCs/>
              <w:sz w:val="20"/>
              <w:szCs w:val="28"/>
              <w:rtl/>
            </w:rPr>
          </w:pPr>
          <w:r w:rsidRPr="00DA403A">
            <w:rPr>
              <w:rFonts w:hint="cs"/>
              <w:b/>
              <w:bCs/>
              <w:sz w:val="20"/>
              <w:szCs w:val="28"/>
              <w:rtl/>
            </w:rPr>
            <w:t xml:space="preserve">إدارة معارف </w:t>
          </w:r>
          <w:r w:rsidR="001F2904">
            <w:rPr>
              <w:rFonts w:hint="cs"/>
              <w:b/>
              <w:bCs/>
              <w:sz w:val="20"/>
              <w:szCs w:val="28"/>
              <w:rtl/>
            </w:rPr>
            <w:t xml:space="preserve">شرطة اسداف لخدمات الأعمال </w:t>
          </w:r>
        </w:p>
        <w:p w14:paraId="7B662935" w14:textId="68892AA3" w:rsidR="00027FF0" w:rsidRPr="00DA403A" w:rsidRDefault="00755FDC" w:rsidP="00755FDC">
          <w:pPr>
            <w:bidi w:val="0"/>
            <w:jc w:val="center"/>
            <w:rPr>
              <w:rFonts w:ascii="URWAlcuinT" w:hAnsi="URWAlcuinT" w:cs="Sultan Medium"/>
              <w:b/>
              <w:bCs/>
              <w:sz w:val="20"/>
              <w:szCs w:val="28"/>
              <w:rtl/>
            </w:rPr>
          </w:pPr>
          <w:r w:rsidRPr="00755FDC">
            <w:rPr>
              <w:b/>
              <w:bCs/>
              <w:szCs w:val="36"/>
            </w:rPr>
            <w:t>ASD</w:t>
          </w:r>
          <w:r w:rsidR="007E4D97">
            <w:rPr>
              <w:b/>
              <w:bCs/>
              <w:szCs w:val="36"/>
            </w:rPr>
            <w:t>-P</w:t>
          </w:r>
          <w:r w:rsidR="007C04C5" w:rsidRPr="00DA403A">
            <w:rPr>
              <w:b/>
              <w:bCs/>
              <w:szCs w:val="36"/>
            </w:rPr>
            <w:t>-QM-0</w:t>
          </w:r>
          <w:r w:rsidR="00DA403A">
            <w:rPr>
              <w:b/>
              <w:bCs/>
              <w:szCs w:val="36"/>
            </w:rPr>
            <w:t>2</w:t>
          </w:r>
        </w:p>
      </w:tc>
      <w:tc>
        <w:tcPr>
          <w:tcW w:w="3135" w:type="dxa"/>
          <w:vMerge w:val="restart"/>
          <w:vAlign w:val="center"/>
        </w:tcPr>
        <w:p w14:paraId="1947C0E1" w14:textId="60CD9606" w:rsidR="00027FF0" w:rsidRPr="00A92859" w:rsidRDefault="00027FF0" w:rsidP="0078507D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إصدار / </w:t>
          </w:r>
          <w:r w:rsidR="00A17F06">
            <w:rPr>
              <w:rFonts w:ascii="Arial" w:hAnsi="Arial" w:cs="Arial" w:hint="cs"/>
              <w:b/>
              <w:bCs/>
              <w:sz w:val="28"/>
              <w:szCs w:val="28"/>
              <w:rtl/>
            </w:rPr>
            <w:t>مراجعة</w:t>
          </w:r>
          <w:r w:rsidR="00A17F06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  <w:t xml:space="preserve"> 1/0</w:t>
          </w:r>
        </w:p>
        <w:p w14:paraId="70BF3D7E" w14:textId="7EE12F7B" w:rsidR="00027FF0" w:rsidRPr="002E6F2B" w:rsidRDefault="00027FF0" w:rsidP="00453FD1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تاريـخ الإصـدار: </w:t>
          </w:r>
          <w:r w:rsidR="00652C45">
            <w:rPr>
              <w:rFonts w:ascii="Arial" w:hAnsi="Arial" w:cs="Arial"/>
              <w:b/>
              <w:bCs/>
            </w:rPr>
            <w:t>01</w:t>
          </w:r>
          <w:r>
            <w:rPr>
              <w:rFonts w:ascii="Arial" w:hAnsi="Arial" w:cs="Arial"/>
              <w:b/>
              <w:bCs/>
            </w:rPr>
            <w:t>/</w:t>
          </w:r>
          <w:r w:rsidR="001F2904">
            <w:rPr>
              <w:rFonts w:ascii="Arial" w:hAnsi="Arial" w:cs="Arial"/>
              <w:b/>
              <w:bCs/>
            </w:rPr>
            <w:t>02</w:t>
          </w:r>
          <w:r>
            <w:rPr>
              <w:rFonts w:ascii="Arial" w:hAnsi="Arial" w:cs="Arial"/>
              <w:b/>
              <w:bCs/>
            </w:rPr>
            <w:t>/20</w:t>
          </w:r>
          <w:r w:rsidR="00652C45">
            <w:rPr>
              <w:rFonts w:ascii="Arial" w:hAnsi="Arial" w:cs="Arial"/>
              <w:b/>
              <w:bCs/>
            </w:rPr>
            <w:t>2</w:t>
          </w:r>
          <w:r w:rsidR="001F2904">
            <w:rPr>
              <w:rFonts w:ascii="Arial" w:hAnsi="Arial" w:cs="Arial"/>
              <w:b/>
              <w:bCs/>
            </w:rPr>
            <w:t>5</w:t>
          </w:r>
        </w:p>
        <w:p w14:paraId="73A70F18" w14:textId="75F2A15C" w:rsidR="00027FF0" w:rsidRPr="00A92859" w:rsidRDefault="008F6E3E" w:rsidP="008F6E3E">
          <w:pPr>
            <w:pStyle w:val="a3"/>
            <w:spacing w:line="276" w:lineRule="auto"/>
            <w:rPr>
              <w:rFonts w:ascii="Arial" w:hAnsi="Arial" w:cs="Arial"/>
              <w:b/>
              <w:bCs/>
              <w:sz w:val="28"/>
              <w:szCs w:val="28"/>
              <w:rtl/>
            </w:rPr>
          </w:pPr>
          <w:r>
            <w:rPr>
              <w:rFonts w:ascii="Arial" w:hAnsi="Arial" w:cs="Arial" w:hint="cs"/>
              <w:b/>
              <w:bCs/>
              <w:sz w:val="28"/>
              <w:szCs w:val="28"/>
              <w:rtl/>
            </w:rPr>
            <w:t xml:space="preserve"> </w:t>
          </w:r>
          <w:r w:rsidR="00027FF0"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تاريـخ </w:t>
          </w:r>
          <w:r w:rsidR="00A17F06">
            <w:rPr>
              <w:rFonts w:ascii="Arial" w:hAnsi="Arial" w:cs="Arial" w:hint="cs"/>
              <w:b/>
              <w:bCs/>
              <w:sz w:val="28"/>
              <w:szCs w:val="28"/>
              <w:rtl/>
            </w:rPr>
            <w:t>المراجعة</w:t>
          </w:r>
          <w:r w:rsidR="00A17F06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:</w:t>
          </w:r>
        </w:p>
        <w:p w14:paraId="6AFB0387" w14:textId="082B7313" w:rsidR="00027FF0" w:rsidRDefault="00027FF0" w:rsidP="0078507D">
          <w:pPr>
            <w:spacing w:line="276" w:lineRule="auto"/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صفحـــة </w:t>
          </w:r>
          <w:r w:rsidR="00442667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رقـــم: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 </w:t>
          </w:r>
          <w:r w:rsidRPr="00A92859">
            <w:rPr>
              <w:rFonts w:ascii="Arial" w:hAnsi="Arial" w:cs="Arial"/>
              <w:sz w:val="28"/>
              <w:szCs w:val="28"/>
            </w:rPr>
            <w:fldChar w:fldCharType="begin"/>
          </w:r>
          <w:r w:rsidRPr="00A92859">
            <w:rPr>
              <w:rFonts w:ascii="Arial" w:hAnsi="Arial" w:cs="Arial"/>
              <w:sz w:val="28"/>
              <w:szCs w:val="28"/>
            </w:rPr>
            <w:instrText xml:space="preserve"> PAGE </w:instrText>
          </w:r>
          <w:r w:rsidRPr="00A92859">
            <w:rPr>
              <w:rFonts w:ascii="Arial" w:hAnsi="Arial" w:cs="Arial"/>
              <w:sz w:val="28"/>
              <w:szCs w:val="28"/>
            </w:rPr>
            <w:fldChar w:fldCharType="separate"/>
          </w:r>
          <w:r w:rsidR="00D22BEF">
            <w:rPr>
              <w:rFonts w:ascii="Arial" w:hAnsi="Arial" w:cs="Arial"/>
              <w:noProof/>
              <w:sz w:val="28"/>
              <w:szCs w:val="28"/>
              <w:rtl/>
            </w:rPr>
            <w:t>2</w:t>
          </w:r>
          <w:r w:rsidRPr="00A92859">
            <w:rPr>
              <w:rFonts w:ascii="Arial" w:hAnsi="Arial" w:cs="Arial"/>
              <w:sz w:val="28"/>
              <w:szCs w:val="28"/>
            </w:rPr>
            <w:fldChar w:fldCharType="end"/>
          </w:r>
        </w:p>
      </w:tc>
      <w:tc>
        <w:tcPr>
          <w:tcW w:w="4536" w:type="dxa"/>
          <w:vAlign w:val="center"/>
        </w:tcPr>
        <w:p w14:paraId="3AC33CF7" w14:textId="08F4BCD4" w:rsidR="00027FF0" w:rsidRDefault="001F2904">
          <w:pPr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>
            <w:rPr>
              <w:noProof/>
            </w:rPr>
            <w:drawing>
              <wp:inline distT="0" distB="0" distL="0" distR="0" wp14:anchorId="2FFCC8B0" wp14:editId="6285FC97">
                <wp:extent cx="2245340" cy="564543"/>
                <wp:effectExtent l="0" t="0" r="3175" b="6985"/>
                <wp:docPr id="431938436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93843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882" cy="56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7FF0" w14:paraId="2C25AEEC" w14:textId="77777777" w:rsidTr="001F2904">
      <w:trPr>
        <w:trHeight w:val="620"/>
        <w:jc w:val="center"/>
      </w:trPr>
      <w:tc>
        <w:tcPr>
          <w:tcW w:w="2801" w:type="dxa"/>
          <w:vAlign w:val="center"/>
        </w:tcPr>
        <w:p w14:paraId="6ECF0A42" w14:textId="08FF97B5" w:rsidR="001C7AE5" w:rsidRPr="00027FF0" w:rsidRDefault="007A15BE">
          <w:pPr>
            <w:jc w:val="center"/>
            <w:rPr>
              <w:rFonts w:ascii="URWAlcuinT" w:hAnsi="URWAlcuinT" w:cs="Sultan Medium"/>
              <w:b/>
              <w:bCs/>
              <w:sz w:val="32"/>
              <w:szCs w:val="28"/>
              <w:rtl/>
            </w:rPr>
          </w:pPr>
          <w:r>
            <w:rPr>
              <w:rFonts w:cs="AL-Sarem Bold" w:hint="cs"/>
              <w:b/>
              <w:bCs/>
              <w:sz w:val="32"/>
              <w:szCs w:val="28"/>
              <w:rtl/>
              <w:lang w:bidi="ar-EG"/>
            </w:rPr>
            <w:t>قسم الجودة</w:t>
          </w:r>
        </w:p>
      </w:tc>
      <w:tc>
        <w:tcPr>
          <w:tcW w:w="3135" w:type="dxa"/>
          <w:vMerge/>
          <w:vAlign w:val="center"/>
        </w:tcPr>
        <w:p w14:paraId="17C97F4A" w14:textId="77777777" w:rsidR="00027FF0" w:rsidRPr="00027FF0" w:rsidRDefault="00027FF0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</w:p>
      </w:tc>
      <w:tc>
        <w:tcPr>
          <w:tcW w:w="4536" w:type="dxa"/>
          <w:vAlign w:val="center"/>
        </w:tcPr>
        <w:p w14:paraId="2824F05C" w14:textId="4FF78131" w:rsidR="00027FF0" w:rsidRPr="00027FF0" w:rsidRDefault="001C7AE5" w:rsidP="001C7AE5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  <w:r>
            <w:rPr>
              <w:rFonts w:cs="AL-Sarem Bold"/>
              <w:b/>
              <w:bCs/>
              <w:sz w:val="32"/>
              <w:szCs w:val="28"/>
              <w:lang w:bidi="ar-LY"/>
            </w:rPr>
            <w:t>ISO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   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9001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>: 201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5</w:t>
          </w:r>
        </w:p>
      </w:tc>
    </w:tr>
  </w:tbl>
  <w:p w14:paraId="3CB461BC" w14:textId="77777777" w:rsidR="006F1521" w:rsidRDefault="006F1521" w:rsidP="00027F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C0365"/>
    <w:multiLevelType w:val="hybridMultilevel"/>
    <w:tmpl w:val="C928B264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8927EDF"/>
    <w:multiLevelType w:val="hybridMultilevel"/>
    <w:tmpl w:val="3BE091AE"/>
    <w:lvl w:ilvl="0" w:tplc="57FA831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A311D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6148FC"/>
    <w:multiLevelType w:val="hybridMultilevel"/>
    <w:tmpl w:val="630092F6"/>
    <w:lvl w:ilvl="0" w:tplc="0660FF6C">
      <w:start w:val="3"/>
      <w:numFmt w:val="bullet"/>
      <w:lvlText w:val="-"/>
      <w:lvlJc w:val="left"/>
      <w:pPr>
        <w:tabs>
          <w:tab w:val="num" w:pos="360"/>
        </w:tabs>
        <w:ind w:left="360" w:right="1080" w:hanging="360"/>
      </w:pPr>
      <w:rPr>
        <w:rFonts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D0A692A"/>
    <w:multiLevelType w:val="hybridMultilevel"/>
    <w:tmpl w:val="06D0C466"/>
    <w:lvl w:ilvl="0" w:tplc="22BA8D2C">
      <w:start w:val="1"/>
      <w:numFmt w:val="bullet"/>
      <w:pStyle w:val="AS9100Procedur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33F9C"/>
    <w:multiLevelType w:val="hybridMultilevel"/>
    <w:tmpl w:val="E9D2DF02"/>
    <w:lvl w:ilvl="0" w:tplc="D9CAD8D8">
      <w:start w:val="3"/>
      <w:numFmt w:val="bullet"/>
      <w:lvlText w:val="-"/>
      <w:lvlJc w:val="left"/>
      <w:pPr>
        <w:ind w:left="2573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7" w15:restartNumberingAfterBreak="0">
    <w:nsid w:val="122C4B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D75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984949"/>
    <w:multiLevelType w:val="hybridMultilevel"/>
    <w:tmpl w:val="662AE77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1B483E04"/>
    <w:multiLevelType w:val="hybridMultilevel"/>
    <w:tmpl w:val="C3C2887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CE65AFB"/>
    <w:multiLevelType w:val="multilevel"/>
    <w:tmpl w:val="2098C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B72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683656"/>
    <w:multiLevelType w:val="hybridMultilevel"/>
    <w:tmpl w:val="880C9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C23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10672"/>
    <w:multiLevelType w:val="hybridMultilevel"/>
    <w:tmpl w:val="FA924CF2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58B6D7CA">
      <w:start w:val="4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24BA2B64"/>
    <w:multiLevelType w:val="hybridMultilevel"/>
    <w:tmpl w:val="B35082AC"/>
    <w:lvl w:ilvl="0" w:tplc="D9CAD8D8">
      <w:start w:val="3"/>
      <w:numFmt w:val="bullet"/>
      <w:lvlText w:val="-"/>
      <w:lvlJc w:val="left"/>
      <w:pPr>
        <w:ind w:left="2569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9" w:hanging="360"/>
      </w:pPr>
      <w:rPr>
        <w:rFonts w:ascii="Wingdings" w:hAnsi="Wingdings" w:hint="default"/>
      </w:rPr>
    </w:lvl>
  </w:abstractNum>
  <w:abstractNum w:abstractNumId="17" w15:restartNumberingAfterBreak="0">
    <w:nsid w:val="24FA34A6"/>
    <w:multiLevelType w:val="hybridMultilevel"/>
    <w:tmpl w:val="C7B6325A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25304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6B1B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BF87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0B7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A2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20246B"/>
    <w:multiLevelType w:val="singleLevel"/>
    <w:tmpl w:val="9B9AD9BC"/>
    <w:lvl w:ilvl="0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24" w15:restartNumberingAfterBreak="0">
    <w:nsid w:val="3EB44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F7C318B"/>
    <w:multiLevelType w:val="hybridMultilevel"/>
    <w:tmpl w:val="DA00B6C2"/>
    <w:lvl w:ilvl="0" w:tplc="0409000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9" w:hanging="360"/>
      </w:pPr>
      <w:rPr>
        <w:rFonts w:ascii="Wingdings" w:hAnsi="Wingdings" w:hint="default"/>
      </w:rPr>
    </w:lvl>
  </w:abstractNum>
  <w:abstractNum w:abstractNumId="26" w15:restartNumberingAfterBreak="0">
    <w:nsid w:val="4249241C"/>
    <w:multiLevelType w:val="hybridMultilevel"/>
    <w:tmpl w:val="DEEA4E3A"/>
    <w:lvl w:ilvl="0" w:tplc="0409000D">
      <w:start w:val="1"/>
      <w:numFmt w:val="bullet"/>
      <w:lvlText w:val=""/>
      <w:lvlJc w:val="left"/>
      <w:pPr>
        <w:ind w:left="25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7" w15:restartNumberingAfterBreak="0">
    <w:nsid w:val="433B7AC2"/>
    <w:multiLevelType w:val="hybridMultilevel"/>
    <w:tmpl w:val="8E90D7AC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486761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880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493B8F"/>
    <w:multiLevelType w:val="hybridMultilevel"/>
    <w:tmpl w:val="C7B6325A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1" w15:restartNumberingAfterBreak="0">
    <w:nsid w:val="53E24CB9"/>
    <w:multiLevelType w:val="hybridMultilevel"/>
    <w:tmpl w:val="43B851C8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32" w15:restartNumberingAfterBreak="0">
    <w:nsid w:val="554279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4C0D6D"/>
    <w:multiLevelType w:val="multilevel"/>
    <w:tmpl w:val="880C9D82"/>
    <w:styleLink w:val="Style1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F0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D2795C"/>
    <w:multiLevelType w:val="hybridMultilevel"/>
    <w:tmpl w:val="1A708986"/>
    <w:lvl w:ilvl="0" w:tplc="8CAE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63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73152C"/>
    <w:multiLevelType w:val="hybridMultilevel"/>
    <w:tmpl w:val="DDCC96FA"/>
    <w:lvl w:ilvl="0" w:tplc="D9CAD8D8">
      <w:start w:val="3"/>
      <w:numFmt w:val="bullet"/>
      <w:lvlText w:val="-"/>
      <w:lvlJc w:val="left"/>
      <w:pPr>
        <w:tabs>
          <w:tab w:val="num" w:pos="450"/>
        </w:tabs>
        <w:ind w:left="450" w:right="1080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8" w15:restartNumberingAfterBreak="0">
    <w:nsid w:val="6A35389C"/>
    <w:multiLevelType w:val="hybridMultilevel"/>
    <w:tmpl w:val="B18E3FA6"/>
    <w:lvl w:ilvl="0" w:tplc="5C128780">
      <w:start w:val="7"/>
      <w:numFmt w:val="bullet"/>
      <w:lvlText w:val="-"/>
      <w:lvlJc w:val="left"/>
      <w:pPr>
        <w:tabs>
          <w:tab w:val="num" w:pos="1076"/>
        </w:tabs>
        <w:ind w:left="1076" w:hanging="360"/>
      </w:pPr>
      <w:rPr>
        <w:rFonts w:ascii="Times New Roman" w:eastAsia="Times New Roman" w:hAnsi="Times New Roman" w:cs="Simplified Arabic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2585A"/>
    <w:multiLevelType w:val="multilevel"/>
    <w:tmpl w:val="91C24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2784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C82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503377"/>
    <w:multiLevelType w:val="multilevel"/>
    <w:tmpl w:val="7A0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784542639">
    <w:abstractNumId w:val="38"/>
  </w:num>
  <w:num w:numId="2" w16cid:durableId="1233085265">
    <w:abstractNumId w:val="37"/>
  </w:num>
  <w:num w:numId="3" w16cid:durableId="1690985404">
    <w:abstractNumId w:val="4"/>
  </w:num>
  <w:num w:numId="4" w16cid:durableId="643582340">
    <w:abstractNumId w:val="23"/>
  </w:num>
  <w:num w:numId="5" w16cid:durableId="1882787870">
    <w:abstractNumId w:val="30"/>
  </w:num>
  <w:num w:numId="6" w16cid:durableId="451484956">
    <w:abstractNumId w:val="17"/>
  </w:num>
  <w:num w:numId="7" w16cid:durableId="1230001054">
    <w:abstractNumId w:val="15"/>
  </w:num>
  <w:num w:numId="8" w16cid:durableId="1530416684">
    <w:abstractNumId w:val="42"/>
  </w:num>
  <w:num w:numId="9" w16cid:durableId="2050834757">
    <w:abstractNumId w:val="14"/>
  </w:num>
  <w:num w:numId="10" w16cid:durableId="1661959274">
    <w:abstractNumId w:val="19"/>
  </w:num>
  <w:num w:numId="11" w16cid:durableId="1613978161">
    <w:abstractNumId w:val="36"/>
  </w:num>
  <w:num w:numId="12" w16cid:durableId="1054044472">
    <w:abstractNumId w:val="11"/>
  </w:num>
  <w:num w:numId="13" w16cid:durableId="808326273">
    <w:abstractNumId w:val="35"/>
  </w:num>
  <w:num w:numId="14" w16cid:durableId="1356811739">
    <w:abstractNumId w:val="13"/>
  </w:num>
  <w:num w:numId="15" w16cid:durableId="164705549">
    <w:abstractNumId w:val="33"/>
  </w:num>
  <w:num w:numId="16" w16cid:durableId="213662091">
    <w:abstractNumId w:val="39"/>
  </w:num>
  <w:num w:numId="17" w16cid:durableId="492183831">
    <w:abstractNumId w:val="40"/>
  </w:num>
  <w:num w:numId="18" w16cid:durableId="312805466">
    <w:abstractNumId w:val="43"/>
  </w:num>
  <w:num w:numId="19" w16cid:durableId="344937842">
    <w:abstractNumId w:val="5"/>
  </w:num>
  <w:num w:numId="20" w16cid:durableId="1988508720">
    <w:abstractNumId w:val="31"/>
  </w:num>
  <w:num w:numId="21" w16cid:durableId="1150051080">
    <w:abstractNumId w:val="27"/>
  </w:num>
  <w:num w:numId="22" w16cid:durableId="609051596">
    <w:abstractNumId w:val="1"/>
  </w:num>
  <w:num w:numId="23" w16cid:durableId="2019190932">
    <w:abstractNumId w:val="9"/>
  </w:num>
  <w:num w:numId="24" w16cid:durableId="1552114436">
    <w:abstractNumId w:val="10"/>
  </w:num>
  <w:num w:numId="25" w16cid:durableId="1254125825">
    <w:abstractNumId w:val="29"/>
  </w:num>
  <w:num w:numId="26" w16cid:durableId="1898396294">
    <w:abstractNumId w:val="26"/>
  </w:num>
  <w:num w:numId="27" w16cid:durableId="1563364264">
    <w:abstractNumId w:val="6"/>
  </w:num>
  <w:num w:numId="28" w16cid:durableId="1431655129">
    <w:abstractNumId w:val="25"/>
  </w:num>
  <w:num w:numId="29" w16cid:durableId="7803999">
    <w:abstractNumId w:val="16"/>
  </w:num>
  <w:num w:numId="30" w16cid:durableId="1954247154">
    <w:abstractNumId w:val="7"/>
  </w:num>
  <w:num w:numId="31" w16cid:durableId="2062559419">
    <w:abstractNumId w:val="12"/>
  </w:num>
  <w:num w:numId="32" w16cid:durableId="174538571">
    <w:abstractNumId w:val="0"/>
  </w:num>
  <w:num w:numId="33" w16cid:durableId="548340330">
    <w:abstractNumId w:val="24"/>
  </w:num>
  <w:num w:numId="34" w16cid:durableId="604188034">
    <w:abstractNumId w:val="20"/>
  </w:num>
  <w:num w:numId="35" w16cid:durableId="1685550685">
    <w:abstractNumId w:val="2"/>
  </w:num>
  <w:num w:numId="36" w16cid:durableId="714887517">
    <w:abstractNumId w:val="41"/>
  </w:num>
  <w:num w:numId="37" w16cid:durableId="603994989">
    <w:abstractNumId w:val="18"/>
  </w:num>
  <w:num w:numId="38" w16cid:durableId="1655527635">
    <w:abstractNumId w:val="22"/>
  </w:num>
  <w:num w:numId="39" w16cid:durableId="942033882">
    <w:abstractNumId w:val="3"/>
  </w:num>
  <w:num w:numId="40" w16cid:durableId="1301308446">
    <w:abstractNumId w:val="32"/>
  </w:num>
  <w:num w:numId="41" w16cid:durableId="803624669">
    <w:abstractNumId w:val="21"/>
  </w:num>
  <w:num w:numId="42" w16cid:durableId="309864957">
    <w:abstractNumId w:val="28"/>
  </w:num>
  <w:num w:numId="43" w16cid:durableId="1741438581">
    <w:abstractNumId w:val="8"/>
  </w:num>
  <w:num w:numId="44" w16cid:durableId="10825287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4C"/>
    <w:rsid w:val="00004197"/>
    <w:rsid w:val="00004A83"/>
    <w:rsid w:val="00027FF0"/>
    <w:rsid w:val="00032179"/>
    <w:rsid w:val="000322FA"/>
    <w:rsid w:val="00062B33"/>
    <w:rsid w:val="000642AA"/>
    <w:rsid w:val="00064FE5"/>
    <w:rsid w:val="000930F9"/>
    <w:rsid w:val="000A0528"/>
    <w:rsid w:val="000A5537"/>
    <w:rsid w:val="000A73E2"/>
    <w:rsid w:val="000B6865"/>
    <w:rsid w:val="000B6DE1"/>
    <w:rsid w:val="000C0799"/>
    <w:rsid w:val="000C0972"/>
    <w:rsid w:val="000C79E0"/>
    <w:rsid w:val="000D303E"/>
    <w:rsid w:val="000E0AD7"/>
    <w:rsid w:val="000F3869"/>
    <w:rsid w:val="00100EB2"/>
    <w:rsid w:val="00104C1F"/>
    <w:rsid w:val="00105237"/>
    <w:rsid w:val="001053EB"/>
    <w:rsid w:val="00107506"/>
    <w:rsid w:val="001119F9"/>
    <w:rsid w:val="001157D0"/>
    <w:rsid w:val="00122E93"/>
    <w:rsid w:val="0012768A"/>
    <w:rsid w:val="00135400"/>
    <w:rsid w:val="001409E4"/>
    <w:rsid w:val="00140C1C"/>
    <w:rsid w:val="00144440"/>
    <w:rsid w:val="00150979"/>
    <w:rsid w:val="001551FA"/>
    <w:rsid w:val="00157C99"/>
    <w:rsid w:val="0016308A"/>
    <w:rsid w:val="00171864"/>
    <w:rsid w:val="001724B3"/>
    <w:rsid w:val="001738EE"/>
    <w:rsid w:val="00194977"/>
    <w:rsid w:val="001A46E1"/>
    <w:rsid w:val="001A72EE"/>
    <w:rsid w:val="001A75FD"/>
    <w:rsid w:val="001B1E49"/>
    <w:rsid w:val="001C173C"/>
    <w:rsid w:val="001C5E6B"/>
    <w:rsid w:val="001C7AE5"/>
    <w:rsid w:val="001D510B"/>
    <w:rsid w:val="001D78D5"/>
    <w:rsid w:val="001E1A8E"/>
    <w:rsid w:val="001E3F24"/>
    <w:rsid w:val="001E448B"/>
    <w:rsid w:val="001F0A02"/>
    <w:rsid w:val="001F2904"/>
    <w:rsid w:val="00200A73"/>
    <w:rsid w:val="002122D6"/>
    <w:rsid w:val="002315D8"/>
    <w:rsid w:val="00251D13"/>
    <w:rsid w:val="00260CC5"/>
    <w:rsid w:val="00261024"/>
    <w:rsid w:val="00262AED"/>
    <w:rsid w:val="00266302"/>
    <w:rsid w:val="0026764C"/>
    <w:rsid w:val="00283603"/>
    <w:rsid w:val="002843DE"/>
    <w:rsid w:val="00287CCC"/>
    <w:rsid w:val="002A05C6"/>
    <w:rsid w:val="002A4C84"/>
    <w:rsid w:val="002A5986"/>
    <w:rsid w:val="002B0FF5"/>
    <w:rsid w:val="002B7BE7"/>
    <w:rsid w:val="002C0B74"/>
    <w:rsid w:val="002D3B62"/>
    <w:rsid w:val="002D419C"/>
    <w:rsid w:val="002E0A72"/>
    <w:rsid w:val="002E6F2B"/>
    <w:rsid w:val="002F60E2"/>
    <w:rsid w:val="00301455"/>
    <w:rsid w:val="00305EB5"/>
    <w:rsid w:val="003107E2"/>
    <w:rsid w:val="003206E2"/>
    <w:rsid w:val="00324A07"/>
    <w:rsid w:val="00325690"/>
    <w:rsid w:val="00333D1A"/>
    <w:rsid w:val="00334DAA"/>
    <w:rsid w:val="00335326"/>
    <w:rsid w:val="0034320F"/>
    <w:rsid w:val="00343238"/>
    <w:rsid w:val="00343D80"/>
    <w:rsid w:val="00345D1F"/>
    <w:rsid w:val="00356B2D"/>
    <w:rsid w:val="00360F5C"/>
    <w:rsid w:val="00363F15"/>
    <w:rsid w:val="00365BFF"/>
    <w:rsid w:val="00366667"/>
    <w:rsid w:val="0037022C"/>
    <w:rsid w:val="00384600"/>
    <w:rsid w:val="00394909"/>
    <w:rsid w:val="003A72E6"/>
    <w:rsid w:val="003C26A3"/>
    <w:rsid w:val="003D26BD"/>
    <w:rsid w:val="003E3051"/>
    <w:rsid w:val="003E46C8"/>
    <w:rsid w:val="003E7484"/>
    <w:rsid w:val="0040582A"/>
    <w:rsid w:val="0040731B"/>
    <w:rsid w:val="00416CD6"/>
    <w:rsid w:val="004325FF"/>
    <w:rsid w:val="0043527E"/>
    <w:rsid w:val="00442667"/>
    <w:rsid w:val="00446C53"/>
    <w:rsid w:val="00453FD1"/>
    <w:rsid w:val="0046608F"/>
    <w:rsid w:val="004712B0"/>
    <w:rsid w:val="00477EA2"/>
    <w:rsid w:val="004824B5"/>
    <w:rsid w:val="00483CC3"/>
    <w:rsid w:val="0049272B"/>
    <w:rsid w:val="0049422D"/>
    <w:rsid w:val="004948C6"/>
    <w:rsid w:val="00494BF5"/>
    <w:rsid w:val="004A2A77"/>
    <w:rsid w:val="004D0972"/>
    <w:rsid w:val="004D0C9A"/>
    <w:rsid w:val="004E0C10"/>
    <w:rsid w:val="004E2EB1"/>
    <w:rsid w:val="004E64EE"/>
    <w:rsid w:val="004F5182"/>
    <w:rsid w:val="004F6559"/>
    <w:rsid w:val="004F730F"/>
    <w:rsid w:val="004F7C08"/>
    <w:rsid w:val="00502A32"/>
    <w:rsid w:val="00504F34"/>
    <w:rsid w:val="00507DE7"/>
    <w:rsid w:val="00516A97"/>
    <w:rsid w:val="00534A1F"/>
    <w:rsid w:val="00535372"/>
    <w:rsid w:val="00537A45"/>
    <w:rsid w:val="005414AB"/>
    <w:rsid w:val="00562282"/>
    <w:rsid w:val="005752BC"/>
    <w:rsid w:val="005822A8"/>
    <w:rsid w:val="0058470D"/>
    <w:rsid w:val="00584DEA"/>
    <w:rsid w:val="00585A92"/>
    <w:rsid w:val="005A5002"/>
    <w:rsid w:val="005B266F"/>
    <w:rsid w:val="005B4C5B"/>
    <w:rsid w:val="005C347C"/>
    <w:rsid w:val="005C6853"/>
    <w:rsid w:val="005F5829"/>
    <w:rsid w:val="0060219C"/>
    <w:rsid w:val="006033EE"/>
    <w:rsid w:val="006047E1"/>
    <w:rsid w:val="00606311"/>
    <w:rsid w:val="006063B4"/>
    <w:rsid w:val="00614719"/>
    <w:rsid w:val="006158A7"/>
    <w:rsid w:val="006218F5"/>
    <w:rsid w:val="00632413"/>
    <w:rsid w:val="00640249"/>
    <w:rsid w:val="00645266"/>
    <w:rsid w:val="006500EF"/>
    <w:rsid w:val="0065145A"/>
    <w:rsid w:val="00652C45"/>
    <w:rsid w:val="006540A7"/>
    <w:rsid w:val="006712E8"/>
    <w:rsid w:val="00675FA1"/>
    <w:rsid w:val="00693F87"/>
    <w:rsid w:val="0069638E"/>
    <w:rsid w:val="006A237F"/>
    <w:rsid w:val="006B1DDE"/>
    <w:rsid w:val="006B2324"/>
    <w:rsid w:val="006B308E"/>
    <w:rsid w:val="006B48E3"/>
    <w:rsid w:val="006B6AB8"/>
    <w:rsid w:val="006C296D"/>
    <w:rsid w:val="006C570D"/>
    <w:rsid w:val="006E4899"/>
    <w:rsid w:val="006F0D5E"/>
    <w:rsid w:val="006F1521"/>
    <w:rsid w:val="006F2D92"/>
    <w:rsid w:val="006F671A"/>
    <w:rsid w:val="006F6894"/>
    <w:rsid w:val="006F6DD1"/>
    <w:rsid w:val="00701793"/>
    <w:rsid w:val="007026F5"/>
    <w:rsid w:val="007060D5"/>
    <w:rsid w:val="00710ED6"/>
    <w:rsid w:val="00710FB4"/>
    <w:rsid w:val="00716AB1"/>
    <w:rsid w:val="00723AA1"/>
    <w:rsid w:val="007245B7"/>
    <w:rsid w:val="00736570"/>
    <w:rsid w:val="0074222E"/>
    <w:rsid w:val="00743110"/>
    <w:rsid w:val="0074580D"/>
    <w:rsid w:val="00755FDC"/>
    <w:rsid w:val="0075788B"/>
    <w:rsid w:val="00764CAB"/>
    <w:rsid w:val="00770372"/>
    <w:rsid w:val="007808FC"/>
    <w:rsid w:val="0078507D"/>
    <w:rsid w:val="0078668F"/>
    <w:rsid w:val="00793FE2"/>
    <w:rsid w:val="0079631F"/>
    <w:rsid w:val="007A15BE"/>
    <w:rsid w:val="007A4351"/>
    <w:rsid w:val="007A53FE"/>
    <w:rsid w:val="007C04C5"/>
    <w:rsid w:val="007C058B"/>
    <w:rsid w:val="007D3000"/>
    <w:rsid w:val="007E4D97"/>
    <w:rsid w:val="00802BA4"/>
    <w:rsid w:val="0081129F"/>
    <w:rsid w:val="00814CF4"/>
    <w:rsid w:val="00825D6D"/>
    <w:rsid w:val="00835D15"/>
    <w:rsid w:val="00836568"/>
    <w:rsid w:val="00840A6B"/>
    <w:rsid w:val="00844135"/>
    <w:rsid w:val="00847005"/>
    <w:rsid w:val="0085375C"/>
    <w:rsid w:val="00860ED8"/>
    <w:rsid w:val="00862F34"/>
    <w:rsid w:val="008650E7"/>
    <w:rsid w:val="00872682"/>
    <w:rsid w:val="00876ECC"/>
    <w:rsid w:val="00877866"/>
    <w:rsid w:val="00886FA4"/>
    <w:rsid w:val="0089045F"/>
    <w:rsid w:val="008906C4"/>
    <w:rsid w:val="008912C4"/>
    <w:rsid w:val="008A23F2"/>
    <w:rsid w:val="008A25E2"/>
    <w:rsid w:val="008A5518"/>
    <w:rsid w:val="008D06B7"/>
    <w:rsid w:val="008E1E73"/>
    <w:rsid w:val="008E4BF6"/>
    <w:rsid w:val="008F537A"/>
    <w:rsid w:val="008F6E3E"/>
    <w:rsid w:val="00904C59"/>
    <w:rsid w:val="00914610"/>
    <w:rsid w:val="009150B5"/>
    <w:rsid w:val="009222CD"/>
    <w:rsid w:val="00923A2B"/>
    <w:rsid w:val="0092622E"/>
    <w:rsid w:val="00926259"/>
    <w:rsid w:val="00937E53"/>
    <w:rsid w:val="009530BE"/>
    <w:rsid w:val="009550CB"/>
    <w:rsid w:val="00963467"/>
    <w:rsid w:val="009714F3"/>
    <w:rsid w:val="00980DCE"/>
    <w:rsid w:val="00984FBC"/>
    <w:rsid w:val="00991529"/>
    <w:rsid w:val="009A1002"/>
    <w:rsid w:val="009A2ED0"/>
    <w:rsid w:val="009A3193"/>
    <w:rsid w:val="009B2616"/>
    <w:rsid w:val="009B52F1"/>
    <w:rsid w:val="009C4937"/>
    <w:rsid w:val="009D55FF"/>
    <w:rsid w:val="009E4EFA"/>
    <w:rsid w:val="009F576C"/>
    <w:rsid w:val="00A122A7"/>
    <w:rsid w:val="00A17F06"/>
    <w:rsid w:val="00A21DB9"/>
    <w:rsid w:val="00A27D45"/>
    <w:rsid w:val="00A31081"/>
    <w:rsid w:val="00A33D45"/>
    <w:rsid w:val="00A35003"/>
    <w:rsid w:val="00A47177"/>
    <w:rsid w:val="00A50F6E"/>
    <w:rsid w:val="00A538B3"/>
    <w:rsid w:val="00A63934"/>
    <w:rsid w:val="00A63FDD"/>
    <w:rsid w:val="00A746AA"/>
    <w:rsid w:val="00A92859"/>
    <w:rsid w:val="00A93BA8"/>
    <w:rsid w:val="00AB0A4D"/>
    <w:rsid w:val="00AB1F05"/>
    <w:rsid w:val="00AB3D47"/>
    <w:rsid w:val="00AB5F0F"/>
    <w:rsid w:val="00AB7CA1"/>
    <w:rsid w:val="00AB7DCD"/>
    <w:rsid w:val="00AC097A"/>
    <w:rsid w:val="00AC0F17"/>
    <w:rsid w:val="00AC7870"/>
    <w:rsid w:val="00AD3608"/>
    <w:rsid w:val="00AE0627"/>
    <w:rsid w:val="00AE23CC"/>
    <w:rsid w:val="00AE683E"/>
    <w:rsid w:val="00AE7CF2"/>
    <w:rsid w:val="00AF7256"/>
    <w:rsid w:val="00B01F79"/>
    <w:rsid w:val="00B047A6"/>
    <w:rsid w:val="00B069C4"/>
    <w:rsid w:val="00B2451A"/>
    <w:rsid w:val="00B428A4"/>
    <w:rsid w:val="00B42DDB"/>
    <w:rsid w:val="00B54935"/>
    <w:rsid w:val="00B63758"/>
    <w:rsid w:val="00B67109"/>
    <w:rsid w:val="00B70600"/>
    <w:rsid w:val="00B75D8D"/>
    <w:rsid w:val="00B852AB"/>
    <w:rsid w:val="00B93823"/>
    <w:rsid w:val="00B956AB"/>
    <w:rsid w:val="00BA0C89"/>
    <w:rsid w:val="00BA102F"/>
    <w:rsid w:val="00BA1E02"/>
    <w:rsid w:val="00BA3A6A"/>
    <w:rsid w:val="00BB32D3"/>
    <w:rsid w:val="00BC180F"/>
    <w:rsid w:val="00BC3DBE"/>
    <w:rsid w:val="00BE0E0B"/>
    <w:rsid w:val="00BF2280"/>
    <w:rsid w:val="00BF33F5"/>
    <w:rsid w:val="00BF5FC4"/>
    <w:rsid w:val="00C04C0C"/>
    <w:rsid w:val="00C10DD2"/>
    <w:rsid w:val="00C142CC"/>
    <w:rsid w:val="00C17706"/>
    <w:rsid w:val="00C22F0C"/>
    <w:rsid w:val="00C2347B"/>
    <w:rsid w:val="00C23F6C"/>
    <w:rsid w:val="00C253B9"/>
    <w:rsid w:val="00C26B98"/>
    <w:rsid w:val="00C3730C"/>
    <w:rsid w:val="00C41800"/>
    <w:rsid w:val="00C505A4"/>
    <w:rsid w:val="00C53EAD"/>
    <w:rsid w:val="00C5580C"/>
    <w:rsid w:val="00C566E0"/>
    <w:rsid w:val="00C84744"/>
    <w:rsid w:val="00C931DA"/>
    <w:rsid w:val="00C975EB"/>
    <w:rsid w:val="00CC0002"/>
    <w:rsid w:val="00CC32E1"/>
    <w:rsid w:val="00CC464F"/>
    <w:rsid w:val="00CD1A2B"/>
    <w:rsid w:val="00CD2C9E"/>
    <w:rsid w:val="00CE41D5"/>
    <w:rsid w:val="00CF5088"/>
    <w:rsid w:val="00D20881"/>
    <w:rsid w:val="00D22BEF"/>
    <w:rsid w:val="00D238C8"/>
    <w:rsid w:val="00D245CB"/>
    <w:rsid w:val="00D25FAD"/>
    <w:rsid w:val="00D42DF7"/>
    <w:rsid w:val="00D43856"/>
    <w:rsid w:val="00D5591D"/>
    <w:rsid w:val="00D626F2"/>
    <w:rsid w:val="00D73485"/>
    <w:rsid w:val="00D81733"/>
    <w:rsid w:val="00D81C85"/>
    <w:rsid w:val="00D81D0B"/>
    <w:rsid w:val="00D8240D"/>
    <w:rsid w:val="00D944B4"/>
    <w:rsid w:val="00DA26D0"/>
    <w:rsid w:val="00DA312E"/>
    <w:rsid w:val="00DA403A"/>
    <w:rsid w:val="00DA6A53"/>
    <w:rsid w:val="00DB4327"/>
    <w:rsid w:val="00DB432C"/>
    <w:rsid w:val="00DB5901"/>
    <w:rsid w:val="00DC0A2D"/>
    <w:rsid w:val="00DD3055"/>
    <w:rsid w:val="00DD49EC"/>
    <w:rsid w:val="00DD7433"/>
    <w:rsid w:val="00DE0870"/>
    <w:rsid w:val="00DE469C"/>
    <w:rsid w:val="00DE602C"/>
    <w:rsid w:val="00DE75C9"/>
    <w:rsid w:val="00DF0C4A"/>
    <w:rsid w:val="00E12E19"/>
    <w:rsid w:val="00E13F28"/>
    <w:rsid w:val="00E1650D"/>
    <w:rsid w:val="00E2136F"/>
    <w:rsid w:val="00E27FAC"/>
    <w:rsid w:val="00E3453D"/>
    <w:rsid w:val="00E37622"/>
    <w:rsid w:val="00E417A5"/>
    <w:rsid w:val="00E43C88"/>
    <w:rsid w:val="00E469DB"/>
    <w:rsid w:val="00E46A65"/>
    <w:rsid w:val="00E5230B"/>
    <w:rsid w:val="00E532FB"/>
    <w:rsid w:val="00E549CA"/>
    <w:rsid w:val="00E66AB8"/>
    <w:rsid w:val="00E81101"/>
    <w:rsid w:val="00E91A30"/>
    <w:rsid w:val="00E94326"/>
    <w:rsid w:val="00E97352"/>
    <w:rsid w:val="00EA13D4"/>
    <w:rsid w:val="00EC233A"/>
    <w:rsid w:val="00EC302C"/>
    <w:rsid w:val="00EC4826"/>
    <w:rsid w:val="00ED626E"/>
    <w:rsid w:val="00EE28FF"/>
    <w:rsid w:val="00EE415A"/>
    <w:rsid w:val="00EE5185"/>
    <w:rsid w:val="00EE5379"/>
    <w:rsid w:val="00EE6067"/>
    <w:rsid w:val="00EF0DF5"/>
    <w:rsid w:val="00EF343F"/>
    <w:rsid w:val="00EF6EE4"/>
    <w:rsid w:val="00F01074"/>
    <w:rsid w:val="00F029BC"/>
    <w:rsid w:val="00F03E21"/>
    <w:rsid w:val="00F17E96"/>
    <w:rsid w:val="00F210FE"/>
    <w:rsid w:val="00F2358F"/>
    <w:rsid w:val="00F420F9"/>
    <w:rsid w:val="00F510E5"/>
    <w:rsid w:val="00F552AB"/>
    <w:rsid w:val="00F56120"/>
    <w:rsid w:val="00F575D7"/>
    <w:rsid w:val="00F741AB"/>
    <w:rsid w:val="00F768C4"/>
    <w:rsid w:val="00F77030"/>
    <w:rsid w:val="00F82252"/>
    <w:rsid w:val="00F8530A"/>
    <w:rsid w:val="00F874E8"/>
    <w:rsid w:val="00F900A2"/>
    <w:rsid w:val="00F95864"/>
    <w:rsid w:val="00FA02F8"/>
    <w:rsid w:val="00FA616E"/>
    <w:rsid w:val="00FB7438"/>
    <w:rsid w:val="00FC0FB3"/>
    <w:rsid w:val="00FC77EB"/>
    <w:rsid w:val="00FD4D4A"/>
    <w:rsid w:val="00FF0C2C"/>
    <w:rsid w:val="00FF3727"/>
    <w:rsid w:val="00FF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D4050"/>
  <w15:docId w15:val="{9043A973-EBB5-4CBF-9D01-4F14366B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358F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787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870"/>
    <w:pPr>
      <w:tabs>
        <w:tab w:val="center" w:pos="4153"/>
        <w:tab w:val="right" w:pos="8306"/>
      </w:tabs>
    </w:pPr>
  </w:style>
  <w:style w:type="table" w:styleId="a5">
    <w:name w:val="Table Grid"/>
    <w:basedOn w:val="a1"/>
    <w:uiPriority w:val="59"/>
    <w:rsid w:val="00AC787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770372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144440"/>
    <w:pPr>
      <w:widowControl w:val="0"/>
      <w:spacing w:after="120" w:line="480" w:lineRule="auto"/>
    </w:pPr>
    <w:rPr>
      <w:rFonts w:cs="Traditional Arabic"/>
      <w:snapToGrid w:val="0"/>
      <w:sz w:val="20"/>
      <w:szCs w:val="20"/>
    </w:rPr>
  </w:style>
  <w:style w:type="paragraph" w:styleId="20">
    <w:name w:val="Body Text Indent 2"/>
    <w:basedOn w:val="a"/>
    <w:link w:val="2Char"/>
    <w:rsid w:val="00C3730C"/>
    <w:pPr>
      <w:spacing w:after="120" w:line="480" w:lineRule="auto"/>
      <w:ind w:left="283"/>
    </w:pPr>
  </w:style>
  <w:style w:type="character" w:customStyle="1" w:styleId="2Char">
    <w:name w:val="نص أساسي بمسافة بادئة 2 Char"/>
    <w:basedOn w:val="a0"/>
    <w:link w:val="20"/>
    <w:rsid w:val="00C3730C"/>
    <w:rPr>
      <w:sz w:val="24"/>
      <w:szCs w:val="24"/>
    </w:rPr>
  </w:style>
  <w:style w:type="character" w:customStyle="1" w:styleId="Char">
    <w:name w:val="رأس الصفحة Char"/>
    <w:basedOn w:val="a0"/>
    <w:link w:val="a3"/>
    <w:rsid w:val="00C3730C"/>
    <w:rPr>
      <w:sz w:val="24"/>
      <w:szCs w:val="24"/>
    </w:rPr>
  </w:style>
  <w:style w:type="paragraph" w:styleId="a7">
    <w:name w:val="Normal (Web)"/>
    <w:basedOn w:val="a"/>
    <w:uiPriority w:val="99"/>
    <w:unhideWhenUsed/>
    <w:rsid w:val="00537A45"/>
    <w:pPr>
      <w:bidi w:val="0"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537A45"/>
    <w:pPr>
      <w:ind w:left="720"/>
      <w:contextualSpacing/>
    </w:pPr>
  </w:style>
  <w:style w:type="numbering" w:customStyle="1" w:styleId="Style1">
    <w:name w:val="Style1"/>
    <w:uiPriority w:val="99"/>
    <w:rsid w:val="00B069C4"/>
    <w:pPr>
      <w:numPr>
        <w:numId w:val="15"/>
      </w:numPr>
    </w:pPr>
  </w:style>
  <w:style w:type="paragraph" w:customStyle="1" w:styleId="AS9100ProcedureLevel1">
    <w:name w:val="AS9100 Procedure Level 1"/>
    <w:basedOn w:val="a8"/>
    <w:uiPriority w:val="99"/>
    <w:rsid w:val="00B42DDB"/>
    <w:pPr>
      <w:numPr>
        <w:numId w:val="18"/>
      </w:numPr>
      <w:bidi w:val="0"/>
      <w:spacing w:after="200" w:line="276" w:lineRule="auto"/>
    </w:pPr>
    <w:rPr>
      <w:rFonts w:ascii="Arial" w:eastAsia="Calibri" w:hAnsi="Arial" w:cs="Arial"/>
      <w:b/>
      <w:sz w:val="22"/>
      <w:szCs w:val="22"/>
    </w:rPr>
  </w:style>
  <w:style w:type="paragraph" w:customStyle="1" w:styleId="AS9100ProcedureLevel2">
    <w:name w:val="AS9100 Procedure Level 2"/>
    <w:basedOn w:val="a8"/>
    <w:link w:val="AS9100ProcedureLevel2Char"/>
    <w:uiPriority w:val="99"/>
    <w:rsid w:val="00B42DDB"/>
    <w:pPr>
      <w:numPr>
        <w:ilvl w:val="1"/>
        <w:numId w:val="18"/>
      </w:numPr>
      <w:bidi w:val="0"/>
      <w:spacing w:after="120" w:line="276" w:lineRule="auto"/>
      <w:contextualSpacing w:val="0"/>
    </w:pPr>
    <w:rPr>
      <w:rFonts w:ascii="Arial" w:eastAsia="Calibri" w:hAnsi="Arial" w:cs="Arial"/>
      <w:sz w:val="22"/>
      <w:szCs w:val="22"/>
    </w:rPr>
  </w:style>
  <w:style w:type="character" w:customStyle="1" w:styleId="AS9100ProcedureLevel2Char">
    <w:name w:val="AS9100 Procedure Level 2 Char"/>
    <w:basedOn w:val="a0"/>
    <w:link w:val="AS9100ProcedureLevel2"/>
    <w:uiPriority w:val="99"/>
    <w:locked/>
    <w:rsid w:val="00B42DDB"/>
    <w:rPr>
      <w:rFonts w:ascii="Arial" w:eastAsia="Calibri" w:hAnsi="Arial" w:cs="Arial"/>
      <w:sz w:val="22"/>
      <w:szCs w:val="22"/>
    </w:rPr>
  </w:style>
  <w:style w:type="paragraph" w:customStyle="1" w:styleId="AS9100Level3">
    <w:name w:val="AS9100 Level 3"/>
    <w:basedOn w:val="a8"/>
    <w:uiPriority w:val="99"/>
    <w:rsid w:val="00B42DDB"/>
    <w:pPr>
      <w:numPr>
        <w:ilvl w:val="2"/>
        <w:numId w:val="18"/>
      </w:numPr>
      <w:bidi w:val="0"/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</w:rPr>
  </w:style>
  <w:style w:type="paragraph" w:customStyle="1" w:styleId="AS9100ProcedureBulletList">
    <w:name w:val="AS9100 Procedure Bullet List"/>
    <w:basedOn w:val="a"/>
    <w:link w:val="AS9100ProcedureBulletListChar"/>
    <w:uiPriority w:val="99"/>
    <w:rsid w:val="00B42DDB"/>
    <w:pPr>
      <w:widowControl w:val="0"/>
      <w:numPr>
        <w:numId w:val="19"/>
      </w:numPr>
      <w:bidi w:val="0"/>
      <w:spacing w:after="120"/>
      <w:jc w:val="both"/>
    </w:pPr>
    <w:rPr>
      <w:rFonts w:ascii="Arial" w:eastAsia="Calibri" w:hAnsi="Arial"/>
      <w:sz w:val="22"/>
      <w:szCs w:val="20"/>
    </w:rPr>
  </w:style>
  <w:style w:type="character" w:customStyle="1" w:styleId="AS9100ProcedureBulletListChar">
    <w:name w:val="AS9100 Procedure Bullet List Char"/>
    <w:basedOn w:val="a0"/>
    <w:link w:val="AS9100ProcedureBulletList"/>
    <w:uiPriority w:val="99"/>
    <w:locked/>
    <w:rsid w:val="00B42DDB"/>
    <w:rPr>
      <w:rFonts w:ascii="Arial" w:eastAsia="Calibri" w:hAnsi="Arial"/>
      <w:sz w:val="22"/>
    </w:rPr>
  </w:style>
  <w:style w:type="character" w:customStyle="1" w:styleId="hps">
    <w:name w:val="hps"/>
    <w:basedOn w:val="a0"/>
    <w:uiPriority w:val="99"/>
    <w:rsid w:val="005B266F"/>
    <w:rPr>
      <w:rFonts w:cs="Times New Roman"/>
    </w:rPr>
  </w:style>
  <w:style w:type="table" w:customStyle="1" w:styleId="TableGrid1">
    <w:name w:val="Table Grid1"/>
    <w:basedOn w:val="a1"/>
    <w:next w:val="a5"/>
    <w:uiPriority w:val="59"/>
    <w:rsid w:val="00B956A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-6">
    <w:name w:val="Grid Table 4 Accent 6"/>
    <w:basedOn w:val="a1"/>
    <w:uiPriority w:val="49"/>
    <w:rsid w:val="009B52F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E66A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F290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6710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1B120-B7E4-44C7-81A6-1C09EE70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6</Pages>
  <Words>761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saad</vt:lpstr>
      <vt:lpstr>saad</vt:lpstr>
    </vt:vector>
  </TitlesOfParts>
  <Company>Home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</dc:title>
  <dc:subject>GQS</dc:subject>
  <dc:creator>saad abdelaziz</dc:creator>
  <cp:keywords/>
  <dc:description/>
  <cp:lastModifiedBy>رياض الغيلي</cp:lastModifiedBy>
  <cp:revision>48</cp:revision>
  <cp:lastPrinted>2018-04-12T09:23:00Z</cp:lastPrinted>
  <dcterms:created xsi:type="dcterms:W3CDTF">2018-04-12T09:22:00Z</dcterms:created>
  <dcterms:modified xsi:type="dcterms:W3CDTF">2025-02-18T06:52:00Z</dcterms:modified>
</cp:coreProperties>
</file>