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Resumen temático – Tragedias de Sófocles y el conflicto ley divina vs. ley humana</w:t>
      </w:r>
    </w:p>
    <w:p>
      <w:pPr>
        <w:pStyle w:val="Heading2"/>
      </w:pPr>
      <w:r>
        <w:t>1. Edipo Rey</w:t>
      </w:r>
    </w:p>
    <w:p>
      <w:r>
        <w:t>• Edipo es rey de Tebas tras resolver el enigma de la Esfinge. La ciudad sufre una peste, y el oráculo dice que debe ser expulsado el asesino del antiguo rey, Layo.</w:t>
        <w:br/>
        <w:t>• Edipo investiga, sin saber que él mismo es el culpable: mató a su padre y se casó con su madre, Yocasta.</w:t>
        <w:br/>
        <w:t>• Al descubrir la verdad, Yocasta se suicida y Edipo se ciega a sí mismo y se exilia.</w:t>
        <w:br/>
        <w:br/>
        <w:t>→ Comentario temático: Aunque no hay una confrontación directa entre ley divina y ley humana, se manifiesta una tensión entre el orden oracular (profecía sagrada) y la voluntad humana. Edipo intenta escapar del destino, pero su caída muestra que hay una fuerza superior que lo trasciende. La ley divina actúa como un límite ineludible, incluso para un rey.</w:t>
      </w:r>
    </w:p>
    <w:p>
      <w:pPr>
        <w:pStyle w:val="Heading2"/>
      </w:pPr>
      <w:r>
        <w:t>2. Edipo en Colono</w:t>
      </w:r>
    </w:p>
    <w:p>
      <w:r>
        <w:t>• Edipo, ciego y errante, llega a Colono (Atenas) en busca de un lugar donde morir en paz. Es acompañado por Antígona y luego por Ismene.</w:t>
        <w:br/>
        <w:t>• Sus hijos Etéocles y Polinices están enfrentados por el poder en Tebas. Polinices busca el favor de su padre, pero Edipo lo maldice.</w:t>
        <w:br/>
        <w:t>• Teseo, rey de Atenas, le ofrece hospitalidad y lo protege de Creonte, quien intenta secuestrarlo.</w:t>
        <w:br/>
        <w:t>• Edipo muere en un lugar sagrado, aceptado por los dioses.</w:t>
        <w:br/>
        <w:br/>
        <w:t>→ Comentario temático: Aquí la ley divina aparece como refugio y justicia. Atenas, en la figura de Teseo, respeta la voluntad de los dioses y el derecho sagrado a morir en paz. La figura de Creonte ya muestra un perfil de poder interesado, donde la ley del Estado se cruza con la manipulación política. Edipo se presenta como alguien que busca justicia más allá del castigo humano: una reconciliación con lo divino.</w:t>
      </w:r>
    </w:p>
    <w:p>
      <w:pPr>
        <w:pStyle w:val="Heading2"/>
      </w:pPr>
      <w:r>
        <w:t>3. Antígona</w:t>
      </w:r>
    </w:p>
    <w:p>
      <w:r>
        <w:t>• Tras la guerra civil entre Etéocles y Polinices (hijos de Edipo), ambos mueren.</w:t>
        <w:br/>
        <w:t>• Creonte, ahora rey, decreta que Polinices no debe ser enterrado por ser traidor.</w:t>
        <w:br/>
        <w:t>• Antígona desobedece y lo entierra según las leyes no escritas de los dioses.</w:t>
        <w:br/>
        <w:t>• Es condenada a muerte y se suicida. Hemón (su prometido e hijo de Creonte) también se suicida, seguido por su madre, Eurídice.</w:t>
        <w:br/>
        <w:br/>
        <w:t>→ Comentario temático: Esta obra es la más clara en la exposición del conflicto entre ley humana y ley divina.</w:t>
        <w:br/>
        <w:t>Antígona defiende una ley superior, eterna, vinculada al respeto por los muertos y la tradición sagrada.</w:t>
        <w:br/>
        <w:t>Creonte representa el poder del Estado y el orden político. La tragedia muestra las consecuencias destructivas de no reconocer el límite de la ley estatal ante lo sagrado.</w:t>
        <w:br/>
        <w:t>Sófocles no toma partido explícito, pero expone la necesidad de equilibrio entre ambos órdenes.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