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23517" w14:textId="77777777" w:rsidR="00434257" w:rsidRPr="001A67A8" w:rsidRDefault="00000000" w:rsidP="00513796">
      <w:pPr>
        <w:pStyle w:val="Ttulo1"/>
        <w:rPr>
          <w:lang w:val="es-AR"/>
        </w:rPr>
      </w:pPr>
      <w:r w:rsidRPr="001A67A8">
        <w:rPr>
          <w:lang w:val="es-AR"/>
        </w:rPr>
        <w:t>Palabras funcionales (artículos, preposiciones y adverbios)</w:t>
      </w:r>
    </w:p>
    <w:tbl>
      <w:tblPr>
        <w:tblStyle w:val="Tablanormal1"/>
        <w:tblW w:w="5000" w:type="pct"/>
        <w:tblLook w:val="04A0" w:firstRow="1" w:lastRow="0" w:firstColumn="1" w:lastColumn="0" w:noHBand="0" w:noVBand="1"/>
      </w:tblPr>
      <w:tblGrid>
        <w:gridCol w:w="2517"/>
        <w:gridCol w:w="2411"/>
        <w:gridCol w:w="2835"/>
        <w:gridCol w:w="2942"/>
      </w:tblGrid>
      <w:tr w:rsidR="00434257" w14:paraId="248182A7" w14:textId="77777777" w:rsidTr="001A6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</w:tcPr>
          <w:p w14:paraId="237B9E48" w14:textId="77777777" w:rsidR="00434257" w:rsidRPr="00513796" w:rsidRDefault="00000000">
            <w:pPr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 xml:space="preserve">Palabra </w:t>
            </w:r>
            <w:proofErr w:type="spellStart"/>
            <w:r w:rsidRPr="00513796">
              <w:rPr>
                <w:sz w:val="28"/>
                <w:szCs w:val="28"/>
              </w:rPr>
              <w:t>griega</w:t>
            </w:r>
            <w:proofErr w:type="spellEnd"/>
          </w:p>
        </w:tc>
        <w:tc>
          <w:tcPr>
            <w:tcW w:w="1126" w:type="pct"/>
          </w:tcPr>
          <w:p w14:paraId="5873EB59" w14:textId="77777777" w:rsidR="00434257" w:rsidRPr="005137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Transliteración</w:t>
            </w:r>
          </w:p>
        </w:tc>
        <w:tc>
          <w:tcPr>
            <w:tcW w:w="1324" w:type="pct"/>
          </w:tcPr>
          <w:p w14:paraId="7218A233" w14:textId="77777777" w:rsidR="00434257" w:rsidRPr="005137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Tipo</w:t>
            </w:r>
          </w:p>
        </w:tc>
        <w:tc>
          <w:tcPr>
            <w:tcW w:w="1374" w:type="pct"/>
          </w:tcPr>
          <w:p w14:paraId="36137BCF" w14:textId="77777777" w:rsidR="00434257" w:rsidRPr="005137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Traducción</w:t>
            </w:r>
          </w:p>
        </w:tc>
      </w:tr>
      <w:tr w:rsidR="00434257" w14:paraId="65B0127B" w14:textId="77777777" w:rsidTr="001A6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</w:tcPr>
          <w:p w14:paraId="177DFAF7" w14:textId="77777777" w:rsidR="00434257" w:rsidRPr="00F446B8" w:rsidRDefault="00000000">
            <w:pPr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ὁ / ἡ / τό</w:t>
            </w:r>
          </w:p>
        </w:tc>
        <w:tc>
          <w:tcPr>
            <w:tcW w:w="1126" w:type="pct"/>
          </w:tcPr>
          <w:p w14:paraId="57119558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ho / hē / tó</w:t>
            </w:r>
          </w:p>
        </w:tc>
        <w:tc>
          <w:tcPr>
            <w:tcW w:w="1324" w:type="pct"/>
          </w:tcPr>
          <w:p w14:paraId="589B32F9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artículo</w:t>
            </w:r>
          </w:p>
        </w:tc>
        <w:tc>
          <w:tcPr>
            <w:tcW w:w="1374" w:type="pct"/>
          </w:tcPr>
          <w:p w14:paraId="54FF6AC6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el, la, lo</w:t>
            </w:r>
          </w:p>
        </w:tc>
      </w:tr>
      <w:tr w:rsidR="00434257" w14:paraId="050D3202" w14:textId="77777777" w:rsidTr="001A6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</w:tcPr>
          <w:p w14:paraId="2EC1EFBF" w14:textId="77777777" w:rsidR="00434257" w:rsidRPr="00F446B8" w:rsidRDefault="00000000">
            <w:pPr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οἱ / αἱ / τά</w:t>
            </w:r>
          </w:p>
        </w:tc>
        <w:tc>
          <w:tcPr>
            <w:tcW w:w="1126" w:type="pct"/>
          </w:tcPr>
          <w:p w14:paraId="61173DEA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hoi / hai / tá</w:t>
            </w:r>
          </w:p>
        </w:tc>
        <w:tc>
          <w:tcPr>
            <w:tcW w:w="1324" w:type="pct"/>
          </w:tcPr>
          <w:p w14:paraId="53AF1771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artículo plural</w:t>
            </w:r>
          </w:p>
        </w:tc>
        <w:tc>
          <w:tcPr>
            <w:tcW w:w="1374" w:type="pct"/>
          </w:tcPr>
          <w:p w14:paraId="7F23374B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los, las</w:t>
            </w:r>
          </w:p>
        </w:tc>
      </w:tr>
      <w:tr w:rsidR="00434257" w:rsidRPr="001A67A8" w14:paraId="057E08E4" w14:textId="77777777" w:rsidTr="001A6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</w:tcPr>
          <w:p w14:paraId="664430A5" w14:textId="77777777" w:rsidR="00434257" w:rsidRPr="00F446B8" w:rsidRDefault="00000000">
            <w:pPr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τοῦ / τῆς / τῶν</w:t>
            </w:r>
          </w:p>
        </w:tc>
        <w:tc>
          <w:tcPr>
            <w:tcW w:w="1126" w:type="pct"/>
          </w:tcPr>
          <w:p w14:paraId="610B1370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toû / tês / tôn</w:t>
            </w:r>
          </w:p>
        </w:tc>
        <w:tc>
          <w:tcPr>
            <w:tcW w:w="1324" w:type="pct"/>
          </w:tcPr>
          <w:p w14:paraId="00F5A64E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artículo genitivo</w:t>
            </w:r>
          </w:p>
        </w:tc>
        <w:tc>
          <w:tcPr>
            <w:tcW w:w="1374" w:type="pct"/>
          </w:tcPr>
          <w:p w14:paraId="6AF9A00D" w14:textId="77777777" w:rsidR="00434257" w:rsidRPr="001A67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AR"/>
              </w:rPr>
            </w:pPr>
            <w:r w:rsidRPr="001A67A8">
              <w:rPr>
                <w:sz w:val="28"/>
                <w:szCs w:val="28"/>
                <w:lang w:val="es-AR"/>
              </w:rPr>
              <w:t>del, de la, de los</w:t>
            </w:r>
          </w:p>
        </w:tc>
      </w:tr>
      <w:tr w:rsidR="00434257" w14:paraId="30EAE726" w14:textId="77777777" w:rsidTr="001A6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</w:tcPr>
          <w:p w14:paraId="4F27BCB6" w14:textId="77777777" w:rsidR="00434257" w:rsidRPr="00F446B8" w:rsidRDefault="00000000">
            <w:pPr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ἐν</w:t>
            </w:r>
          </w:p>
        </w:tc>
        <w:tc>
          <w:tcPr>
            <w:tcW w:w="1126" w:type="pct"/>
          </w:tcPr>
          <w:p w14:paraId="427F8090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en</w:t>
            </w:r>
          </w:p>
        </w:tc>
        <w:tc>
          <w:tcPr>
            <w:tcW w:w="1324" w:type="pct"/>
          </w:tcPr>
          <w:p w14:paraId="3073E41D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preposición</w:t>
            </w:r>
          </w:p>
        </w:tc>
        <w:tc>
          <w:tcPr>
            <w:tcW w:w="1374" w:type="pct"/>
          </w:tcPr>
          <w:p w14:paraId="6902F12B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en, dentro de</w:t>
            </w:r>
          </w:p>
        </w:tc>
      </w:tr>
      <w:tr w:rsidR="00434257" w14:paraId="223C3BE9" w14:textId="77777777" w:rsidTr="001A6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</w:tcPr>
          <w:p w14:paraId="3EB25F31" w14:textId="77777777" w:rsidR="00434257" w:rsidRPr="00F446B8" w:rsidRDefault="00000000">
            <w:pPr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εἰς</w:t>
            </w:r>
          </w:p>
        </w:tc>
        <w:tc>
          <w:tcPr>
            <w:tcW w:w="1126" w:type="pct"/>
          </w:tcPr>
          <w:p w14:paraId="5BFAB217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eis</w:t>
            </w:r>
          </w:p>
        </w:tc>
        <w:tc>
          <w:tcPr>
            <w:tcW w:w="1324" w:type="pct"/>
          </w:tcPr>
          <w:p w14:paraId="3B8F0DA6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preposición</w:t>
            </w:r>
          </w:p>
        </w:tc>
        <w:tc>
          <w:tcPr>
            <w:tcW w:w="1374" w:type="pct"/>
          </w:tcPr>
          <w:p w14:paraId="7A0B655B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hacia, a, en</w:t>
            </w:r>
          </w:p>
        </w:tc>
      </w:tr>
      <w:tr w:rsidR="00434257" w14:paraId="259F9CD5" w14:textId="77777777" w:rsidTr="001A6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</w:tcPr>
          <w:p w14:paraId="7BD32A30" w14:textId="77777777" w:rsidR="00434257" w:rsidRPr="00F446B8" w:rsidRDefault="00000000">
            <w:pPr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πρὸς</w:t>
            </w:r>
          </w:p>
        </w:tc>
        <w:tc>
          <w:tcPr>
            <w:tcW w:w="1126" w:type="pct"/>
          </w:tcPr>
          <w:p w14:paraId="6F067DC1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pros</w:t>
            </w:r>
          </w:p>
        </w:tc>
        <w:tc>
          <w:tcPr>
            <w:tcW w:w="1324" w:type="pct"/>
          </w:tcPr>
          <w:p w14:paraId="67133AF0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preposición</w:t>
            </w:r>
          </w:p>
        </w:tc>
        <w:tc>
          <w:tcPr>
            <w:tcW w:w="1374" w:type="pct"/>
          </w:tcPr>
          <w:p w14:paraId="67C903B1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hacia, junto a, con</w:t>
            </w:r>
          </w:p>
        </w:tc>
      </w:tr>
      <w:tr w:rsidR="00434257" w14:paraId="2CE12746" w14:textId="77777777" w:rsidTr="001A6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</w:tcPr>
          <w:p w14:paraId="775050B2" w14:textId="77777777" w:rsidR="00434257" w:rsidRPr="00F446B8" w:rsidRDefault="00000000">
            <w:pPr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ὑπὲρ</w:t>
            </w:r>
          </w:p>
        </w:tc>
        <w:tc>
          <w:tcPr>
            <w:tcW w:w="1126" w:type="pct"/>
          </w:tcPr>
          <w:p w14:paraId="5F34BB24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hypér</w:t>
            </w:r>
          </w:p>
        </w:tc>
        <w:tc>
          <w:tcPr>
            <w:tcW w:w="1324" w:type="pct"/>
          </w:tcPr>
          <w:p w14:paraId="04FC454C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preposición</w:t>
            </w:r>
          </w:p>
        </w:tc>
        <w:tc>
          <w:tcPr>
            <w:tcW w:w="1374" w:type="pct"/>
          </w:tcPr>
          <w:p w14:paraId="5CFB39B1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por, sobre</w:t>
            </w:r>
          </w:p>
        </w:tc>
      </w:tr>
      <w:tr w:rsidR="00434257" w:rsidRPr="001A67A8" w14:paraId="286BF66F" w14:textId="77777777" w:rsidTr="001A6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</w:tcPr>
          <w:p w14:paraId="54AC7874" w14:textId="77777777" w:rsidR="00434257" w:rsidRPr="00F446B8" w:rsidRDefault="00000000">
            <w:pPr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παρὰ</w:t>
            </w:r>
          </w:p>
        </w:tc>
        <w:tc>
          <w:tcPr>
            <w:tcW w:w="1126" w:type="pct"/>
          </w:tcPr>
          <w:p w14:paraId="7795D3AD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pará</w:t>
            </w:r>
          </w:p>
        </w:tc>
        <w:tc>
          <w:tcPr>
            <w:tcW w:w="1324" w:type="pct"/>
          </w:tcPr>
          <w:p w14:paraId="49E6965F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preposición</w:t>
            </w:r>
          </w:p>
        </w:tc>
        <w:tc>
          <w:tcPr>
            <w:tcW w:w="1374" w:type="pct"/>
          </w:tcPr>
          <w:p w14:paraId="2E23A489" w14:textId="77777777" w:rsidR="00434257" w:rsidRPr="001A67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AR"/>
              </w:rPr>
            </w:pPr>
            <w:r w:rsidRPr="001A67A8">
              <w:rPr>
                <w:sz w:val="28"/>
                <w:szCs w:val="28"/>
                <w:lang w:val="es-AR"/>
              </w:rPr>
              <w:t>de, junto a, cerca de</w:t>
            </w:r>
          </w:p>
        </w:tc>
      </w:tr>
      <w:tr w:rsidR="00434257" w14:paraId="3A19C666" w14:textId="77777777" w:rsidTr="001A6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</w:tcPr>
          <w:p w14:paraId="50D9D1EC" w14:textId="77777777" w:rsidR="00434257" w:rsidRPr="00F446B8" w:rsidRDefault="00000000">
            <w:pPr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ἀπὸ</w:t>
            </w:r>
          </w:p>
        </w:tc>
        <w:tc>
          <w:tcPr>
            <w:tcW w:w="1126" w:type="pct"/>
          </w:tcPr>
          <w:p w14:paraId="4F571D28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apó</w:t>
            </w:r>
          </w:p>
        </w:tc>
        <w:tc>
          <w:tcPr>
            <w:tcW w:w="1324" w:type="pct"/>
          </w:tcPr>
          <w:p w14:paraId="5C0659E0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preposición</w:t>
            </w:r>
          </w:p>
        </w:tc>
        <w:tc>
          <w:tcPr>
            <w:tcW w:w="1374" w:type="pct"/>
          </w:tcPr>
          <w:p w14:paraId="7AB2D81D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desde, a partir de</w:t>
            </w:r>
          </w:p>
        </w:tc>
      </w:tr>
      <w:tr w:rsidR="00434257" w14:paraId="7986A620" w14:textId="77777777" w:rsidTr="001A6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</w:tcPr>
          <w:p w14:paraId="09DD0642" w14:textId="77777777" w:rsidR="00434257" w:rsidRPr="00F446B8" w:rsidRDefault="00000000">
            <w:pPr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μετὰ</w:t>
            </w:r>
          </w:p>
        </w:tc>
        <w:tc>
          <w:tcPr>
            <w:tcW w:w="1126" w:type="pct"/>
          </w:tcPr>
          <w:p w14:paraId="7F45C539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metá</w:t>
            </w:r>
          </w:p>
        </w:tc>
        <w:tc>
          <w:tcPr>
            <w:tcW w:w="1324" w:type="pct"/>
          </w:tcPr>
          <w:p w14:paraId="32AC2534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preposición</w:t>
            </w:r>
          </w:p>
        </w:tc>
        <w:tc>
          <w:tcPr>
            <w:tcW w:w="1374" w:type="pct"/>
          </w:tcPr>
          <w:p w14:paraId="111BFB5C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con, después de</w:t>
            </w:r>
          </w:p>
        </w:tc>
      </w:tr>
      <w:tr w:rsidR="00434257" w:rsidRPr="001A67A8" w14:paraId="3E243157" w14:textId="77777777" w:rsidTr="001A6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</w:tcPr>
          <w:p w14:paraId="3DA0122F" w14:textId="77777777" w:rsidR="00434257" w:rsidRPr="00F446B8" w:rsidRDefault="00000000">
            <w:pPr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κατά</w:t>
            </w:r>
          </w:p>
        </w:tc>
        <w:tc>
          <w:tcPr>
            <w:tcW w:w="1126" w:type="pct"/>
          </w:tcPr>
          <w:p w14:paraId="40E678F4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katá</w:t>
            </w:r>
          </w:p>
        </w:tc>
        <w:tc>
          <w:tcPr>
            <w:tcW w:w="1324" w:type="pct"/>
          </w:tcPr>
          <w:p w14:paraId="64BB0759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preposición</w:t>
            </w:r>
          </w:p>
        </w:tc>
        <w:tc>
          <w:tcPr>
            <w:tcW w:w="1374" w:type="pct"/>
          </w:tcPr>
          <w:p w14:paraId="7615D1F2" w14:textId="77777777" w:rsidR="00434257" w:rsidRPr="001A67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AR"/>
              </w:rPr>
            </w:pPr>
            <w:r w:rsidRPr="001A67A8">
              <w:rPr>
                <w:sz w:val="28"/>
                <w:szCs w:val="28"/>
                <w:lang w:val="es-AR"/>
              </w:rPr>
              <w:t>según, contra, a lo largo de</w:t>
            </w:r>
          </w:p>
        </w:tc>
      </w:tr>
      <w:tr w:rsidR="00434257" w14:paraId="5FC7ED3C" w14:textId="77777777" w:rsidTr="001A6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</w:tcPr>
          <w:p w14:paraId="0D85BD56" w14:textId="77777777" w:rsidR="00434257" w:rsidRPr="00F446B8" w:rsidRDefault="00000000">
            <w:pPr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ὑπὸ</w:t>
            </w:r>
          </w:p>
        </w:tc>
        <w:tc>
          <w:tcPr>
            <w:tcW w:w="1126" w:type="pct"/>
          </w:tcPr>
          <w:p w14:paraId="5EBD40D7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hypó</w:t>
            </w:r>
          </w:p>
        </w:tc>
        <w:tc>
          <w:tcPr>
            <w:tcW w:w="1324" w:type="pct"/>
          </w:tcPr>
          <w:p w14:paraId="1D6D6594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preposición</w:t>
            </w:r>
          </w:p>
        </w:tc>
        <w:tc>
          <w:tcPr>
            <w:tcW w:w="1374" w:type="pct"/>
          </w:tcPr>
          <w:p w14:paraId="08DEA0B5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por (agente), bajo</w:t>
            </w:r>
          </w:p>
        </w:tc>
      </w:tr>
      <w:tr w:rsidR="00434257" w14:paraId="0D3C8E1D" w14:textId="77777777" w:rsidTr="001A6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</w:tcPr>
          <w:p w14:paraId="13E4FA74" w14:textId="77777777" w:rsidR="00434257" w:rsidRPr="00F446B8" w:rsidRDefault="00000000">
            <w:pPr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δέ</w:t>
            </w:r>
          </w:p>
        </w:tc>
        <w:tc>
          <w:tcPr>
            <w:tcW w:w="1126" w:type="pct"/>
          </w:tcPr>
          <w:p w14:paraId="5268FDF2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dé</w:t>
            </w:r>
          </w:p>
        </w:tc>
        <w:tc>
          <w:tcPr>
            <w:tcW w:w="1324" w:type="pct"/>
          </w:tcPr>
          <w:p w14:paraId="20E30389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partícula</w:t>
            </w:r>
          </w:p>
        </w:tc>
        <w:tc>
          <w:tcPr>
            <w:tcW w:w="1374" w:type="pct"/>
          </w:tcPr>
          <w:p w14:paraId="400B5159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pero, y, en cambio</w:t>
            </w:r>
          </w:p>
        </w:tc>
      </w:tr>
      <w:tr w:rsidR="00434257" w14:paraId="49833EB2" w14:textId="77777777" w:rsidTr="001A6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</w:tcPr>
          <w:p w14:paraId="6724ACA6" w14:textId="77777777" w:rsidR="00434257" w:rsidRPr="00F446B8" w:rsidRDefault="00000000">
            <w:pPr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μέν</w:t>
            </w:r>
          </w:p>
        </w:tc>
        <w:tc>
          <w:tcPr>
            <w:tcW w:w="1126" w:type="pct"/>
          </w:tcPr>
          <w:p w14:paraId="05004C67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mén</w:t>
            </w:r>
          </w:p>
        </w:tc>
        <w:tc>
          <w:tcPr>
            <w:tcW w:w="1324" w:type="pct"/>
          </w:tcPr>
          <w:p w14:paraId="777FB4B3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partícula</w:t>
            </w:r>
          </w:p>
        </w:tc>
        <w:tc>
          <w:tcPr>
            <w:tcW w:w="1374" w:type="pct"/>
          </w:tcPr>
          <w:p w14:paraId="79443A73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por un lado...</w:t>
            </w:r>
          </w:p>
        </w:tc>
      </w:tr>
      <w:tr w:rsidR="00434257" w14:paraId="69ED00D4" w14:textId="77777777" w:rsidTr="001A6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</w:tcPr>
          <w:p w14:paraId="4B090250" w14:textId="77777777" w:rsidR="00434257" w:rsidRPr="00F446B8" w:rsidRDefault="00000000">
            <w:pPr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ἀλλά</w:t>
            </w:r>
          </w:p>
        </w:tc>
        <w:tc>
          <w:tcPr>
            <w:tcW w:w="1126" w:type="pct"/>
          </w:tcPr>
          <w:p w14:paraId="33AA9420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allá</w:t>
            </w:r>
          </w:p>
        </w:tc>
        <w:tc>
          <w:tcPr>
            <w:tcW w:w="1324" w:type="pct"/>
          </w:tcPr>
          <w:p w14:paraId="32015A08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conjunción</w:t>
            </w:r>
          </w:p>
        </w:tc>
        <w:tc>
          <w:tcPr>
            <w:tcW w:w="1374" w:type="pct"/>
          </w:tcPr>
          <w:p w14:paraId="78E7A68A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pero, sino</w:t>
            </w:r>
          </w:p>
        </w:tc>
      </w:tr>
      <w:tr w:rsidR="00434257" w14:paraId="4E1D3E60" w14:textId="77777777" w:rsidTr="001A6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</w:tcPr>
          <w:p w14:paraId="4445B93B" w14:textId="77777777" w:rsidR="00434257" w:rsidRPr="00F446B8" w:rsidRDefault="00000000">
            <w:pPr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οὐ / οὐκ / οὐχ</w:t>
            </w:r>
          </w:p>
        </w:tc>
        <w:tc>
          <w:tcPr>
            <w:tcW w:w="1126" w:type="pct"/>
          </w:tcPr>
          <w:p w14:paraId="41DFDBB5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ou / ouk / oukh</w:t>
            </w:r>
          </w:p>
        </w:tc>
        <w:tc>
          <w:tcPr>
            <w:tcW w:w="1324" w:type="pct"/>
          </w:tcPr>
          <w:p w14:paraId="43FC8F56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partícula negativa</w:t>
            </w:r>
          </w:p>
        </w:tc>
        <w:tc>
          <w:tcPr>
            <w:tcW w:w="1374" w:type="pct"/>
          </w:tcPr>
          <w:p w14:paraId="4B13B540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no</w:t>
            </w:r>
          </w:p>
        </w:tc>
      </w:tr>
      <w:tr w:rsidR="00434257" w14:paraId="635114F4" w14:textId="77777777" w:rsidTr="001A6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</w:tcPr>
          <w:p w14:paraId="52EED8D1" w14:textId="77777777" w:rsidR="00434257" w:rsidRPr="00F446B8" w:rsidRDefault="00000000">
            <w:pPr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μή</w:t>
            </w:r>
          </w:p>
        </w:tc>
        <w:tc>
          <w:tcPr>
            <w:tcW w:w="1126" w:type="pct"/>
          </w:tcPr>
          <w:p w14:paraId="3000B201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mē</w:t>
            </w:r>
          </w:p>
        </w:tc>
        <w:tc>
          <w:tcPr>
            <w:tcW w:w="1324" w:type="pct"/>
          </w:tcPr>
          <w:p w14:paraId="25B98F4E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partícula negativa</w:t>
            </w:r>
          </w:p>
        </w:tc>
        <w:tc>
          <w:tcPr>
            <w:tcW w:w="1374" w:type="pct"/>
          </w:tcPr>
          <w:p w14:paraId="5ABB6CFD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no (imperativo)</w:t>
            </w:r>
          </w:p>
        </w:tc>
      </w:tr>
      <w:tr w:rsidR="00434257" w14:paraId="68B5B06D" w14:textId="77777777" w:rsidTr="001A6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</w:tcPr>
          <w:p w14:paraId="389DB5D3" w14:textId="77777777" w:rsidR="00434257" w:rsidRPr="00F446B8" w:rsidRDefault="00000000">
            <w:pPr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καί</w:t>
            </w:r>
          </w:p>
        </w:tc>
        <w:tc>
          <w:tcPr>
            <w:tcW w:w="1126" w:type="pct"/>
          </w:tcPr>
          <w:p w14:paraId="155529AF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kaí</w:t>
            </w:r>
          </w:p>
        </w:tc>
        <w:tc>
          <w:tcPr>
            <w:tcW w:w="1324" w:type="pct"/>
          </w:tcPr>
          <w:p w14:paraId="7F2CE3BB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conjunción</w:t>
            </w:r>
          </w:p>
        </w:tc>
        <w:tc>
          <w:tcPr>
            <w:tcW w:w="1374" w:type="pct"/>
          </w:tcPr>
          <w:p w14:paraId="78296FDF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y, también</w:t>
            </w:r>
          </w:p>
        </w:tc>
      </w:tr>
      <w:tr w:rsidR="00434257" w14:paraId="02D31262" w14:textId="77777777" w:rsidTr="001A6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</w:tcPr>
          <w:p w14:paraId="1D3E2D87" w14:textId="77777777" w:rsidR="00434257" w:rsidRPr="00F446B8" w:rsidRDefault="00000000">
            <w:pPr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γάρ</w:t>
            </w:r>
          </w:p>
        </w:tc>
        <w:tc>
          <w:tcPr>
            <w:tcW w:w="1126" w:type="pct"/>
          </w:tcPr>
          <w:p w14:paraId="7565450B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gár</w:t>
            </w:r>
          </w:p>
        </w:tc>
        <w:tc>
          <w:tcPr>
            <w:tcW w:w="1324" w:type="pct"/>
          </w:tcPr>
          <w:p w14:paraId="4916AF41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conjunción</w:t>
            </w:r>
          </w:p>
        </w:tc>
        <w:tc>
          <w:tcPr>
            <w:tcW w:w="1374" w:type="pct"/>
          </w:tcPr>
          <w:p w14:paraId="064E3EFD" w14:textId="77777777" w:rsidR="00434257" w:rsidRPr="005137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pues, porque</w:t>
            </w:r>
          </w:p>
        </w:tc>
      </w:tr>
      <w:tr w:rsidR="00434257" w14:paraId="33275E17" w14:textId="77777777" w:rsidTr="001A6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</w:tcPr>
          <w:p w14:paraId="7674DBFE" w14:textId="77777777" w:rsidR="00434257" w:rsidRPr="00F446B8" w:rsidRDefault="00000000">
            <w:pPr>
              <w:rPr>
                <w:b w:val="0"/>
                <w:bCs w:val="0"/>
                <w:sz w:val="28"/>
                <w:szCs w:val="28"/>
              </w:rPr>
            </w:pPr>
            <w:r w:rsidRPr="00F446B8">
              <w:rPr>
                <w:b w:val="0"/>
                <w:bCs w:val="0"/>
                <w:sz w:val="28"/>
                <w:szCs w:val="28"/>
              </w:rPr>
              <w:t>οὐδέ / μηδέ</w:t>
            </w:r>
          </w:p>
        </w:tc>
        <w:tc>
          <w:tcPr>
            <w:tcW w:w="1126" w:type="pct"/>
          </w:tcPr>
          <w:p w14:paraId="7C28876C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oudé / mēdé</w:t>
            </w:r>
          </w:p>
        </w:tc>
        <w:tc>
          <w:tcPr>
            <w:tcW w:w="1324" w:type="pct"/>
          </w:tcPr>
          <w:p w14:paraId="39E03D96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conjunción negativa</w:t>
            </w:r>
          </w:p>
        </w:tc>
        <w:tc>
          <w:tcPr>
            <w:tcW w:w="1374" w:type="pct"/>
          </w:tcPr>
          <w:p w14:paraId="6AA76700" w14:textId="77777777" w:rsidR="00434257" w:rsidRPr="005137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13796">
              <w:rPr>
                <w:sz w:val="28"/>
                <w:szCs w:val="28"/>
              </w:rPr>
              <w:t>ni, tampoco</w:t>
            </w:r>
          </w:p>
        </w:tc>
      </w:tr>
    </w:tbl>
    <w:p w14:paraId="7F7B00CE" w14:textId="77777777" w:rsidR="00947508" w:rsidRDefault="00947508"/>
    <w:sectPr w:rsidR="00947508" w:rsidSect="00513796">
      <w:pgSz w:w="12240" w:h="15840"/>
      <w:pgMar w:top="426" w:right="900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719261">
    <w:abstractNumId w:val="8"/>
  </w:num>
  <w:num w:numId="2" w16cid:durableId="935476252">
    <w:abstractNumId w:val="6"/>
  </w:num>
  <w:num w:numId="3" w16cid:durableId="1890261958">
    <w:abstractNumId w:val="5"/>
  </w:num>
  <w:num w:numId="4" w16cid:durableId="1481188723">
    <w:abstractNumId w:val="4"/>
  </w:num>
  <w:num w:numId="5" w16cid:durableId="1429161124">
    <w:abstractNumId w:val="7"/>
  </w:num>
  <w:num w:numId="6" w16cid:durableId="1630938077">
    <w:abstractNumId w:val="3"/>
  </w:num>
  <w:num w:numId="7" w16cid:durableId="216555420">
    <w:abstractNumId w:val="2"/>
  </w:num>
  <w:num w:numId="8" w16cid:durableId="107086574">
    <w:abstractNumId w:val="1"/>
  </w:num>
  <w:num w:numId="9" w16cid:durableId="87427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4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7A8"/>
    <w:rsid w:val="0029639D"/>
    <w:rsid w:val="00326F90"/>
    <w:rsid w:val="00434257"/>
    <w:rsid w:val="00513796"/>
    <w:rsid w:val="0091738B"/>
    <w:rsid w:val="00947508"/>
    <w:rsid w:val="00A1734C"/>
    <w:rsid w:val="00AA1D8D"/>
    <w:rsid w:val="00B47730"/>
    <w:rsid w:val="00CB0664"/>
    <w:rsid w:val="00F446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0A6F03A-EB86-4899-A360-8AA59203E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2">
    <w:name w:val="Plain Table 2"/>
    <w:basedOn w:val="Tablanormal"/>
    <w:uiPriority w:val="99"/>
    <w:rsid w:val="0051379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99"/>
    <w:rsid w:val="0051379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Salimbene</cp:lastModifiedBy>
  <cp:revision>4</cp:revision>
  <dcterms:created xsi:type="dcterms:W3CDTF">2013-12-23T23:15:00Z</dcterms:created>
  <dcterms:modified xsi:type="dcterms:W3CDTF">2025-10-16T14:58:00Z</dcterms:modified>
  <cp:category/>
</cp:coreProperties>
</file>