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Unidad 3: Psicogénesis de los conocimientos: </w:t>
      </w:r>
      <w:r w:rsidDel="00000000" w:rsidR="00000000" w:rsidRPr="00000000">
        <w:rPr>
          <w:sz w:val="26"/>
          <w:szCs w:val="26"/>
          <w:rtl w:val="0"/>
        </w:rPr>
        <w:t xml:space="preserve">El Período sensorio-motor y el desarrollo de la noción de objeto permanente. El desarrollo de la inteligencia pre-verbal. 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función semiótica. Las operaciones intelectuales concretas y sus precursores. Las operaciones formales y sus límites. 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Bibliografía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Piaget, J.  (1980) Psicología del niño. Madrid, Morata. Cap. 1, 3, 4, 5 ptos. I y II, Conclusión.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Piaget, J.  (1979)   Seis estudios de Psicología. Barcelona, Seix Barral. Primera parte.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INHELDER, B. BOVET, M. y SINCLAIR. H. (1974/1975).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Aprendizaje y estructuras del conocimiento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Madrid: Morata Anexos: Conservación de las cantidades de líquido (Trasvase), pp. 331-333].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Biblio ampliatoria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DELVAL (Comp.).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Lecturas de Psicología del niño 2. El desarrollo cognitivo y afectivo del niño y del adolescente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(pp. 208-213). Madrid: Alianza.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PIAGET, J. (1975/1978).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equilibración de las estructuras cognitivas. Problema central del desarrollo.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Madrid: Siglo XXI. [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Cap. 2, punto 8: Los observables y las coordinaciones, pp. 48-51 y Cap. 4, punto 19: La conservación de las cantidades, pp. 123-130]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PIAGET, J. (1970/ 1978). La evolución intelectual entre la adolescencia y la edad adulta. En J. PIAGET, J. (1974/1978).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Estudios sobre la Contradicción.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Madrid: Siglo XXI. [Cap. 11, Sección 1. Contradicción y conservaciones de las cantidades., parágrafos 1 a 4, pp. 210-218].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B2511"/>
    <w:pPr>
      <w:spacing w:line="256" w:lineRule="auto"/>
    </w:pPr>
    <w:rPr>
      <w:kern w:val="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basedOn w:val="Fuentedeprrafopredeter"/>
    <w:uiPriority w:val="99"/>
    <w:semiHidden w:val="1"/>
    <w:unhideWhenUsed w:val="1"/>
    <w:rsid w:val="00FB2511"/>
    <w:rPr>
      <w:color w:val="0563c1" w:themeColor="hyperlink"/>
      <w:u w:val="single"/>
    </w:rPr>
  </w:style>
  <w:style w:type="paragraph" w:styleId="Sinespaciado">
    <w:name w:val="No Spacing"/>
    <w:uiPriority w:val="1"/>
    <w:qFormat w:val="1"/>
    <w:rsid w:val="00FB2511"/>
    <w:pPr>
      <w:spacing w:after="0" w:line="240" w:lineRule="auto"/>
    </w:pPr>
    <w:rPr>
      <w:kern w:val="0"/>
    </w:rPr>
  </w:style>
  <w:style w:type="paragraph" w:styleId="Prrafodelista">
    <w:name w:val="List Paragraph"/>
    <w:basedOn w:val="Normal"/>
    <w:uiPriority w:val="34"/>
    <w:qFormat w:val="1"/>
    <w:rsid w:val="00FB251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QY5n/on76x9abi++IULYpe38Fg==">CgMxLjA4AHIhMVhOYjBvUnB5bkZQYXZfNjl1ZUM0bnoxamlwZDFOanVF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2023-07-03T00:06:00Z</dcterms:created>
  <dc:creator>María Victoria Zion</dc:creator>
</cp:coreProperties>
</file>