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2F788" w14:textId="77777777" w:rsidR="008C01B6" w:rsidRPr="00756763" w:rsidRDefault="008C01B6" w:rsidP="008C01B6">
      <w:pPr>
        <w:pStyle w:val="Subttulo"/>
        <w:spacing w:after="0"/>
        <w:rPr>
          <w:sz w:val="24"/>
          <w:szCs w:val="24"/>
        </w:rPr>
      </w:pPr>
      <w:r w:rsidRPr="00756763">
        <w:rPr>
          <w:sz w:val="24"/>
          <w:szCs w:val="24"/>
        </w:rPr>
        <w:t>El concepto de desarrollo en Psicología: entre la evolución y la emergencia</w:t>
      </w:r>
    </w:p>
    <w:p w14:paraId="0A7E5B52" w14:textId="6FD65C22" w:rsidR="008C01B6" w:rsidRPr="00756763" w:rsidRDefault="008C01B6" w:rsidP="008C01B6">
      <w:pPr>
        <w:pStyle w:val="Ttulo5"/>
        <w:rPr>
          <w:rStyle w:val="nfasissutil"/>
          <w:i w:val="0"/>
          <w:iCs w:val="0"/>
          <w:color w:val="0F4761" w:themeColor="accent1" w:themeShade="BF"/>
          <w:sz w:val="22"/>
          <w:szCs w:val="22"/>
        </w:rPr>
      </w:pPr>
      <w:r w:rsidRPr="00756763">
        <w:rPr>
          <w:rStyle w:val="nfasissutil"/>
          <w:i w:val="0"/>
          <w:iCs w:val="0"/>
          <w:color w:val="0F4761" w:themeColor="accent1" w:themeShade="BF"/>
          <w:sz w:val="22"/>
          <w:szCs w:val="22"/>
        </w:rPr>
        <w:t>El concepto de desarrollo en la actualidad</w:t>
      </w:r>
    </w:p>
    <w:p w14:paraId="690B1E8C" w14:textId="7A53FA93" w:rsidR="008C01B6" w:rsidRPr="00756763" w:rsidRDefault="008C01B6" w:rsidP="00756763">
      <w:pPr>
        <w:spacing w:after="0"/>
        <w:ind w:firstLine="142"/>
        <w:jc w:val="both"/>
        <w:rPr>
          <w:sz w:val="22"/>
          <w:szCs w:val="22"/>
          <w:lang w:eastAsia="es-MX"/>
        </w:rPr>
      </w:pPr>
      <w:r w:rsidRPr="00756763">
        <w:rPr>
          <w:sz w:val="22"/>
          <w:szCs w:val="22"/>
          <w:lang w:eastAsia="es-MX"/>
        </w:rPr>
        <w:t>El desarrollo psicológico ya no se piensa como un proceso lineal, universal y teleológico (un único camino).</w:t>
      </w:r>
      <w:r w:rsidR="00756763" w:rsidRPr="00756763">
        <w:rPr>
          <w:sz w:val="22"/>
          <w:szCs w:val="22"/>
          <w:lang w:eastAsia="es-MX"/>
        </w:rPr>
        <w:t xml:space="preserve"> </w:t>
      </w:r>
      <w:r w:rsidRPr="00756763">
        <w:rPr>
          <w:sz w:val="22"/>
          <w:szCs w:val="22"/>
          <w:lang w:eastAsia="es-MX"/>
        </w:rPr>
        <w:t>Hoy se entiende en clave de emergencia: el desarrollo surge de interacciones complejas entre sujeto y entorno.</w:t>
      </w:r>
      <w:r w:rsidR="00756763" w:rsidRPr="00756763">
        <w:rPr>
          <w:sz w:val="22"/>
          <w:szCs w:val="22"/>
          <w:lang w:eastAsia="es-MX"/>
        </w:rPr>
        <w:t xml:space="preserve"> </w:t>
      </w:r>
      <w:r w:rsidRPr="00756763">
        <w:rPr>
          <w:sz w:val="22"/>
          <w:szCs w:val="22"/>
          <w:lang w:eastAsia="es-MX"/>
        </w:rPr>
        <w:t>Se critica la visión meramente evolutiva, que lo veía como una progresión “natural” hacia un estado adulto predeterminado.</w:t>
      </w:r>
    </w:p>
    <w:p w14:paraId="6A9FDA17" w14:textId="6E12C2CC" w:rsidR="008C01B6" w:rsidRPr="00756763" w:rsidRDefault="008C01B6" w:rsidP="008C01B6">
      <w:pPr>
        <w:pStyle w:val="Ttulo5"/>
        <w:rPr>
          <w:sz w:val="22"/>
          <w:szCs w:val="22"/>
          <w:lang w:eastAsia="es-MX"/>
        </w:rPr>
      </w:pPr>
      <w:r w:rsidRPr="00756763">
        <w:rPr>
          <w:sz w:val="22"/>
          <w:szCs w:val="22"/>
          <w:lang w:eastAsia="es-MX"/>
        </w:rPr>
        <w:t>Modelos sobre el desarrollo psicológico</w:t>
      </w:r>
    </w:p>
    <w:p w14:paraId="117EA084" w14:textId="77777777" w:rsidR="008C01B6" w:rsidRPr="00756763" w:rsidRDefault="008C01B6" w:rsidP="00756763">
      <w:pPr>
        <w:pStyle w:val="Prrafodelista"/>
        <w:numPr>
          <w:ilvl w:val="0"/>
          <w:numId w:val="1"/>
        </w:numPr>
        <w:spacing w:after="0"/>
        <w:rPr>
          <w:sz w:val="22"/>
          <w:szCs w:val="22"/>
          <w:lang w:eastAsia="es-MX"/>
        </w:rPr>
      </w:pPr>
      <w:r w:rsidRPr="00756763">
        <w:rPr>
          <w:sz w:val="22"/>
          <w:szCs w:val="22"/>
          <w:lang w:eastAsia="es-MX"/>
        </w:rPr>
        <w:t>Evolutivo: el desarrollo como maduración biológica, con etapas fijas y secuencias universales.</w:t>
      </w:r>
    </w:p>
    <w:p w14:paraId="41E09A9B" w14:textId="266521DF" w:rsidR="008C01B6" w:rsidRPr="00756763" w:rsidRDefault="008C01B6" w:rsidP="00756763">
      <w:pPr>
        <w:pStyle w:val="Prrafodelista"/>
        <w:numPr>
          <w:ilvl w:val="0"/>
          <w:numId w:val="1"/>
        </w:numPr>
        <w:spacing w:after="0"/>
        <w:rPr>
          <w:sz w:val="22"/>
          <w:szCs w:val="22"/>
          <w:lang w:eastAsia="es-MX"/>
        </w:rPr>
      </w:pPr>
      <w:r w:rsidRPr="00756763">
        <w:rPr>
          <w:sz w:val="22"/>
          <w:szCs w:val="22"/>
          <w:lang w:eastAsia="es-MX"/>
        </w:rPr>
        <w:t>Emergent</w:t>
      </w:r>
      <w:r w:rsidRPr="00756763">
        <w:rPr>
          <w:sz w:val="22"/>
          <w:szCs w:val="22"/>
          <w:lang w:eastAsia="es-MX"/>
        </w:rPr>
        <w:t>e</w:t>
      </w:r>
      <w:r w:rsidRPr="00756763">
        <w:rPr>
          <w:sz w:val="22"/>
          <w:szCs w:val="22"/>
          <w:lang w:eastAsia="es-MX"/>
        </w:rPr>
        <w:t xml:space="preserve"> / constructivista: el desarrollo no está prefijado, se produce en la interacción, con variabilidad y plasticidad.</w:t>
      </w:r>
    </w:p>
    <w:p w14:paraId="41FA3F72" w14:textId="7CF7816E" w:rsidR="008C01B6" w:rsidRPr="00756763" w:rsidRDefault="008C01B6" w:rsidP="00756763">
      <w:pPr>
        <w:pStyle w:val="Prrafodelista"/>
        <w:numPr>
          <w:ilvl w:val="0"/>
          <w:numId w:val="1"/>
        </w:numPr>
        <w:spacing w:after="0"/>
        <w:rPr>
          <w:sz w:val="22"/>
          <w:szCs w:val="22"/>
          <w:lang w:eastAsia="es-MX"/>
        </w:rPr>
      </w:pPr>
      <w:r w:rsidRPr="00756763">
        <w:rPr>
          <w:sz w:val="22"/>
          <w:szCs w:val="22"/>
          <w:lang w:eastAsia="es-MX"/>
        </w:rPr>
        <w:t>Perspectivas actuales: incorporan teorías de sistemas complejos y no linealidad, donde lo nuevo aparece por reorganización.</w:t>
      </w:r>
    </w:p>
    <w:p w14:paraId="3860C285" w14:textId="29DF8683" w:rsidR="008C01B6" w:rsidRPr="00756763" w:rsidRDefault="008C01B6" w:rsidP="008C01B6">
      <w:pPr>
        <w:pStyle w:val="Ttulo5"/>
        <w:rPr>
          <w:sz w:val="22"/>
          <w:szCs w:val="22"/>
          <w:lang w:eastAsia="es-MX"/>
        </w:rPr>
      </w:pPr>
      <w:r w:rsidRPr="00756763">
        <w:rPr>
          <w:sz w:val="22"/>
          <w:szCs w:val="22"/>
          <w:lang w:eastAsia="es-MX"/>
        </w:rPr>
        <w:t>La Epistemología Genética y el problema del conocimiento</w:t>
      </w:r>
    </w:p>
    <w:p w14:paraId="73133471" w14:textId="77777777" w:rsidR="008C01B6" w:rsidRPr="00756763" w:rsidRDefault="008C01B6" w:rsidP="00756763">
      <w:pPr>
        <w:pStyle w:val="Prrafodelista"/>
        <w:numPr>
          <w:ilvl w:val="0"/>
          <w:numId w:val="2"/>
        </w:numPr>
        <w:spacing w:after="0"/>
        <w:rPr>
          <w:sz w:val="22"/>
          <w:szCs w:val="22"/>
          <w:lang w:eastAsia="es-MX"/>
        </w:rPr>
      </w:pPr>
      <w:r w:rsidRPr="00756763">
        <w:rPr>
          <w:sz w:val="22"/>
          <w:szCs w:val="22"/>
          <w:lang w:eastAsia="es-MX"/>
        </w:rPr>
        <w:t>Piaget introduce la idea de que el desarrollo del niño es un modelo privilegiado para entender cómo se construye el conocimiento.</w:t>
      </w:r>
    </w:p>
    <w:p w14:paraId="42CFC1DF" w14:textId="77777777" w:rsidR="008C01B6" w:rsidRPr="00756763" w:rsidRDefault="008C01B6" w:rsidP="00756763">
      <w:pPr>
        <w:pStyle w:val="Prrafodelista"/>
        <w:numPr>
          <w:ilvl w:val="0"/>
          <w:numId w:val="2"/>
        </w:numPr>
        <w:spacing w:after="0"/>
        <w:rPr>
          <w:sz w:val="22"/>
          <w:szCs w:val="22"/>
          <w:lang w:eastAsia="es-MX"/>
        </w:rPr>
      </w:pPr>
      <w:r w:rsidRPr="00756763">
        <w:rPr>
          <w:sz w:val="22"/>
          <w:szCs w:val="22"/>
          <w:lang w:eastAsia="es-MX"/>
        </w:rPr>
        <w:t>La pregunta es epistemológica: ¿cómo se produce lo nuevo en el conocimiento humano?</w:t>
      </w:r>
    </w:p>
    <w:p w14:paraId="374D545D" w14:textId="77777777" w:rsidR="008C01B6" w:rsidRPr="00756763" w:rsidRDefault="008C01B6" w:rsidP="00756763">
      <w:pPr>
        <w:pStyle w:val="Prrafodelista"/>
        <w:numPr>
          <w:ilvl w:val="0"/>
          <w:numId w:val="2"/>
        </w:numPr>
        <w:rPr>
          <w:sz w:val="22"/>
          <w:szCs w:val="22"/>
          <w:lang w:eastAsia="es-MX"/>
        </w:rPr>
      </w:pPr>
      <w:r w:rsidRPr="00756763">
        <w:rPr>
          <w:sz w:val="22"/>
          <w:szCs w:val="22"/>
          <w:lang w:eastAsia="es-MX"/>
        </w:rPr>
        <w:t>La psicología genética responde mostrando que el conocimiento no es copia ni revelación, sino construcción progresiva.</w:t>
      </w:r>
    </w:p>
    <w:p w14:paraId="7CACBCE8" w14:textId="1700187A" w:rsidR="008C01B6" w:rsidRPr="001661A6" w:rsidRDefault="008C01B6" w:rsidP="008C01B6">
      <w:pPr>
        <w:pStyle w:val="Subttulo"/>
        <w:spacing w:after="0"/>
        <w:rPr>
          <w:sz w:val="21"/>
          <w:szCs w:val="21"/>
          <w:lang w:eastAsia="es-MX"/>
        </w:rPr>
      </w:pPr>
      <w:r w:rsidRPr="001661A6">
        <w:rPr>
          <w:sz w:val="21"/>
          <w:szCs w:val="21"/>
          <w:lang w:eastAsia="es-MX"/>
        </w:rPr>
        <w:t>Los obstáculos epistemológicos en la constitución de la psicopedagogía</w:t>
      </w:r>
      <w:r w:rsidRPr="001661A6">
        <w:rPr>
          <w:sz w:val="21"/>
          <w:szCs w:val="21"/>
          <w:lang w:eastAsia="es-MX"/>
        </w:rPr>
        <w:t xml:space="preserve"> </w:t>
      </w:r>
      <w:r w:rsidRPr="001661A6">
        <w:rPr>
          <w:sz w:val="21"/>
          <w:szCs w:val="21"/>
          <w:lang w:eastAsia="es-MX"/>
        </w:rPr>
        <w:t>Castorina, J. (2017)</w:t>
      </w:r>
    </w:p>
    <w:p w14:paraId="582098BD" w14:textId="17CCC709" w:rsidR="008C01B6" w:rsidRPr="00756763" w:rsidRDefault="008C01B6" w:rsidP="008C01B6">
      <w:pPr>
        <w:pStyle w:val="Ttulo5"/>
        <w:rPr>
          <w:sz w:val="22"/>
          <w:szCs w:val="22"/>
          <w:lang w:eastAsia="es-MX"/>
        </w:rPr>
      </w:pPr>
      <w:r w:rsidRPr="00756763">
        <w:rPr>
          <w:sz w:val="22"/>
          <w:szCs w:val="22"/>
          <w:lang w:eastAsia="es-MX"/>
        </w:rPr>
        <w:t>El problema epistemológico en Psicología y Psicopedagogía</w:t>
      </w:r>
    </w:p>
    <w:p w14:paraId="75907A9A" w14:textId="77777777" w:rsidR="008C01B6" w:rsidRPr="00756763" w:rsidRDefault="008C01B6" w:rsidP="00756763">
      <w:pPr>
        <w:pStyle w:val="Prrafodelista"/>
        <w:numPr>
          <w:ilvl w:val="0"/>
          <w:numId w:val="3"/>
        </w:numPr>
        <w:spacing w:after="0"/>
        <w:rPr>
          <w:sz w:val="22"/>
          <w:szCs w:val="22"/>
          <w:lang w:eastAsia="es-MX"/>
        </w:rPr>
      </w:pPr>
      <w:r w:rsidRPr="00756763">
        <w:rPr>
          <w:sz w:val="22"/>
          <w:szCs w:val="22"/>
          <w:lang w:eastAsia="es-MX"/>
        </w:rPr>
        <w:t>Castorina advierte que en las ciencias de la educación y psicopedagogía hay obstáculos epistemológicos (Bachelard) que dificultan avanzar en la producción de conocimiento sólido.</w:t>
      </w:r>
    </w:p>
    <w:p w14:paraId="42BC4E05" w14:textId="77777777" w:rsidR="008C01B6" w:rsidRPr="00756763" w:rsidRDefault="008C01B6" w:rsidP="00756763">
      <w:pPr>
        <w:pStyle w:val="Prrafodelista"/>
        <w:numPr>
          <w:ilvl w:val="0"/>
          <w:numId w:val="3"/>
        </w:numPr>
        <w:spacing w:after="0"/>
        <w:rPr>
          <w:sz w:val="22"/>
          <w:szCs w:val="22"/>
          <w:lang w:eastAsia="es-MX"/>
        </w:rPr>
      </w:pPr>
      <w:r w:rsidRPr="00756763">
        <w:rPr>
          <w:sz w:val="22"/>
          <w:szCs w:val="22"/>
          <w:lang w:eastAsia="es-MX"/>
        </w:rPr>
        <w:t>Estos obstáculos surgen cuando se toma una posición epistemológica de manera acrítica: biologicismo, psicologismo puro, o reduccionismo social.</w:t>
      </w:r>
    </w:p>
    <w:p w14:paraId="12F67DCA" w14:textId="58795516" w:rsidR="008C01B6" w:rsidRPr="00756763" w:rsidRDefault="008C01B6" w:rsidP="008C01B6">
      <w:pPr>
        <w:pStyle w:val="Ttulo5"/>
        <w:rPr>
          <w:sz w:val="22"/>
          <w:szCs w:val="22"/>
          <w:lang w:eastAsia="es-MX"/>
        </w:rPr>
      </w:pPr>
      <w:r w:rsidRPr="00756763">
        <w:rPr>
          <w:sz w:val="22"/>
          <w:szCs w:val="22"/>
          <w:lang w:eastAsia="es-MX"/>
        </w:rPr>
        <w:t>Apriorismo, empirismo y constructivismo</w:t>
      </w:r>
    </w:p>
    <w:p w14:paraId="154472F2" w14:textId="77777777" w:rsidR="008C01B6" w:rsidRPr="00756763" w:rsidRDefault="008C01B6" w:rsidP="00756763">
      <w:pPr>
        <w:pStyle w:val="Prrafodelista"/>
        <w:numPr>
          <w:ilvl w:val="0"/>
          <w:numId w:val="4"/>
        </w:numPr>
        <w:spacing w:after="0"/>
        <w:rPr>
          <w:sz w:val="22"/>
          <w:szCs w:val="22"/>
          <w:lang w:eastAsia="es-MX"/>
        </w:rPr>
      </w:pPr>
      <w:r w:rsidRPr="00756763">
        <w:rPr>
          <w:sz w:val="22"/>
          <w:szCs w:val="22"/>
          <w:lang w:eastAsia="es-MX"/>
        </w:rPr>
        <w:t>Apriorismo: sostiene que el conocimiento está dado de manera innata. Ejemplo: ideas innatas de la razón. Problema: niega la génesis del conocimiento.</w:t>
      </w:r>
    </w:p>
    <w:p w14:paraId="7DFA691B" w14:textId="77777777" w:rsidR="008C01B6" w:rsidRPr="00756763" w:rsidRDefault="008C01B6" w:rsidP="00756763">
      <w:pPr>
        <w:pStyle w:val="Prrafodelista"/>
        <w:numPr>
          <w:ilvl w:val="0"/>
          <w:numId w:val="4"/>
        </w:numPr>
        <w:spacing w:after="0"/>
        <w:rPr>
          <w:sz w:val="22"/>
          <w:szCs w:val="22"/>
          <w:lang w:eastAsia="es-MX"/>
        </w:rPr>
      </w:pPr>
      <w:r w:rsidRPr="00756763">
        <w:rPr>
          <w:sz w:val="22"/>
          <w:szCs w:val="22"/>
          <w:lang w:eastAsia="es-MX"/>
        </w:rPr>
        <w:t>Empirismo: sostiene que el conocimiento proviene solo de la experiencia sensible. Problema: reduce al sujeto a un receptor pasivo de datos.</w:t>
      </w:r>
    </w:p>
    <w:p w14:paraId="0A9F1DAF" w14:textId="77777777" w:rsidR="008C01B6" w:rsidRPr="00756763" w:rsidRDefault="008C01B6" w:rsidP="00756763">
      <w:pPr>
        <w:pStyle w:val="Prrafodelista"/>
        <w:numPr>
          <w:ilvl w:val="0"/>
          <w:numId w:val="4"/>
        </w:numPr>
        <w:spacing w:after="0"/>
        <w:rPr>
          <w:sz w:val="22"/>
          <w:szCs w:val="22"/>
          <w:lang w:eastAsia="es-MX"/>
        </w:rPr>
      </w:pPr>
      <w:r w:rsidRPr="00756763">
        <w:rPr>
          <w:sz w:val="22"/>
          <w:szCs w:val="22"/>
          <w:lang w:eastAsia="es-MX"/>
        </w:rPr>
        <w:t>Constructivismo: la postura piagetiana, que plantea que el conocimiento se construye en la interacción entre sujeto y objeto, mediante la acción y la equilibración.</w:t>
      </w:r>
    </w:p>
    <w:p w14:paraId="15427335" w14:textId="77777777" w:rsidR="008C01B6" w:rsidRPr="008C01B6" w:rsidRDefault="008C01B6" w:rsidP="008C01B6">
      <w:pPr>
        <w:spacing w:after="0"/>
        <w:rPr>
          <w:sz w:val="22"/>
          <w:szCs w:val="22"/>
          <w:lang w:eastAsia="es-MX"/>
        </w:rPr>
      </w:pPr>
      <w:r w:rsidRPr="008C01B6">
        <w:rPr>
          <w:sz w:val="22"/>
          <w:szCs w:val="22"/>
          <w:lang w:eastAsia="es-MX"/>
        </w:rPr>
        <w:t>Para la psicopedagogía, adoptar el constructivismo significa reconocer que el aprendizaje y el desarrollo implican procesos activos, sociales y conflictivos, no meramente acumulativos ni innatos.</w:t>
      </w:r>
    </w:p>
    <w:p w14:paraId="0E6A1E3D" w14:textId="12C26183" w:rsidR="008C01B6" w:rsidRPr="00756763" w:rsidRDefault="008C01B6" w:rsidP="008C01B6">
      <w:pPr>
        <w:pStyle w:val="Ttulo5"/>
        <w:rPr>
          <w:sz w:val="22"/>
          <w:szCs w:val="22"/>
          <w:lang w:eastAsia="es-MX"/>
        </w:rPr>
      </w:pPr>
      <w:r w:rsidRPr="00756763">
        <w:rPr>
          <w:sz w:val="22"/>
          <w:szCs w:val="22"/>
          <w:lang w:eastAsia="es-MX"/>
        </w:rPr>
        <w:t>En síntesis comparada</w:t>
      </w:r>
    </w:p>
    <w:p w14:paraId="1816CA27" w14:textId="77777777" w:rsidR="008C01B6" w:rsidRPr="00756763" w:rsidRDefault="008C01B6" w:rsidP="00756763">
      <w:pPr>
        <w:pStyle w:val="Prrafodelista"/>
        <w:numPr>
          <w:ilvl w:val="0"/>
          <w:numId w:val="5"/>
        </w:numPr>
        <w:spacing w:after="0"/>
        <w:rPr>
          <w:sz w:val="22"/>
          <w:szCs w:val="22"/>
          <w:lang w:eastAsia="es-MX"/>
        </w:rPr>
      </w:pPr>
      <w:proofErr w:type="spellStart"/>
      <w:r w:rsidRPr="00756763">
        <w:rPr>
          <w:sz w:val="22"/>
          <w:szCs w:val="22"/>
          <w:lang w:eastAsia="es-MX"/>
        </w:rPr>
        <w:t>Lenzi</w:t>
      </w:r>
      <w:proofErr w:type="spellEnd"/>
      <w:r w:rsidRPr="00756763">
        <w:rPr>
          <w:sz w:val="22"/>
          <w:szCs w:val="22"/>
          <w:lang w:eastAsia="es-MX"/>
        </w:rPr>
        <w:t xml:space="preserve">, </w:t>
      </w:r>
      <w:proofErr w:type="spellStart"/>
      <w:r w:rsidRPr="00756763">
        <w:rPr>
          <w:sz w:val="22"/>
          <w:szCs w:val="22"/>
          <w:lang w:eastAsia="es-MX"/>
        </w:rPr>
        <w:t>Borzi</w:t>
      </w:r>
      <w:proofErr w:type="spellEnd"/>
      <w:r w:rsidRPr="00756763">
        <w:rPr>
          <w:sz w:val="22"/>
          <w:szCs w:val="22"/>
          <w:lang w:eastAsia="es-MX"/>
        </w:rPr>
        <w:t xml:space="preserve"> &amp; Tau: plantean el debate actual sobre el concepto de desarrollo → de lo lineal a lo emergente, de lo evolutivo a lo constructivista.</w:t>
      </w:r>
    </w:p>
    <w:p w14:paraId="3D55F24A" w14:textId="77777777" w:rsidR="008C01B6" w:rsidRPr="00756763" w:rsidRDefault="008C01B6" w:rsidP="00756763">
      <w:pPr>
        <w:pStyle w:val="Prrafodelista"/>
        <w:numPr>
          <w:ilvl w:val="0"/>
          <w:numId w:val="5"/>
        </w:numPr>
        <w:spacing w:after="0"/>
        <w:rPr>
          <w:sz w:val="22"/>
          <w:szCs w:val="22"/>
          <w:lang w:eastAsia="es-MX"/>
        </w:rPr>
      </w:pPr>
      <w:r w:rsidRPr="00756763">
        <w:rPr>
          <w:sz w:val="22"/>
          <w:szCs w:val="22"/>
          <w:lang w:eastAsia="es-MX"/>
        </w:rPr>
        <w:t>Castorina: analiza los marcos epistemológicos de base (apriorismo, empirismo, constructivismo) y muestra cómo estos posicionamientos afectan la constitución de la psicopedagogía como disciplina.</w:t>
      </w:r>
    </w:p>
    <w:p w14:paraId="253CDC99" w14:textId="77777777" w:rsidR="008C01B6" w:rsidRPr="008C01B6" w:rsidRDefault="008C01B6" w:rsidP="008C01B6">
      <w:pPr>
        <w:spacing w:after="0"/>
        <w:rPr>
          <w:sz w:val="22"/>
          <w:szCs w:val="22"/>
          <w:lang w:eastAsia="es-MX"/>
        </w:rPr>
      </w:pPr>
    </w:p>
    <w:p w14:paraId="2AE799A6" w14:textId="77777777" w:rsidR="008C01B6" w:rsidRDefault="008C01B6" w:rsidP="008C01B6">
      <w:pPr>
        <w:spacing w:after="0"/>
        <w:rPr>
          <w:sz w:val="22"/>
          <w:szCs w:val="22"/>
          <w:lang w:eastAsia="es-MX"/>
        </w:rPr>
      </w:pPr>
      <w:r w:rsidRPr="008C01B6">
        <w:rPr>
          <w:rFonts w:ascii="Apple Color Emoji" w:hAnsi="Apple Color Emoji" w:cs="Apple Color Emoji"/>
          <w:sz w:val="22"/>
          <w:szCs w:val="22"/>
          <w:lang w:eastAsia="es-MX"/>
        </w:rPr>
        <w:lastRenderedPageBreak/>
        <w:t>👉</w:t>
      </w:r>
      <w:r w:rsidRPr="008C01B6">
        <w:rPr>
          <w:sz w:val="22"/>
          <w:szCs w:val="22"/>
          <w:lang w:eastAsia="es-MX"/>
        </w:rPr>
        <w:t xml:space="preserve"> Los dos textos se cruzan en lo mismo: el desarrollo no puede pensarse sin tomar posición epistemológica, y Piaget (constructivismo) ofrece una vía que supera los límites del apriorismo y el empirismo.</w:t>
      </w:r>
    </w:p>
    <w:p w14:paraId="3D6CD7BF" w14:textId="77777777" w:rsidR="001661A6" w:rsidRPr="008C01B6" w:rsidRDefault="001661A6" w:rsidP="008C01B6">
      <w:pPr>
        <w:spacing w:after="0"/>
        <w:rPr>
          <w:sz w:val="22"/>
          <w:szCs w:val="22"/>
          <w:lang w:eastAsia="es-MX"/>
        </w:rPr>
      </w:pPr>
    </w:p>
    <w:p w14:paraId="698AA9B7" w14:textId="464D469B" w:rsidR="008C01B6" w:rsidRPr="00756763" w:rsidRDefault="008C01B6" w:rsidP="00ED2910">
      <w:pPr>
        <w:pStyle w:val="Subttulo"/>
        <w:spacing w:after="0"/>
        <w:rPr>
          <w:sz w:val="24"/>
          <w:szCs w:val="24"/>
        </w:rPr>
      </w:pPr>
      <w:r w:rsidRPr="00756763">
        <w:rPr>
          <w:sz w:val="24"/>
          <w:szCs w:val="24"/>
        </w:rPr>
        <w:t>La Epistemología Genética y el problema del conocimiento</w:t>
      </w:r>
    </w:p>
    <w:p w14:paraId="079DC972" w14:textId="77777777" w:rsidR="008C01B6" w:rsidRPr="00756763" w:rsidRDefault="008C01B6" w:rsidP="00756763">
      <w:pPr>
        <w:pStyle w:val="Prrafodelista"/>
        <w:numPr>
          <w:ilvl w:val="0"/>
          <w:numId w:val="6"/>
        </w:numPr>
        <w:spacing w:after="0"/>
        <w:rPr>
          <w:sz w:val="22"/>
          <w:szCs w:val="22"/>
          <w:lang w:eastAsia="es-MX"/>
        </w:rPr>
      </w:pPr>
      <w:r w:rsidRPr="00756763">
        <w:rPr>
          <w:sz w:val="22"/>
          <w:szCs w:val="22"/>
          <w:lang w:eastAsia="es-MX"/>
        </w:rPr>
        <w:t>La Epistemología Genética, propuesta por Piaget, busca explicar cómo se constituye el conocimiento válido y cuáles son sus mecanismos de génesis.</w:t>
      </w:r>
    </w:p>
    <w:p w14:paraId="4B45C679" w14:textId="77777777" w:rsidR="008C01B6" w:rsidRPr="00756763" w:rsidRDefault="008C01B6" w:rsidP="00756763">
      <w:pPr>
        <w:pStyle w:val="Prrafodelista"/>
        <w:numPr>
          <w:ilvl w:val="0"/>
          <w:numId w:val="6"/>
        </w:numPr>
        <w:spacing w:after="0"/>
        <w:rPr>
          <w:sz w:val="22"/>
          <w:szCs w:val="22"/>
          <w:lang w:eastAsia="es-MX"/>
        </w:rPr>
      </w:pPr>
      <w:r w:rsidRPr="00756763">
        <w:rPr>
          <w:sz w:val="22"/>
          <w:szCs w:val="22"/>
          <w:lang w:eastAsia="es-MX"/>
        </w:rPr>
        <w:t>El “problema del conocimiento” no es preguntarse qué es verdadero en abstracto (como en la epistemología clásica), sino cómo llega el sujeto a construir estructuras que le permiten conocer.</w:t>
      </w:r>
    </w:p>
    <w:p w14:paraId="4EDBE24D" w14:textId="77777777" w:rsidR="008C01B6" w:rsidRPr="00756763" w:rsidRDefault="008C01B6" w:rsidP="00756763">
      <w:pPr>
        <w:pStyle w:val="Prrafodelista"/>
        <w:numPr>
          <w:ilvl w:val="0"/>
          <w:numId w:val="6"/>
        </w:numPr>
        <w:spacing w:after="0"/>
        <w:rPr>
          <w:sz w:val="22"/>
          <w:szCs w:val="22"/>
          <w:lang w:eastAsia="es-MX"/>
        </w:rPr>
      </w:pPr>
      <w:r w:rsidRPr="00756763">
        <w:rPr>
          <w:sz w:val="22"/>
          <w:szCs w:val="22"/>
          <w:lang w:eastAsia="es-MX"/>
        </w:rPr>
        <w:t>Para Piaget, el camino para resolver esa cuestión no es especulativo, sino experimental, investigando el desarrollo cognitivo infantil como modelo.</w:t>
      </w:r>
    </w:p>
    <w:p w14:paraId="73CD5CFA" w14:textId="548F1CB4" w:rsidR="008C01B6" w:rsidRPr="00756763" w:rsidRDefault="008C01B6" w:rsidP="00ED2910">
      <w:pPr>
        <w:pStyle w:val="Ttulo5"/>
        <w:rPr>
          <w:sz w:val="22"/>
          <w:szCs w:val="22"/>
          <w:lang w:eastAsia="es-MX"/>
        </w:rPr>
      </w:pPr>
      <w:r w:rsidRPr="00756763">
        <w:rPr>
          <w:sz w:val="22"/>
          <w:szCs w:val="22"/>
          <w:lang w:eastAsia="es-MX"/>
        </w:rPr>
        <w:t>Tres marcos epistémicos: apriorismo, empirismo y constructivismo</w:t>
      </w:r>
    </w:p>
    <w:p w14:paraId="4B5B1438" w14:textId="2D6D0595" w:rsidR="008C01B6" w:rsidRPr="00756763" w:rsidRDefault="008C01B6" w:rsidP="00756763">
      <w:pPr>
        <w:pStyle w:val="Prrafodelista"/>
        <w:numPr>
          <w:ilvl w:val="0"/>
          <w:numId w:val="7"/>
        </w:numPr>
        <w:spacing w:after="0"/>
        <w:rPr>
          <w:sz w:val="22"/>
          <w:szCs w:val="22"/>
          <w:lang w:eastAsia="es-MX"/>
        </w:rPr>
      </w:pPr>
      <w:r w:rsidRPr="00756763">
        <w:rPr>
          <w:sz w:val="22"/>
          <w:szCs w:val="22"/>
          <w:lang w:eastAsia="es-MX"/>
        </w:rPr>
        <w:t>Apriorismo</w:t>
      </w:r>
      <w:r w:rsidR="00ED2910" w:rsidRPr="00756763">
        <w:rPr>
          <w:sz w:val="22"/>
          <w:szCs w:val="22"/>
          <w:lang w:eastAsia="es-MX"/>
        </w:rPr>
        <w:t xml:space="preserve">: </w:t>
      </w:r>
      <w:r w:rsidRPr="00756763">
        <w:rPr>
          <w:sz w:val="22"/>
          <w:szCs w:val="22"/>
          <w:lang w:eastAsia="es-MX"/>
        </w:rPr>
        <w:t>Defiende que el conocimiento es innato, previo a la experiencia.</w:t>
      </w:r>
      <w:r w:rsidR="00ED2910" w:rsidRPr="00756763">
        <w:rPr>
          <w:sz w:val="22"/>
          <w:szCs w:val="22"/>
          <w:lang w:eastAsia="es-MX"/>
        </w:rPr>
        <w:t xml:space="preserve"> </w:t>
      </w:r>
      <w:r w:rsidRPr="00756763">
        <w:rPr>
          <w:sz w:val="22"/>
          <w:szCs w:val="22"/>
          <w:lang w:eastAsia="es-MX"/>
        </w:rPr>
        <w:t>Limita la idea de génesis: lo que el niño sabe ya estaba “en potencia”.</w:t>
      </w:r>
    </w:p>
    <w:p w14:paraId="00238DBA" w14:textId="77777777" w:rsidR="008C01B6" w:rsidRPr="00756763" w:rsidRDefault="008C01B6" w:rsidP="00756763">
      <w:pPr>
        <w:pStyle w:val="Prrafodelista"/>
        <w:numPr>
          <w:ilvl w:val="1"/>
          <w:numId w:val="7"/>
        </w:numPr>
        <w:spacing w:after="0"/>
        <w:rPr>
          <w:sz w:val="22"/>
          <w:szCs w:val="22"/>
          <w:lang w:eastAsia="es-MX"/>
        </w:rPr>
      </w:pPr>
      <w:r w:rsidRPr="00756763">
        <w:rPr>
          <w:sz w:val="22"/>
          <w:szCs w:val="22"/>
          <w:lang w:eastAsia="es-MX"/>
        </w:rPr>
        <w:t>Ejemplo: el racionalismo cartesiano y kantiano (ideas o categorías previas).</w:t>
      </w:r>
    </w:p>
    <w:p w14:paraId="69FE526B" w14:textId="77777777" w:rsidR="00ED2910" w:rsidRPr="00756763" w:rsidRDefault="008C01B6" w:rsidP="00756763">
      <w:pPr>
        <w:pStyle w:val="Prrafodelista"/>
        <w:numPr>
          <w:ilvl w:val="0"/>
          <w:numId w:val="7"/>
        </w:numPr>
        <w:spacing w:after="0"/>
        <w:rPr>
          <w:sz w:val="22"/>
          <w:szCs w:val="22"/>
          <w:lang w:eastAsia="es-MX"/>
        </w:rPr>
      </w:pPr>
      <w:r w:rsidRPr="00756763">
        <w:rPr>
          <w:sz w:val="22"/>
          <w:szCs w:val="22"/>
          <w:lang w:eastAsia="es-MX"/>
        </w:rPr>
        <w:t>Empirismo</w:t>
      </w:r>
      <w:r w:rsidR="00ED2910" w:rsidRPr="00756763">
        <w:rPr>
          <w:sz w:val="22"/>
          <w:szCs w:val="22"/>
          <w:lang w:eastAsia="es-MX"/>
        </w:rPr>
        <w:t xml:space="preserve">: </w:t>
      </w:r>
      <w:r w:rsidRPr="00756763">
        <w:rPr>
          <w:sz w:val="22"/>
          <w:szCs w:val="22"/>
          <w:lang w:eastAsia="es-MX"/>
        </w:rPr>
        <w:t>El conocimiento se reduce a la acumulación de datos sensibles.</w:t>
      </w:r>
      <w:r w:rsidR="00ED2910" w:rsidRPr="00756763">
        <w:rPr>
          <w:sz w:val="22"/>
          <w:szCs w:val="22"/>
          <w:lang w:eastAsia="es-MX"/>
        </w:rPr>
        <w:t xml:space="preserve"> </w:t>
      </w:r>
      <w:r w:rsidRPr="00756763">
        <w:rPr>
          <w:sz w:val="22"/>
          <w:szCs w:val="22"/>
          <w:lang w:eastAsia="es-MX"/>
        </w:rPr>
        <w:t>El sujeto es pasivo, receptor de estímulos externos.</w:t>
      </w:r>
      <w:r w:rsidR="00ED2910" w:rsidRPr="00756763">
        <w:rPr>
          <w:sz w:val="22"/>
          <w:szCs w:val="22"/>
          <w:lang w:eastAsia="es-MX"/>
        </w:rPr>
        <w:t xml:space="preserve"> </w:t>
      </w:r>
    </w:p>
    <w:p w14:paraId="4AF91631" w14:textId="2235189F" w:rsidR="008C01B6" w:rsidRPr="00756763" w:rsidRDefault="008C01B6" w:rsidP="00756763">
      <w:pPr>
        <w:pStyle w:val="Prrafodelista"/>
        <w:numPr>
          <w:ilvl w:val="1"/>
          <w:numId w:val="7"/>
        </w:numPr>
        <w:spacing w:after="0"/>
        <w:rPr>
          <w:sz w:val="22"/>
          <w:szCs w:val="22"/>
          <w:lang w:eastAsia="es-MX"/>
        </w:rPr>
      </w:pPr>
      <w:r w:rsidRPr="00756763">
        <w:rPr>
          <w:sz w:val="22"/>
          <w:szCs w:val="22"/>
          <w:lang w:eastAsia="es-MX"/>
        </w:rPr>
        <w:t>Problema: no explica cómo se construyen estructuras lógicas universales a partir de simples impresiones.</w:t>
      </w:r>
    </w:p>
    <w:p w14:paraId="09F511E7" w14:textId="06527765" w:rsidR="008C01B6" w:rsidRPr="00756763" w:rsidRDefault="008C01B6" w:rsidP="00756763">
      <w:pPr>
        <w:pStyle w:val="Prrafodelista"/>
        <w:numPr>
          <w:ilvl w:val="0"/>
          <w:numId w:val="7"/>
        </w:numPr>
        <w:spacing w:after="0"/>
        <w:rPr>
          <w:sz w:val="22"/>
          <w:szCs w:val="22"/>
          <w:lang w:eastAsia="es-MX"/>
        </w:rPr>
      </w:pPr>
      <w:r w:rsidRPr="00756763">
        <w:rPr>
          <w:sz w:val="22"/>
          <w:szCs w:val="22"/>
          <w:lang w:eastAsia="es-MX"/>
        </w:rPr>
        <w:t>Constructivismo (Piaget)</w:t>
      </w:r>
      <w:r w:rsidR="00ED2910" w:rsidRPr="00756763">
        <w:rPr>
          <w:sz w:val="22"/>
          <w:szCs w:val="22"/>
          <w:lang w:eastAsia="es-MX"/>
        </w:rPr>
        <w:t xml:space="preserve">: </w:t>
      </w:r>
      <w:r w:rsidRPr="00756763">
        <w:rPr>
          <w:sz w:val="22"/>
          <w:szCs w:val="22"/>
          <w:lang w:eastAsia="es-MX"/>
        </w:rPr>
        <w:t>Supera la dicotomía sujeto/objeto: el conocimiento se construye en la interacción.</w:t>
      </w:r>
      <w:r w:rsidR="00ED2910" w:rsidRPr="00756763">
        <w:rPr>
          <w:sz w:val="22"/>
          <w:szCs w:val="22"/>
          <w:lang w:eastAsia="es-MX"/>
        </w:rPr>
        <w:t xml:space="preserve"> </w:t>
      </w:r>
      <w:r w:rsidRPr="00756763">
        <w:rPr>
          <w:sz w:val="22"/>
          <w:szCs w:val="22"/>
          <w:lang w:eastAsia="es-MX"/>
        </w:rPr>
        <w:t>El niño no copia la realidad ni aplica categorías innatas, sino que actúa, transforma y organiza la experiencia.</w:t>
      </w:r>
    </w:p>
    <w:p w14:paraId="6CCE1CC8" w14:textId="7EA63B46" w:rsidR="00ED2910" w:rsidRPr="001661A6" w:rsidRDefault="008C01B6" w:rsidP="001661A6">
      <w:pPr>
        <w:pStyle w:val="Prrafodelista"/>
        <w:numPr>
          <w:ilvl w:val="1"/>
          <w:numId w:val="7"/>
        </w:numPr>
        <w:spacing w:after="0"/>
        <w:rPr>
          <w:sz w:val="22"/>
          <w:szCs w:val="22"/>
          <w:lang w:eastAsia="es-MX"/>
        </w:rPr>
      </w:pPr>
      <w:r w:rsidRPr="00756763">
        <w:rPr>
          <w:sz w:val="22"/>
          <w:szCs w:val="22"/>
          <w:lang w:eastAsia="es-MX"/>
        </w:rPr>
        <w:t>Introduce los conceptos de asimilación, acomodación y equilibración como motores de esa construcción.</w:t>
      </w:r>
    </w:p>
    <w:p w14:paraId="386A0F64" w14:textId="295D2E19" w:rsidR="008C01B6" w:rsidRPr="008C01B6" w:rsidRDefault="008C01B6" w:rsidP="001661A6">
      <w:pPr>
        <w:rPr>
          <w:sz w:val="22"/>
          <w:szCs w:val="22"/>
          <w:lang w:eastAsia="es-MX"/>
        </w:rPr>
      </w:pPr>
      <w:r w:rsidRPr="008C01B6">
        <w:rPr>
          <w:rFonts w:ascii="Apple Color Emoji" w:hAnsi="Apple Color Emoji" w:cs="Apple Color Emoji"/>
          <w:sz w:val="22"/>
          <w:szCs w:val="22"/>
          <w:lang w:eastAsia="es-MX"/>
        </w:rPr>
        <w:t>👉</w:t>
      </w:r>
      <w:r w:rsidRPr="008C01B6">
        <w:rPr>
          <w:sz w:val="22"/>
          <w:szCs w:val="22"/>
          <w:lang w:eastAsia="es-MX"/>
        </w:rPr>
        <w:t xml:space="preserve"> Castorina (2012) muestra que Piaget, al proponer este enfoque, abre un nuevo programa de investigación que desplaza el problema epistemológico de lo especulativo a lo empírico.</w:t>
      </w:r>
    </w:p>
    <w:p w14:paraId="57DD31DD" w14:textId="14B39AA7" w:rsidR="008C01B6" w:rsidRPr="00756763" w:rsidRDefault="008C01B6" w:rsidP="00ED2910">
      <w:pPr>
        <w:pStyle w:val="Subttulo"/>
        <w:spacing w:after="0"/>
        <w:rPr>
          <w:sz w:val="24"/>
          <w:szCs w:val="24"/>
        </w:rPr>
      </w:pPr>
      <w:r w:rsidRPr="00756763">
        <w:rPr>
          <w:sz w:val="24"/>
          <w:szCs w:val="24"/>
        </w:rPr>
        <w:t>Relaciones entre Psicología y Epistemología Genéticas</w:t>
      </w:r>
    </w:p>
    <w:p w14:paraId="5BCED083" w14:textId="77777777" w:rsidR="008C01B6" w:rsidRPr="00756763" w:rsidRDefault="008C01B6" w:rsidP="00756763">
      <w:pPr>
        <w:pStyle w:val="Prrafodelista"/>
        <w:numPr>
          <w:ilvl w:val="0"/>
          <w:numId w:val="8"/>
        </w:numPr>
        <w:spacing w:after="0"/>
        <w:rPr>
          <w:sz w:val="22"/>
          <w:szCs w:val="22"/>
          <w:lang w:eastAsia="es-MX"/>
        </w:rPr>
      </w:pPr>
      <w:r w:rsidRPr="00756763">
        <w:rPr>
          <w:sz w:val="22"/>
          <w:szCs w:val="22"/>
          <w:lang w:eastAsia="es-MX"/>
        </w:rPr>
        <w:t>La psicología genética estudia cómo los niños construyen conocimiento.</w:t>
      </w:r>
    </w:p>
    <w:p w14:paraId="28221AA4" w14:textId="77777777" w:rsidR="008C01B6" w:rsidRPr="00756763" w:rsidRDefault="008C01B6" w:rsidP="00756763">
      <w:pPr>
        <w:pStyle w:val="Prrafodelista"/>
        <w:numPr>
          <w:ilvl w:val="0"/>
          <w:numId w:val="8"/>
        </w:numPr>
        <w:spacing w:after="0"/>
        <w:rPr>
          <w:sz w:val="22"/>
          <w:szCs w:val="22"/>
          <w:lang w:eastAsia="es-MX"/>
        </w:rPr>
      </w:pPr>
      <w:r w:rsidRPr="00756763">
        <w:rPr>
          <w:sz w:val="22"/>
          <w:szCs w:val="22"/>
          <w:lang w:eastAsia="es-MX"/>
        </w:rPr>
        <w:t>La epistemología genética usa esos resultados para responder a problemas filosóficos sobre la validez del conocimiento.</w:t>
      </w:r>
    </w:p>
    <w:p w14:paraId="19E7B40C" w14:textId="341CA6CA" w:rsidR="008C01B6" w:rsidRPr="001661A6" w:rsidRDefault="008C01B6" w:rsidP="008C01B6">
      <w:pPr>
        <w:pStyle w:val="Prrafodelista"/>
        <w:numPr>
          <w:ilvl w:val="0"/>
          <w:numId w:val="8"/>
        </w:numPr>
        <w:spacing w:after="0"/>
        <w:rPr>
          <w:sz w:val="22"/>
          <w:szCs w:val="22"/>
          <w:lang w:eastAsia="es-MX"/>
        </w:rPr>
      </w:pPr>
      <w:r w:rsidRPr="00756763">
        <w:rPr>
          <w:sz w:val="22"/>
          <w:szCs w:val="22"/>
          <w:lang w:eastAsia="es-MX"/>
        </w:rPr>
        <w:t>Relación clave: la psicología provee datos empíricos, la epistemología los interpreta en clave de teoría del conocimiento.</w:t>
      </w:r>
    </w:p>
    <w:p w14:paraId="68F2FDE8" w14:textId="77777777" w:rsidR="008C01B6" w:rsidRPr="008C01B6" w:rsidRDefault="008C01B6" w:rsidP="008C01B6">
      <w:pPr>
        <w:spacing w:after="0"/>
        <w:rPr>
          <w:sz w:val="22"/>
          <w:szCs w:val="22"/>
          <w:lang w:eastAsia="es-MX"/>
        </w:rPr>
      </w:pPr>
      <w:r w:rsidRPr="008C01B6">
        <w:rPr>
          <w:rFonts w:ascii="Apple Color Emoji" w:hAnsi="Apple Color Emoji" w:cs="Apple Color Emoji"/>
          <w:sz w:val="22"/>
          <w:szCs w:val="22"/>
          <w:lang w:eastAsia="es-MX"/>
        </w:rPr>
        <w:t>👉</w:t>
      </w:r>
      <w:r w:rsidRPr="008C01B6">
        <w:rPr>
          <w:sz w:val="22"/>
          <w:szCs w:val="22"/>
          <w:lang w:eastAsia="es-MX"/>
        </w:rPr>
        <w:t xml:space="preserve"> Ejemplo: estudiar cómo los niños entienden la conservación de cantidad no solo dice algo sobre la infancia, sino sobre cómo se construyen las nociones de número, cantidad y lógica en general.</w:t>
      </w:r>
    </w:p>
    <w:p w14:paraId="21205FDA" w14:textId="30DEA13D" w:rsidR="008C01B6" w:rsidRPr="00756763" w:rsidRDefault="008C01B6" w:rsidP="00ED2910">
      <w:pPr>
        <w:pStyle w:val="Ttulo5"/>
        <w:rPr>
          <w:sz w:val="22"/>
          <w:szCs w:val="22"/>
          <w:lang w:eastAsia="es-MX"/>
        </w:rPr>
      </w:pPr>
      <w:r w:rsidRPr="00756763">
        <w:rPr>
          <w:sz w:val="22"/>
          <w:szCs w:val="22"/>
          <w:lang w:eastAsia="es-MX"/>
        </w:rPr>
        <w:t>La Psicología Genética en el Programa de investigaciones Constructivistas</w:t>
      </w:r>
    </w:p>
    <w:p w14:paraId="7209E557" w14:textId="77777777" w:rsidR="008C01B6" w:rsidRPr="00756763" w:rsidRDefault="008C01B6" w:rsidP="00756763">
      <w:pPr>
        <w:pStyle w:val="Prrafodelista"/>
        <w:numPr>
          <w:ilvl w:val="0"/>
          <w:numId w:val="9"/>
        </w:numPr>
        <w:spacing w:after="0"/>
        <w:rPr>
          <w:sz w:val="22"/>
          <w:szCs w:val="22"/>
          <w:lang w:eastAsia="es-MX"/>
        </w:rPr>
      </w:pPr>
      <w:r w:rsidRPr="00756763">
        <w:rPr>
          <w:sz w:val="22"/>
          <w:szCs w:val="22"/>
          <w:lang w:eastAsia="es-MX"/>
        </w:rPr>
        <w:t>García (2000) subraya que el constructivismo piagetiano se vincula con la teoría de sistemas complejos:</w:t>
      </w:r>
    </w:p>
    <w:p w14:paraId="00B02ED3" w14:textId="77777777" w:rsidR="008C01B6" w:rsidRPr="00756763" w:rsidRDefault="008C01B6" w:rsidP="00756763">
      <w:pPr>
        <w:pStyle w:val="Prrafodelista"/>
        <w:numPr>
          <w:ilvl w:val="1"/>
          <w:numId w:val="9"/>
        </w:numPr>
        <w:spacing w:after="0"/>
        <w:rPr>
          <w:sz w:val="22"/>
          <w:szCs w:val="22"/>
          <w:lang w:eastAsia="es-MX"/>
        </w:rPr>
      </w:pPr>
      <w:r w:rsidRPr="00756763">
        <w:rPr>
          <w:sz w:val="22"/>
          <w:szCs w:val="22"/>
          <w:lang w:eastAsia="es-MX"/>
        </w:rPr>
        <w:t>El conocimiento es un sistema abierto, dinámico, autoorganizado.</w:t>
      </w:r>
    </w:p>
    <w:p w14:paraId="0200FDA4" w14:textId="77777777" w:rsidR="008C01B6" w:rsidRPr="00756763" w:rsidRDefault="008C01B6" w:rsidP="00756763">
      <w:pPr>
        <w:pStyle w:val="Prrafodelista"/>
        <w:numPr>
          <w:ilvl w:val="1"/>
          <w:numId w:val="9"/>
        </w:numPr>
        <w:spacing w:after="0"/>
        <w:rPr>
          <w:sz w:val="22"/>
          <w:szCs w:val="22"/>
          <w:lang w:eastAsia="es-MX"/>
        </w:rPr>
      </w:pPr>
      <w:r w:rsidRPr="00756763">
        <w:rPr>
          <w:sz w:val="22"/>
          <w:szCs w:val="22"/>
          <w:lang w:eastAsia="es-MX"/>
        </w:rPr>
        <w:t>Las estructuras cognitivas emergen de interacciones múltiples, no de una línea evolutiva fija.</w:t>
      </w:r>
    </w:p>
    <w:p w14:paraId="293F1F0E" w14:textId="06ADF5F6" w:rsidR="00ED2910" w:rsidRPr="001661A6" w:rsidRDefault="008C01B6" w:rsidP="001661A6">
      <w:pPr>
        <w:pStyle w:val="Prrafodelista"/>
        <w:numPr>
          <w:ilvl w:val="0"/>
          <w:numId w:val="9"/>
        </w:numPr>
        <w:rPr>
          <w:sz w:val="22"/>
          <w:szCs w:val="22"/>
          <w:lang w:eastAsia="es-MX"/>
        </w:rPr>
      </w:pPr>
      <w:r w:rsidRPr="00756763">
        <w:rPr>
          <w:sz w:val="22"/>
          <w:szCs w:val="22"/>
          <w:lang w:eastAsia="es-MX"/>
        </w:rPr>
        <w:t>La psicología genética, entonces, no se limita al estudio de niños, sino que constituye un programa científico amplio para comprender cómo surgen las formas del conocimiento en cualquier dominio.</w:t>
      </w:r>
    </w:p>
    <w:p w14:paraId="0C0EFD02" w14:textId="4211D9A4" w:rsidR="008C01B6" w:rsidRPr="00756763" w:rsidRDefault="008C01B6" w:rsidP="00ED2910">
      <w:pPr>
        <w:pStyle w:val="Subttulo"/>
        <w:spacing w:after="0"/>
        <w:rPr>
          <w:sz w:val="24"/>
          <w:szCs w:val="24"/>
          <w:lang w:eastAsia="es-MX"/>
        </w:rPr>
      </w:pPr>
      <w:r w:rsidRPr="00756763">
        <w:rPr>
          <w:sz w:val="24"/>
          <w:szCs w:val="24"/>
          <w:lang w:eastAsia="es-MX"/>
        </w:rPr>
        <w:lastRenderedPageBreak/>
        <w:t>La Psicología Genética en el Programa de Investigaciones Constructivistas</w:t>
      </w:r>
    </w:p>
    <w:p w14:paraId="360CE468" w14:textId="77777777" w:rsidR="008C01B6" w:rsidRPr="00756763" w:rsidRDefault="008C01B6" w:rsidP="00756763">
      <w:pPr>
        <w:pStyle w:val="Prrafodelista"/>
        <w:numPr>
          <w:ilvl w:val="0"/>
          <w:numId w:val="10"/>
        </w:numPr>
        <w:spacing w:after="0"/>
        <w:rPr>
          <w:sz w:val="22"/>
          <w:szCs w:val="22"/>
          <w:lang w:eastAsia="es-MX"/>
        </w:rPr>
      </w:pPr>
      <w:r w:rsidRPr="00756763">
        <w:rPr>
          <w:sz w:val="22"/>
          <w:szCs w:val="22"/>
          <w:lang w:eastAsia="es-MX"/>
        </w:rPr>
        <w:t>La Psicología Genética se inscribe en el programa constructivista porque parte de la idea de que el conocimiento no está dado ni en el sujeto ni en el objeto, sino que se construye en la interacción.</w:t>
      </w:r>
    </w:p>
    <w:p w14:paraId="27A349D7" w14:textId="77777777" w:rsidR="008C01B6" w:rsidRPr="00756763" w:rsidRDefault="008C01B6" w:rsidP="00756763">
      <w:pPr>
        <w:pStyle w:val="Prrafodelista"/>
        <w:numPr>
          <w:ilvl w:val="0"/>
          <w:numId w:val="10"/>
        </w:numPr>
        <w:spacing w:after="0"/>
        <w:rPr>
          <w:sz w:val="22"/>
          <w:szCs w:val="22"/>
          <w:lang w:eastAsia="es-MX"/>
        </w:rPr>
      </w:pPr>
      <w:r w:rsidRPr="00756763">
        <w:rPr>
          <w:sz w:val="22"/>
          <w:szCs w:val="22"/>
          <w:lang w:eastAsia="es-MX"/>
        </w:rPr>
        <w:t>En vez de buscar leyes externas o verdades innatas, estudia procesos de génesis: cómo el niño pasa de formas simples de pensamiento a estructuras más complejas.</w:t>
      </w:r>
    </w:p>
    <w:p w14:paraId="3E5491B3" w14:textId="77777777" w:rsidR="008C01B6" w:rsidRPr="00756763" w:rsidRDefault="008C01B6" w:rsidP="00756763">
      <w:pPr>
        <w:pStyle w:val="Prrafodelista"/>
        <w:numPr>
          <w:ilvl w:val="0"/>
          <w:numId w:val="10"/>
        </w:numPr>
        <w:spacing w:after="0"/>
        <w:rPr>
          <w:sz w:val="22"/>
          <w:szCs w:val="22"/>
          <w:lang w:eastAsia="es-MX"/>
        </w:rPr>
      </w:pPr>
      <w:r w:rsidRPr="00756763">
        <w:rPr>
          <w:sz w:val="22"/>
          <w:szCs w:val="22"/>
          <w:lang w:eastAsia="es-MX"/>
        </w:rPr>
        <w:t>Según Castorina et al. (1984), este enfoque tiene un doble objetivo:</w:t>
      </w:r>
    </w:p>
    <w:p w14:paraId="4D665CA3" w14:textId="77777777" w:rsidR="008C01B6" w:rsidRPr="00756763" w:rsidRDefault="008C01B6" w:rsidP="00756763">
      <w:pPr>
        <w:pStyle w:val="Prrafodelista"/>
        <w:numPr>
          <w:ilvl w:val="1"/>
          <w:numId w:val="10"/>
        </w:numPr>
        <w:spacing w:after="0"/>
        <w:rPr>
          <w:sz w:val="22"/>
          <w:szCs w:val="22"/>
          <w:lang w:eastAsia="es-MX"/>
        </w:rPr>
      </w:pPr>
      <w:r w:rsidRPr="00756763">
        <w:rPr>
          <w:sz w:val="22"/>
          <w:szCs w:val="22"/>
          <w:lang w:eastAsia="es-MX"/>
        </w:rPr>
        <w:t>Científico: explicar cómo surgen las estructuras cognitivas.</w:t>
      </w:r>
    </w:p>
    <w:p w14:paraId="6AFCC688" w14:textId="77777777" w:rsidR="008C01B6" w:rsidRPr="00756763" w:rsidRDefault="008C01B6" w:rsidP="00756763">
      <w:pPr>
        <w:pStyle w:val="Prrafodelista"/>
        <w:numPr>
          <w:ilvl w:val="1"/>
          <w:numId w:val="10"/>
        </w:numPr>
        <w:spacing w:after="0"/>
        <w:rPr>
          <w:sz w:val="22"/>
          <w:szCs w:val="22"/>
          <w:lang w:eastAsia="es-MX"/>
        </w:rPr>
      </w:pPr>
      <w:r w:rsidRPr="00756763">
        <w:rPr>
          <w:sz w:val="22"/>
          <w:szCs w:val="22"/>
          <w:lang w:eastAsia="es-MX"/>
        </w:rPr>
        <w:t>Epistemológico: aportar a la filosofía del conocimiento una base empírica (mostrar la génesis de nociones como espacio, causalidad, número, moralidad).</w:t>
      </w:r>
    </w:p>
    <w:p w14:paraId="7E595021" w14:textId="77777777" w:rsidR="008C01B6" w:rsidRPr="00756763" w:rsidRDefault="008C01B6" w:rsidP="00756763">
      <w:pPr>
        <w:pStyle w:val="Prrafodelista"/>
        <w:numPr>
          <w:ilvl w:val="0"/>
          <w:numId w:val="10"/>
        </w:numPr>
        <w:spacing w:after="0"/>
        <w:rPr>
          <w:sz w:val="22"/>
          <w:szCs w:val="22"/>
          <w:lang w:eastAsia="es-MX"/>
        </w:rPr>
      </w:pPr>
      <w:r w:rsidRPr="00756763">
        <w:rPr>
          <w:sz w:val="22"/>
          <w:szCs w:val="22"/>
          <w:lang w:eastAsia="es-MX"/>
        </w:rPr>
        <w:t>Así, la Psicología Genética no se limita a describir conductas infantiles, sino que se inserta en un programa más amplio de investigación sobre el conocimiento humano.</w:t>
      </w:r>
    </w:p>
    <w:p w14:paraId="6F0B1FAA" w14:textId="011EC153" w:rsidR="008C01B6" w:rsidRPr="00756763" w:rsidRDefault="008C01B6" w:rsidP="00ED2910">
      <w:pPr>
        <w:pStyle w:val="Ttulo5"/>
        <w:rPr>
          <w:sz w:val="22"/>
          <w:szCs w:val="22"/>
        </w:rPr>
      </w:pPr>
      <w:r w:rsidRPr="00756763">
        <w:rPr>
          <w:sz w:val="22"/>
          <w:szCs w:val="22"/>
        </w:rPr>
        <w:t>Los Métodos de la Epistemología Genética</w:t>
      </w:r>
    </w:p>
    <w:p w14:paraId="18CABAF1" w14:textId="77777777" w:rsidR="008C01B6" w:rsidRPr="00756763" w:rsidRDefault="008C01B6" w:rsidP="00756763">
      <w:pPr>
        <w:pStyle w:val="Prrafodelista"/>
        <w:numPr>
          <w:ilvl w:val="0"/>
          <w:numId w:val="11"/>
        </w:numPr>
        <w:spacing w:after="0"/>
        <w:rPr>
          <w:sz w:val="22"/>
          <w:szCs w:val="22"/>
          <w:lang w:eastAsia="es-MX"/>
        </w:rPr>
      </w:pPr>
      <w:r w:rsidRPr="00756763">
        <w:rPr>
          <w:sz w:val="22"/>
          <w:szCs w:val="22"/>
          <w:lang w:eastAsia="es-MX"/>
        </w:rPr>
        <w:t>En la Introducción de La representación del mundo en el niño (Piaget, 1926/1973), Piaget distingue su estrategia metodológica:</w:t>
      </w:r>
    </w:p>
    <w:p w14:paraId="34725E88" w14:textId="77777777" w:rsidR="008C01B6" w:rsidRPr="00756763" w:rsidRDefault="008C01B6" w:rsidP="00756763">
      <w:pPr>
        <w:pStyle w:val="Prrafodelista"/>
        <w:numPr>
          <w:ilvl w:val="0"/>
          <w:numId w:val="11"/>
        </w:numPr>
        <w:spacing w:after="0"/>
        <w:rPr>
          <w:sz w:val="22"/>
          <w:szCs w:val="22"/>
          <w:lang w:eastAsia="es-MX"/>
        </w:rPr>
      </w:pPr>
      <w:r w:rsidRPr="00756763">
        <w:rPr>
          <w:sz w:val="22"/>
          <w:szCs w:val="22"/>
          <w:lang w:eastAsia="es-MX"/>
        </w:rPr>
        <w:t xml:space="preserve">Rechaza tanto el </w:t>
      </w:r>
      <w:proofErr w:type="spellStart"/>
      <w:r w:rsidRPr="00756763">
        <w:rPr>
          <w:sz w:val="22"/>
          <w:szCs w:val="22"/>
          <w:lang w:eastAsia="es-MX"/>
        </w:rPr>
        <w:t>introspeccionismo</w:t>
      </w:r>
      <w:proofErr w:type="spellEnd"/>
      <w:r w:rsidRPr="00756763">
        <w:rPr>
          <w:sz w:val="22"/>
          <w:szCs w:val="22"/>
          <w:lang w:eastAsia="es-MX"/>
        </w:rPr>
        <w:t xml:space="preserve"> (demasiado subjetivo) como los métodos experimentales rígidos (que limitan la expresión espontánea del niño).</w:t>
      </w:r>
    </w:p>
    <w:p w14:paraId="22A15CFA" w14:textId="77777777" w:rsidR="008C01B6" w:rsidRPr="00756763" w:rsidRDefault="008C01B6" w:rsidP="00756763">
      <w:pPr>
        <w:pStyle w:val="Prrafodelista"/>
        <w:numPr>
          <w:ilvl w:val="0"/>
          <w:numId w:val="11"/>
        </w:numPr>
        <w:spacing w:after="0"/>
        <w:rPr>
          <w:sz w:val="22"/>
          <w:szCs w:val="22"/>
          <w:lang w:eastAsia="es-MX"/>
        </w:rPr>
      </w:pPr>
      <w:r w:rsidRPr="00756763">
        <w:rPr>
          <w:sz w:val="22"/>
          <w:szCs w:val="22"/>
          <w:lang w:eastAsia="es-MX"/>
        </w:rPr>
        <w:t>Propone un método intermedio, flexible y crítico, que permita al investigador dialogar con el niño y acceder a cómo éste construye nociones.</w:t>
      </w:r>
    </w:p>
    <w:p w14:paraId="66A8D692" w14:textId="13933E8B" w:rsidR="008C01B6" w:rsidRPr="001661A6" w:rsidRDefault="008C01B6" w:rsidP="008C01B6">
      <w:pPr>
        <w:pStyle w:val="Prrafodelista"/>
        <w:numPr>
          <w:ilvl w:val="0"/>
          <w:numId w:val="11"/>
        </w:numPr>
        <w:spacing w:after="0"/>
        <w:rPr>
          <w:sz w:val="22"/>
          <w:szCs w:val="22"/>
          <w:lang w:eastAsia="es-MX"/>
        </w:rPr>
      </w:pPr>
      <w:r w:rsidRPr="00756763">
        <w:rPr>
          <w:sz w:val="22"/>
          <w:szCs w:val="22"/>
          <w:lang w:eastAsia="es-MX"/>
        </w:rPr>
        <w:t>La Epistemología Genética, entonces, requiere métodos que sean sensibles al proceso y no solo al resultado.</w:t>
      </w:r>
    </w:p>
    <w:p w14:paraId="763C7E45" w14:textId="75FD44DA" w:rsidR="008C01B6" w:rsidRPr="00756763" w:rsidRDefault="008C01B6" w:rsidP="00ED2910">
      <w:pPr>
        <w:pStyle w:val="Ttulo5"/>
        <w:rPr>
          <w:sz w:val="22"/>
          <w:szCs w:val="22"/>
        </w:rPr>
      </w:pPr>
      <w:r w:rsidRPr="00756763">
        <w:rPr>
          <w:sz w:val="22"/>
          <w:szCs w:val="22"/>
        </w:rPr>
        <w:t>El Método Clínico Crítico en Psicología Genética</w:t>
      </w:r>
    </w:p>
    <w:p w14:paraId="09C5181A" w14:textId="77777777" w:rsidR="008C01B6" w:rsidRPr="00756763" w:rsidRDefault="008C01B6" w:rsidP="00756763">
      <w:pPr>
        <w:pStyle w:val="Prrafodelista"/>
        <w:numPr>
          <w:ilvl w:val="0"/>
          <w:numId w:val="12"/>
        </w:numPr>
        <w:spacing w:after="0"/>
        <w:rPr>
          <w:sz w:val="22"/>
          <w:szCs w:val="22"/>
          <w:lang w:eastAsia="es-MX"/>
        </w:rPr>
      </w:pPr>
      <w:r w:rsidRPr="00756763">
        <w:rPr>
          <w:sz w:val="22"/>
          <w:szCs w:val="22"/>
          <w:lang w:eastAsia="es-MX"/>
        </w:rPr>
        <w:t xml:space="preserve">Desarrollado y defendido en Castorina, </w:t>
      </w:r>
      <w:proofErr w:type="spellStart"/>
      <w:r w:rsidRPr="00756763">
        <w:rPr>
          <w:sz w:val="22"/>
          <w:szCs w:val="22"/>
          <w:lang w:eastAsia="es-MX"/>
        </w:rPr>
        <w:t>Lenzi</w:t>
      </w:r>
      <w:proofErr w:type="spellEnd"/>
      <w:r w:rsidRPr="00756763">
        <w:rPr>
          <w:sz w:val="22"/>
          <w:szCs w:val="22"/>
          <w:lang w:eastAsia="es-MX"/>
        </w:rPr>
        <w:t xml:space="preserve"> &amp; Fernández (1984):</w:t>
      </w:r>
    </w:p>
    <w:p w14:paraId="693A5AA9" w14:textId="77777777" w:rsidR="008C01B6" w:rsidRPr="00756763" w:rsidRDefault="008C01B6" w:rsidP="00756763">
      <w:pPr>
        <w:pStyle w:val="Prrafodelista"/>
        <w:numPr>
          <w:ilvl w:val="1"/>
          <w:numId w:val="12"/>
        </w:numPr>
        <w:spacing w:after="0"/>
        <w:rPr>
          <w:sz w:val="22"/>
          <w:szCs w:val="22"/>
          <w:lang w:eastAsia="es-MX"/>
        </w:rPr>
      </w:pPr>
      <w:r w:rsidRPr="00756763">
        <w:rPr>
          <w:sz w:val="22"/>
          <w:szCs w:val="22"/>
          <w:lang w:eastAsia="es-MX"/>
        </w:rPr>
        <w:t>Consiste en una entrevista flexible donde el investigador plantea problemas y sigue las respuestas del niño con nuevas preguntas.</w:t>
      </w:r>
    </w:p>
    <w:p w14:paraId="7EB4EE97" w14:textId="77777777" w:rsidR="008C01B6" w:rsidRPr="00756763" w:rsidRDefault="008C01B6" w:rsidP="00756763">
      <w:pPr>
        <w:pStyle w:val="Prrafodelista"/>
        <w:numPr>
          <w:ilvl w:val="1"/>
          <w:numId w:val="12"/>
        </w:numPr>
        <w:spacing w:after="0"/>
        <w:rPr>
          <w:sz w:val="22"/>
          <w:szCs w:val="22"/>
          <w:lang w:eastAsia="es-MX"/>
        </w:rPr>
      </w:pPr>
      <w:r w:rsidRPr="00756763">
        <w:rPr>
          <w:sz w:val="22"/>
          <w:szCs w:val="22"/>
          <w:lang w:eastAsia="es-MX"/>
        </w:rPr>
        <w:t>La clave es el carácter crítico: no se aceptan las respuestas tal cual, sino que se las pone a prueba con contraejemplos, variaciones, cuestionamientos.</w:t>
      </w:r>
    </w:p>
    <w:p w14:paraId="7E3217F4" w14:textId="77777777" w:rsidR="008C01B6" w:rsidRPr="00756763" w:rsidRDefault="008C01B6" w:rsidP="00756763">
      <w:pPr>
        <w:pStyle w:val="Prrafodelista"/>
        <w:numPr>
          <w:ilvl w:val="0"/>
          <w:numId w:val="12"/>
        </w:numPr>
        <w:spacing w:after="0"/>
        <w:rPr>
          <w:sz w:val="22"/>
          <w:szCs w:val="22"/>
          <w:lang w:eastAsia="es-MX"/>
        </w:rPr>
      </w:pPr>
      <w:r w:rsidRPr="00756763">
        <w:rPr>
          <w:sz w:val="22"/>
          <w:szCs w:val="22"/>
          <w:lang w:eastAsia="es-MX"/>
        </w:rPr>
        <w:t>Objetivos del MCC:</w:t>
      </w:r>
    </w:p>
    <w:p w14:paraId="62CDEAA4" w14:textId="77777777" w:rsidR="008C01B6" w:rsidRPr="00756763" w:rsidRDefault="008C01B6" w:rsidP="00756763">
      <w:pPr>
        <w:pStyle w:val="Prrafodelista"/>
        <w:numPr>
          <w:ilvl w:val="1"/>
          <w:numId w:val="12"/>
        </w:numPr>
        <w:spacing w:after="0"/>
        <w:rPr>
          <w:sz w:val="22"/>
          <w:szCs w:val="22"/>
          <w:lang w:eastAsia="es-MX"/>
        </w:rPr>
      </w:pPr>
      <w:r w:rsidRPr="00756763">
        <w:rPr>
          <w:sz w:val="22"/>
          <w:szCs w:val="22"/>
          <w:lang w:eastAsia="es-MX"/>
        </w:rPr>
        <w:t>Explorar la estructura del pensamiento más que el contenido aislado.</w:t>
      </w:r>
    </w:p>
    <w:p w14:paraId="10AF914A" w14:textId="77777777" w:rsidR="008C01B6" w:rsidRPr="00756763" w:rsidRDefault="008C01B6" w:rsidP="00756763">
      <w:pPr>
        <w:pStyle w:val="Prrafodelista"/>
        <w:numPr>
          <w:ilvl w:val="1"/>
          <w:numId w:val="12"/>
        </w:numPr>
        <w:spacing w:after="0"/>
        <w:rPr>
          <w:sz w:val="22"/>
          <w:szCs w:val="22"/>
          <w:lang w:eastAsia="es-MX"/>
        </w:rPr>
      </w:pPr>
      <w:r w:rsidRPr="00756763">
        <w:rPr>
          <w:sz w:val="22"/>
          <w:szCs w:val="22"/>
          <w:lang w:eastAsia="es-MX"/>
        </w:rPr>
        <w:t>Detectar las hipótesis implícitas del niño sobre el mundo.</w:t>
      </w:r>
    </w:p>
    <w:p w14:paraId="3A657317" w14:textId="77777777" w:rsidR="008C01B6" w:rsidRPr="00756763" w:rsidRDefault="008C01B6" w:rsidP="00756763">
      <w:pPr>
        <w:pStyle w:val="Prrafodelista"/>
        <w:numPr>
          <w:ilvl w:val="1"/>
          <w:numId w:val="12"/>
        </w:numPr>
        <w:spacing w:after="0"/>
        <w:rPr>
          <w:sz w:val="22"/>
          <w:szCs w:val="22"/>
          <w:lang w:eastAsia="es-MX"/>
        </w:rPr>
      </w:pPr>
      <w:r w:rsidRPr="00756763">
        <w:rPr>
          <w:sz w:val="22"/>
          <w:szCs w:val="22"/>
          <w:lang w:eastAsia="es-MX"/>
        </w:rPr>
        <w:t>Mostrar los conflictos cognitivos que impulsan el desarrollo.</w:t>
      </w:r>
    </w:p>
    <w:p w14:paraId="5B156B30" w14:textId="4DC94C85" w:rsidR="00ED2910" w:rsidRPr="001661A6" w:rsidRDefault="008C01B6" w:rsidP="008C01B6">
      <w:pPr>
        <w:pStyle w:val="Prrafodelista"/>
        <w:numPr>
          <w:ilvl w:val="0"/>
          <w:numId w:val="12"/>
        </w:numPr>
        <w:spacing w:after="0"/>
        <w:rPr>
          <w:sz w:val="22"/>
          <w:szCs w:val="22"/>
          <w:lang w:eastAsia="es-MX"/>
        </w:rPr>
      </w:pPr>
      <w:r w:rsidRPr="00756763">
        <w:rPr>
          <w:sz w:val="22"/>
          <w:szCs w:val="22"/>
          <w:lang w:eastAsia="es-MX"/>
        </w:rPr>
        <w:t>Ejemplo clásico: la conservación de cantidad. El investigador no solo pregunta “¿hay lo mismo de agua?”, sino que cambia las condiciones (trasvase, diferentes recipientes) y analiza la argumentación del niño.</w:t>
      </w:r>
    </w:p>
    <w:p w14:paraId="26E73187" w14:textId="05B9BF4D" w:rsidR="00ED2910" w:rsidRPr="001661A6" w:rsidRDefault="008C01B6" w:rsidP="001661A6">
      <w:pPr>
        <w:spacing w:after="0"/>
        <w:jc w:val="both"/>
        <w:rPr>
          <w:sz w:val="22"/>
          <w:szCs w:val="22"/>
          <w:lang w:eastAsia="es-MX"/>
        </w:rPr>
      </w:pPr>
      <w:r w:rsidRPr="008C01B6">
        <w:rPr>
          <w:sz w:val="22"/>
          <w:szCs w:val="22"/>
          <w:lang w:eastAsia="es-MX"/>
        </w:rPr>
        <w:t>La Psicología Genética se integra en un programa constructivista porque explica la génesis del conocimiento a través de la acción del sujeto.</w:t>
      </w:r>
      <w:r w:rsidR="00ED2910" w:rsidRPr="00756763">
        <w:rPr>
          <w:sz w:val="22"/>
          <w:szCs w:val="22"/>
          <w:lang w:eastAsia="es-MX"/>
        </w:rPr>
        <w:t xml:space="preserve"> </w:t>
      </w:r>
      <w:r w:rsidRPr="008C01B6">
        <w:rPr>
          <w:sz w:val="22"/>
          <w:szCs w:val="22"/>
          <w:lang w:eastAsia="es-MX"/>
        </w:rPr>
        <w:t>Los métodos de la Epistemología Genética buscan captar procesos, no resultados estáticos.</w:t>
      </w:r>
      <w:r w:rsidR="00ED2910" w:rsidRPr="00756763">
        <w:rPr>
          <w:sz w:val="22"/>
          <w:szCs w:val="22"/>
          <w:lang w:eastAsia="es-MX"/>
        </w:rPr>
        <w:t xml:space="preserve"> </w:t>
      </w:r>
      <w:r w:rsidRPr="008C01B6">
        <w:rPr>
          <w:sz w:val="22"/>
          <w:szCs w:val="22"/>
          <w:lang w:eastAsia="es-MX"/>
        </w:rPr>
        <w:t>El Método Clínico Crítico (MCC) es la herramienta central: un dispositivo flexible que revela las estructuras cognitivas en construcción, más allá de respuestas correctas o incorrectas.</w:t>
      </w:r>
    </w:p>
    <w:p w14:paraId="291DD622" w14:textId="26314B8E" w:rsidR="008C01B6" w:rsidRPr="00756763" w:rsidRDefault="008C01B6" w:rsidP="00ED2910">
      <w:pPr>
        <w:pStyle w:val="Ttulo5"/>
        <w:rPr>
          <w:sz w:val="22"/>
          <w:szCs w:val="22"/>
          <w:lang w:eastAsia="es-MX"/>
        </w:rPr>
      </w:pPr>
      <w:r w:rsidRPr="00756763">
        <w:rPr>
          <w:sz w:val="22"/>
          <w:szCs w:val="22"/>
          <w:lang w:eastAsia="es-MX"/>
        </w:rPr>
        <w:t>La acción como constitutiva del conocimiento</w:t>
      </w:r>
    </w:p>
    <w:p w14:paraId="78ACA519" w14:textId="77777777" w:rsidR="008C01B6" w:rsidRPr="00756763" w:rsidRDefault="008C01B6" w:rsidP="00756763">
      <w:pPr>
        <w:pStyle w:val="Prrafodelista"/>
        <w:numPr>
          <w:ilvl w:val="0"/>
          <w:numId w:val="13"/>
        </w:numPr>
        <w:spacing w:after="0"/>
        <w:rPr>
          <w:sz w:val="22"/>
          <w:szCs w:val="22"/>
          <w:lang w:eastAsia="es-MX"/>
        </w:rPr>
      </w:pPr>
      <w:r w:rsidRPr="00756763">
        <w:rPr>
          <w:sz w:val="22"/>
          <w:szCs w:val="22"/>
          <w:lang w:eastAsia="es-MX"/>
        </w:rPr>
        <w:t>Castorina (2012, “Conocimiento y acción”) enfatiza que, para Piaget, el conocimiento no comienza en la contemplación ni en datos sensoriales aislados, sino en la acción del sujeto sobre el mundo.</w:t>
      </w:r>
    </w:p>
    <w:p w14:paraId="1246AC9E" w14:textId="77777777" w:rsidR="008C01B6" w:rsidRPr="00756763" w:rsidRDefault="008C01B6" w:rsidP="00756763">
      <w:pPr>
        <w:pStyle w:val="Prrafodelista"/>
        <w:numPr>
          <w:ilvl w:val="0"/>
          <w:numId w:val="13"/>
        </w:numPr>
        <w:spacing w:after="0"/>
        <w:rPr>
          <w:sz w:val="22"/>
          <w:szCs w:val="22"/>
          <w:lang w:eastAsia="es-MX"/>
        </w:rPr>
      </w:pPr>
      <w:r w:rsidRPr="00756763">
        <w:rPr>
          <w:sz w:val="22"/>
          <w:szCs w:val="22"/>
          <w:lang w:eastAsia="es-MX"/>
        </w:rPr>
        <w:lastRenderedPageBreak/>
        <w:t>La acción organiza la experiencia: al manipular, transformar y coordinar acciones, el niño construye nociones (de objeto, espacio, causalidad, número).</w:t>
      </w:r>
    </w:p>
    <w:p w14:paraId="3777968C" w14:textId="51CD86BF" w:rsidR="008C01B6" w:rsidRPr="001661A6" w:rsidRDefault="008C01B6" w:rsidP="008C01B6">
      <w:pPr>
        <w:pStyle w:val="Prrafodelista"/>
        <w:numPr>
          <w:ilvl w:val="0"/>
          <w:numId w:val="13"/>
        </w:numPr>
        <w:spacing w:after="0"/>
        <w:rPr>
          <w:sz w:val="22"/>
          <w:szCs w:val="22"/>
          <w:lang w:eastAsia="es-MX"/>
        </w:rPr>
      </w:pPr>
      <w:r w:rsidRPr="00756763">
        <w:rPr>
          <w:sz w:val="22"/>
          <w:szCs w:val="22"/>
          <w:lang w:eastAsia="es-MX"/>
        </w:rPr>
        <w:t>No hay una pasividad receptiva: el niño es activo, y esa actividad es lo que constituye el conocimiento.</w:t>
      </w:r>
    </w:p>
    <w:p w14:paraId="01D75B18" w14:textId="77777777" w:rsidR="008C01B6" w:rsidRPr="008C01B6" w:rsidRDefault="008C01B6" w:rsidP="008C01B6">
      <w:pPr>
        <w:spacing w:after="0"/>
        <w:rPr>
          <w:sz w:val="22"/>
          <w:szCs w:val="22"/>
          <w:lang w:eastAsia="es-MX"/>
        </w:rPr>
      </w:pPr>
      <w:r w:rsidRPr="008C01B6">
        <w:rPr>
          <w:rFonts w:ascii="Apple Color Emoji" w:hAnsi="Apple Color Emoji" w:cs="Apple Color Emoji"/>
          <w:sz w:val="22"/>
          <w:szCs w:val="22"/>
          <w:lang w:eastAsia="es-MX"/>
        </w:rPr>
        <w:t>👉</w:t>
      </w:r>
      <w:r w:rsidRPr="008C01B6">
        <w:rPr>
          <w:sz w:val="22"/>
          <w:szCs w:val="22"/>
          <w:lang w:eastAsia="es-MX"/>
        </w:rPr>
        <w:t xml:space="preserve"> Ejemplo clásico: la permanencia del objeto se construye porque el bebé actúa buscando un objeto que desaparece, no porque “vea” o “sepa” de entrada que sigue existiendo.</w:t>
      </w:r>
    </w:p>
    <w:p w14:paraId="314DF62D" w14:textId="5DA95313" w:rsidR="008C01B6" w:rsidRPr="00756763" w:rsidRDefault="008C01B6" w:rsidP="00ED2910">
      <w:pPr>
        <w:pStyle w:val="Ttulo5"/>
        <w:rPr>
          <w:sz w:val="22"/>
          <w:szCs w:val="22"/>
          <w:lang w:eastAsia="es-MX"/>
        </w:rPr>
      </w:pPr>
      <w:r w:rsidRPr="00756763">
        <w:rPr>
          <w:sz w:val="22"/>
          <w:szCs w:val="22"/>
          <w:lang w:eastAsia="es-MX"/>
        </w:rPr>
        <w:t>El constructivismo y la conquista de la objetividad</w:t>
      </w:r>
    </w:p>
    <w:p w14:paraId="16E9DED0" w14:textId="77777777" w:rsidR="008C01B6" w:rsidRPr="00756763" w:rsidRDefault="008C01B6" w:rsidP="00756763">
      <w:pPr>
        <w:pStyle w:val="Prrafodelista"/>
        <w:numPr>
          <w:ilvl w:val="0"/>
          <w:numId w:val="14"/>
        </w:numPr>
        <w:spacing w:after="0"/>
        <w:rPr>
          <w:sz w:val="22"/>
          <w:szCs w:val="22"/>
          <w:lang w:eastAsia="es-MX"/>
        </w:rPr>
      </w:pPr>
      <w:r w:rsidRPr="00756763">
        <w:rPr>
          <w:sz w:val="22"/>
          <w:szCs w:val="22"/>
          <w:lang w:eastAsia="es-MX"/>
        </w:rPr>
        <w:t>Según Ferreiro &amp; García (1975), la gran novedad del constructivismo piagetiano es mostrar que la objetividad no está dada, sino que se conquista progresivamente.</w:t>
      </w:r>
    </w:p>
    <w:p w14:paraId="25158976" w14:textId="77777777" w:rsidR="008C01B6" w:rsidRPr="00756763" w:rsidRDefault="008C01B6" w:rsidP="00756763">
      <w:pPr>
        <w:pStyle w:val="Prrafodelista"/>
        <w:numPr>
          <w:ilvl w:val="0"/>
          <w:numId w:val="14"/>
        </w:numPr>
        <w:spacing w:after="0"/>
        <w:rPr>
          <w:sz w:val="22"/>
          <w:szCs w:val="22"/>
          <w:lang w:eastAsia="es-MX"/>
        </w:rPr>
      </w:pPr>
      <w:r w:rsidRPr="00756763">
        <w:rPr>
          <w:sz w:val="22"/>
          <w:szCs w:val="22"/>
          <w:lang w:eastAsia="es-MX"/>
        </w:rPr>
        <w:t>Al inicio, el niño está en un realismo ingenuo (cree que lo que percibe es lo que es).</w:t>
      </w:r>
    </w:p>
    <w:p w14:paraId="46473AAD" w14:textId="77777777" w:rsidR="008C01B6" w:rsidRPr="00756763" w:rsidRDefault="008C01B6" w:rsidP="00756763">
      <w:pPr>
        <w:pStyle w:val="Prrafodelista"/>
        <w:numPr>
          <w:ilvl w:val="0"/>
          <w:numId w:val="14"/>
        </w:numPr>
        <w:spacing w:after="0"/>
        <w:rPr>
          <w:sz w:val="22"/>
          <w:szCs w:val="22"/>
          <w:lang w:eastAsia="es-MX"/>
        </w:rPr>
      </w:pPr>
      <w:r w:rsidRPr="00756763">
        <w:rPr>
          <w:sz w:val="22"/>
          <w:szCs w:val="22"/>
          <w:lang w:eastAsia="es-MX"/>
        </w:rPr>
        <w:t>Con el tiempo, gracias a la coordinación de acciones y la descentralización cognitiva, logra superar el egocentrismo y construir nociones más objetivas.</w:t>
      </w:r>
    </w:p>
    <w:p w14:paraId="35A2CB47" w14:textId="77777777" w:rsidR="008C01B6" w:rsidRPr="00756763" w:rsidRDefault="008C01B6" w:rsidP="00756763">
      <w:pPr>
        <w:pStyle w:val="Prrafodelista"/>
        <w:numPr>
          <w:ilvl w:val="0"/>
          <w:numId w:val="14"/>
        </w:numPr>
        <w:spacing w:after="0"/>
        <w:rPr>
          <w:sz w:val="22"/>
          <w:szCs w:val="22"/>
          <w:lang w:eastAsia="es-MX"/>
        </w:rPr>
      </w:pPr>
      <w:r w:rsidRPr="00756763">
        <w:rPr>
          <w:sz w:val="22"/>
          <w:szCs w:val="22"/>
          <w:lang w:eastAsia="es-MX"/>
        </w:rPr>
        <w:t>El constructivismo, entonces, se diferencia de:</w:t>
      </w:r>
    </w:p>
    <w:p w14:paraId="415D20C2" w14:textId="77777777" w:rsidR="008C01B6" w:rsidRPr="00756763" w:rsidRDefault="008C01B6" w:rsidP="00756763">
      <w:pPr>
        <w:pStyle w:val="Prrafodelista"/>
        <w:numPr>
          <w:ilvl w:val="0"/>
          <w:numId w:val="14"/>
        </w:numPr>
        <w:spacing w:after="0"/>
        <w:rPr>
          <w:sz w:val="22"/>
          <w:szCs w:val="22"/>
          <w:lang w:eastAsia="es-MX"/>
        </w:rPr>
      </w:pPr>
      <w:r w:rsidRPr="00756763">
        <w:rPr>
          <w:sz w:val="22"/>
          <w:szCs w:val="22"/>
          <w:lang w:eastAsia="es-MX"/>
        </w:rPr>
        <w:t>El empirismo: que cree que la objetividad está en los datos.</w:t>
      </w:r>
    </w:p>
    <w:p w14:paraId="2CBE94A2" w14:textId="77777777" w:rsidR="008C01B6" w:rsidRPr="00756763" w:rsidRDefault="008C01B6" w:rsidP="00756763">
      <w:pPr>
        <w:pStyle w:val="Prrafodelista"/>
        <w:numPr>
          <w:ilvl w:val="0"/>
          <w:numId w:val="14"/>
        </w:numPr>
        <w:spacing w:after="0"/>
        <w:rPr>
          <w:sz w:val="22"/>
          <w:szCs w:val="22"/>
          <w:lang w:eastAsia="es-MX"/>
        </w:rPr>
      </w:pPr>
      <w:r w:rsidRPr="00756763">
        <w:rPr>
          <w:sz w:val="22"/>
          <w:szCs w:val="22"/>
          <w:lang w:eastAsia="es-MX"/>
        </w:rPr>
        <w:t>El apriorismo: que cree que la objetividad está en estructuras innatas.</w:t>
      </w:r>
    </w:p>
    <w:p w14:paraId="3AFF6F56" w14:textId="2DCA1BBD" w:rsidR="008C01B6" w:rsidRPr="001661A6" w:rsidRDefault="008C01B6" w:rsidP="008C01B6">
      <w:pPr>
        <w:pStyle w:val="Prrafodelista"/>
        <w:numPr>
          <w:ilvl w:val="0"/>
          <w:numId w:val="14"/>
        </w:numPr>
        <w:spacing w:after="0"/>
        <w:rPr>
          <w:sz w:val="22"/>
          <w:szCs w:val="22"/>
          <w:lang w:eastAsia="es-MX"/>
        </w:rPr>
      </w:pPr>
      <w:r w:rsidRPr="00756763">
        <w:rPr>
          <w:sz w:val="22"/>
          <w:szCs w:val="22"/>
          <w:lang w:eastAsia="es-MX"/>
        </w:rPr>
        <w:t>Piaget muestra que la objetividad es un producto del desarrollo, una construcción del sujeto.</w:t>
      </w:r>
    </w:p>
    <w:p w14:paraId="745F07B0" w14:textId="16CBC5AF" w:rsidR="008C01B6" w:rsidRPr="00756763" w:rsidRDefault="008C01B6" w:rsidP="00ED2910">
      <w:pPr>
        <w:pStyle w:val="Ttulo5"/>
        <w:rPr>
          <w:sz w:val="22"/>
          <w:szCs w:val="22"/>
          <w:lang w:eastAsia="es-MX"/>
        </w:rPr>
      </w:pPr>
      <w:r w:rsidRPr="00756763">
        <w:rPr>
          <w:sz w:val="22"/>
          <w:szCs w:val="22"/>
          <w:lang w:eastAsia="es-MX"/>
        </w:rPr>
        <w:t>Los esquemas de acción y su diferenciación: la significación cognitiva</w:t>
      </w:r>
    </w:p>
    <w:p w14:paraId="7CB6D5C8" w14:textId="77777777" w:rsidR="008C01B6" w:rsidRPr="00756763" w:rsidRDefault="008C01B6" w:rsidP="00756763">
      <w:pPr>
        <w:pStyle w:val="Prrafodelista"/>
        <w:numPr>
          <w:ilvl w:val="0"/>
          <w:numId w:val="15"/>
        </w:numPr>
        <w:spacing w:after="0"/>
        <w:rPr>
          <w:sz w:val="22"/>
          <w:szCs w:val="22"/>
          <w:lang w:eastAsia="es-MX"/>
        </w:rPr>
      </w:pPr>
      <w:r w:rsidRPr="00756763">
        <w:rPr>
          <w:sz w:val="22"/>
          <w:szCs w:val="22"/>
          <w:lang w:eastAsia="es-MX"/>
        </w:rPr>
        <w:t>Un esquema de acción es la estructura organizada de una acción repetible (ej.: esquema de succión, de prensión, de empujar/halar).</w:t>
      </w:r>
    </w:p>
    <w:p w14:paraId="0D345A9C" w14:textId="77777777" w:rsidR="008C01B6" w:rsidRPr="00756763" w:rsidRDefault="008C01B6" w:rsidP="00756763">
      <w:pPr>
        <w:pStyle w:val="Prrafodelista"/>
        <w:numPr>
          <w:ilvl w:val="0"/>
          <w:numId w:val="15"/>
        </w:numPr>
        <w:spacing w:after="0"/>
        <w:rPr>
          <w:sz w:val="22"/>
          <w:szCs w:val="22"/>
          <w:lang w:eastAsia="es-MX"/>
        </w:rPr>
      </w:pPr>
      <w:r w:rsidRPr="00756763">
        <w:rPr>
          <w:sz w:val="22"/>
          <w:szCs w:val="22"/>
          <w:lang w:eastAsia="es-MX"/>
        </w:rPr>
        <w:t>Al repetirse en distintas situaciones, el esquema se diferencia y complejiza, permitiendo al niño ir más allá de lo inmediato.</w:t>
      </w:r>
    </w:p>
    <w:p w14:paraId="2C84DD60" w14:textId="77777777" w:rsidR="008C01B6" w:rsidRPr="00756763" w:rsidRDefault="008C01B6" w:rsidP="00756763">
      <w:pPr>
        <w:pStyle w:val="Prrafodelista"/>
        <w:numPr>
          <w:ilvl w:val="0"/>
          <w:numId w:val="15"/>
        </w:numPr>
        <w:spacing w:after="0"/>
        <w:rPr>
          <w:sz w:val="22"/>
          <w:szCs w:val="22"/>
          <w:lang w:eastAsia="es-MX"/>
        </w:rPr>
      </w:pPr>
      <w:r w:rsidRPr="00756763">
        <w:rPr>
          <w:sz w:val="22"/>
          <w:szCs w:val="22"/>
          <w:lang w:eastAsia="es-MX"/>
        </w:rPr>
        <w:t>La significación cognitiva aparece cuando los esquemas dejan de ser actos aislados y empiezan a integrarse en un sistema → esto les da valor de conocimiento.</w:t>
      </w:r>
    </w:p>
    <w:p w14:paraId="6DFC68D0" w14:textId="2453D243" w:rsidR="008C01B6" w:rsidRPr="001661A6" w:rsidRDefault="008C01B6" w:rsidP="008C01B6">
      <w:pPr>
        <w:pStyle w:val="Prrafodelista"/>
        <w:numPr>
          <w:ilvl w:val="0"/>
          <w:numId w:val="15"/>
        </w:numPr>
        <w:spacing w:after="0"/>
        <w:rPr>
          <w:sz w:val="22"/>
          <w:szCs w:val="22"/>
          <w:lang w:eastAsia="es-MX"/>
        </w:rPr>
      </w:pPr>
      <w:r w:rsidRPr="00756763">
        <w:rPr>
          <w:sz w:val="22"/>
          <w:szCs w:val="22"/>
          <w:lang w:eastAsia="es-MX"/>
        </w:rPr>
        <w:t>El pasaje de esquemas de acción a esquemas representativos (en el pensamiento preoperatorio) es la base para la construcción de conceptos y operaciones lógicas.</w:t>
      </w:r>
    </w:p>
    <w:p w14:paraId="52F8387F" w14:textId="030E5D72" w:rsidR="008C01B6" w:rsidRPr="008C01B6" w:rsidRDefault="008C01B6" w:rsidP="008C01B6">
      <w:pPr>
        <w:spacing w:after="0"/>
        <w:rPr>
          <w:sz w:val="22"/>
          <w:szCs w:val="22"/>
          <w:lang w:eastAsia="es-MX"/>
        </w:rPr>
      </w:pPr>
      <w:r w:rsidRPr="008C01B6">
        <w:rPr>
          <w:rFonts w:ascii="Apple Color Emoji" w:hAnsi="Apple Color Emoji" w:cs="Apple Color Emoji"/>
          <w:sz w:val="22"/>
          <w:szCs w:val="22"/>
          <w:lang w:eastAsia="es-MX"/>
        </w:rPr>
        <w:t>👉</w:t>
      </w:r>
      <w:r w:rsidRPr="008C01B6">
        <w:rPr>
          <w:sz w:val="22"/>
          <w:szCs w:val="22"/>
          <w:lang w:eastAsia="es-MX"/>
        </w:rPr>
        <w:t xml:space="preserve"> Ejemplo: el esquema de “empujar” primero sirve para mover objetos concretos, luego se generaliza a anticipar trayectorias, y más tarde se transforma en la noción abstracta de causalidad mecánica.</w:t>
      </w:r>
    </w:p>
    <w:p w14:paraId="179C3A5A" w14:textId="63E01281" w:rsidR="008C01B6" w:rsidRPr="008C01B6" w:rsidRDefault="008C01B6" w:rsidP="008C01B6">
      <w:pPr>
        <w:spacing w:after="0"/>
        <w:rPr>
          <w:sz w:val="22"/>
          <w:szCs w:val="22"/>
          <w:lang w:eastAsia="es-MX"/>
        </w:rPr>
      </w:pPr>
      <w:r w:rsidRPr="008C01B6">
        <w:rPr>
          <w:sz w:val="22"/>
          <w:szCs w:val="22"/>
          <w:lang w:eastAsia="es-MX"/>
        </w:rPr>
        <w:t>En síntesis</w:t>
      </w:r>
    </w:p>
    <w:p w14:paraId="5F775CD8" w14:textId="77777777" w:rsidR="008C01B6" w:rsidRPr="00756763" w:rsidRDefault="008C01B6" w:rsidP="00756763">
      <w:pPr>
        <w:pStyle w:val="Prrafodelista"/>
        <w:numPr>
          <w:ilvl w:val="0"/>
          <w:numId w:val="16"/>
        </w:numPr>
        <w:spacing w:after="0"/>
        <w:rPr>
          <w:sz w:val="22"/>
          <w:szCs w:val="22"/>
          <w:lang w:eastAsia="es-MX"/>
        </w:rPr>
      </w:pPr>
      <w:r w:rsidRPr="00756763">
        <w:rPr>
          <w:sz w:val="22"/>
          <w:szCs w:val="22"/>
          <w:lang w:eastAsia="es-MX"/>
        </w:rPr>
        <w:t>Acción: origen del conocimiento, no hay pensamiento sin práctica transformadora.</w:t>
      </w:r>
    </w:p>
    <w:p w14:paraId="0131B59F" w14:textId="77777777" w:rsidR="008C01B6" w:rsidRPr="00756763" w:rsidRDefault="008C01B6" w:rsidP="00756763">
      <w:pPr>
        <w:pStyle w:val="Prrafodelista"/>
        <w:numPr>
          <w:ilvl w:val="0"/>
          <w:numId w:val="16"/>
        </w:numPr>
        <w:spacing w:after="0"/>
        <w:rPr>
          <w:sz w:val="22"/>
          <w:szCs w:val="22"/>
          <w:lang w:eastAsia="es-MX"/>
        </w:rPr>
      </w:pPr>
      <w:r w:rsidRPr="00756763">
        <w:rPr>
          <w:sz w:val="22"/>
          <w:szCs w:val="22"/>
          <w:lang w:eastAsia="es-MX"/>
        </w:rPr>
        <w:t>Constructivismo y objetividad: la objetividad no se posee de entrada, se conquista a través del desarrollo.</w:t>
      </w:r>
    </w:p>
    <w:p w14:paraId="0D33F253" w14:textId="6521E34D" w:rsidR="00ED2910" w:rsidRPr="001661A6" w:rsidRDefault="008C01B6" w:rsidP="008C01B6">
      <w:pPr>
        <w:pStyle w:val="Prrafodelista"/>
        <w:numPr>
          <w:ilvl w:val="0"/>
          <w:numId w:val="16"/>
        </w:numPr>
        <w:spacing w:after="0"/>
        <w:rPr>
          <w:sz w:val="22"/>
          <w:szCs w:val="22"/>
          <w:lang w:eastAsia="es-MX"/>
        </w:rPr>
      </w:pPr>
      <w:r w:rsidRPr="00756763">
        <w:rPr>
          <w:sz w:val="22"/>
          <w:szCs w:val="22"/>
          <w:lang w:eastAsia="es-MX"/>
        </w:rPr>
        <w:t>Esquemas de acción: son los ladrillos del conocimiento; al diferenciarse e integrarse generan significados cognitivos y estructuras lógicas más complejas.</w:t>
      </w:r>
    </w:p>
    <w:p w14:paraId="58DEAD55" w14:textId="740869DD" w:rsidR="008C01B6" w:rsidRPr="00756763" w:rsidRDefault="008C01B6" w:rsidP="00ED2910">
      <w:pPr>
        <w:pStyle w:val="Ttulo5"/>
        <w:rPr>
          <w:sz w:val="22"/>
          <w:szCs w:val="22"/>
        </w:rPr>
      </w:pPr>
      <w:r w:rsidRPr="00756763">
        <w:rPr>
          <w:sz w:val="22"/>
          <w:szCs w:val="22"/>
        </w:rPr>
        <w:t>Los procesos funcionales básicos</w:t>
      </w:r>
    </w:p>
    <w:p w14:paraId="7ED69C8E" w14:textId="78C1EACA" w:rsidR="008C01B6" w:rsidRPr="00756763" w:rsidRDefault="008C01B6" w:rsidP="00ED2910">
      <w:pPr>
        <w:pStyle w:val="Ttulo6"/>
        <w:rPr>
          <w:sz w:val="22"/>
          <w:szCs w:val="22"/>
          <w:lang w:eastAsia="es-MX"/>
        </w:rPr>
      </w:pPr>
      <w:r w:rsidRPr="00756763">
        <w:rPr>
          <w:sz w:val="22"/>
          <w:szCs w:val="22"/>
          <w:lang w:eastAsia="es-MX"/>
        </w:rPr>
        <w:t>Asimilación y acomodación</w:t>
      </w:r>
    </w:p>
    <w:p w14:paraId="0A40FAAF" w14:textId="77777777" w:rsidR="008C01B6" w:rsidRPr="00756763" w:rsidRDefault="008C01B6" w:rsidP="00756763">
      <w:pPr>
        <w:pStyle w:val="Prrafodelista"/>
        <w:numPr>
          <w:ilvl w:val="0"/>
          <w:numId w:val="17"/>
        </w:numPr>
        <w:spacing w:after="0"/>
        <w:rPr>
          <w:sz w:val="22"/>
          <w:szCs w:val="22"/>
          <w:lang w:eastAsia="es-MX"/>
        </w:rPr>
      </w:pPr>
      <w:r w:rsidRPr="00756763">
        <w:rPr>
          <w:sz w:val="22"/>
          <w:szCs w:val="22"/>
          <w:lang w:eastAsia="es-MX"/>
        </w:rPr>
        <w:t>En El nacimiento de la inteligencia (1936/1994), Piaget plantea que todo conocimiento surge de la acción organizada.</w:t>
      </w:r>
    </w:p>
    <w:p w14:paraId="79DDD23A" w14:textId="77777777" w:rsidR="008C01B6" w:rsidRPr="00756763" w:rsidRDefault="008C01B6" w:rsidP="00756763">
      <w:pPr>
        <w:pStyle w:val="Prrafodelista"/>
        <w:numPr>
          <w:ilvl w:val="0"/>
          <w:numId w:val="17"/>
        </w:numPr>
        <w:spacing w:after="0"/>
        <w:rPr>
          <w:sz w:val="22"/>
          <w:szCs w:val="22"/>
          <w:lang w:eastAsia="es-MX"/>
        </w:rPr>
      </w:pPr>
      <w:r w:rsidRPr="00756763">
        <w:rPr>
          <w:sz w:val="22"/>
          <w:szCs w:val="22"/>
          <w:lang w:eastAsia="es-MX"/>
        </w:rPr>
        <w:t>El niño asimila lo nuevo incorporándolo a esquemas previos (ej.: succión de un objeto distinto al pecho).</w:t>
      </w:r>
    </w:p>
    <w:p w14:paraId="4DD70649" w14:textId="77777777" w:rsidR="008C01B6" w:rsidRPr="00756763" w:rsidRDefault="008C01B6" w:rsidP="00756763">
      <w:pPr>
        <w:pStyle w:val="Prrafodelista"/>
        <w:numPr>
          <w:ilvl w:val="0"/>
          <w:numId w:val="17"/>
        </w:numPr>
        <w:spacing w:after="0"/>
        <w:rPr>
          <w:sz w:val="22"/>
          <w:szCs w:val="22"/>
          <w:lang w:eastAsia="es-MX"/>
        </w:rPr>
      </w:pPr>
      <w:r w:rsidRPr="00756763">
        <w:rPr>
          <w:sz w:val="22"/>
          <w:szCs w:val="22"/>
          <w:lang w:eastAsia="es-MX"/>
        </w:rPr>
        <w:t>Cuando lo nuevo no encaja, el esquema debe acomodarse para ajustarse a las propiedades del objeto.</w:t>
      </w:r>
    </w:p>
    <w:p w14:paraId="54CB52C3" w14:textId="60DC7D13" w:rsidR="008C01B6" w:rsidRPr="001661A6" w:rsidRDefault="008C01B6" w:rsidP="008C01B6">
      <w:pPr>
        <w:pStyle w:val="Prrafodelista"/>
        <w:numPr>
          <w:ilvl w:val="0"/>
          <w:numId w:val="17"/>
        </w:numPr>
        <w:spacing w:after="0"/>
        <w:rPr>
          <w:sz w:val="22"/>
          <w:szCs w:val="22"/>
          <w:lang w:eastAsia="es-MX"/>
        </w:rPr>
      </w:pPr>
      <w:r w:rsidRPr="00756763">
        <w:rPr>
          <w:sz w:val="22"/>
          <w:szCs w:val="22"/>
          <w:lang w:eastAsia="es-MX"/>
        </w:rPr>
        <w:lastRenderedPageBreak/>
        <w:t>Ambos procesos son inseparables y están en la base de la adaptación cognitiva.</w:t>
      </w:r>
    </w:p>
    <w:p w14:paraId="1732E1C7" w14:textId="33B1472C" w:rsidR="008C01B6" w:rsidRPr="00756763" w:rsidRDefault="008C01B6" w:rsidP="00ED2910">
      <w:pPr>
        <w:pStyle w:val="Ttulo6"/>
        <w:rPr>
          <w:sz w:val="22"/>
          <w:szCs w:val="22"/>
          <w:lang w:eastAsia="es-MX"/>
        </w:rPr>
      </w:pPr>
      <w:r w:rsidRPr="00756763">
        <w:rPr>
          <w:sz w:val="22"/>
          <w:szCs w:val="22"/>
          <w:lang w:eastAsia="es-MX"/>
        </w:rPr>
        <w:t>Adaptación y organización</w:t>
      </w:r>
    </w:p>
    <w:p w14:paraId="160C4817" w14:textId="77777777" w:rsidR="008C01B6" w:rsidRPr="00756763" w:rsidRDefault="008C01B6" w:rsidP="00756763">
      <w:pPr>
        <w:pStyle w:val="Prrafodelista"/>
        <w:numPr>
          <w:ilvl w:val="0"/>
          <w:numId w:val="18"/>
        </w:numPr>
        <w:spacing w:after="0"/>
        <w:rPr>
          <w:sz w:val="22"/>
          <w:szCs w:val="22"/>
          <w:lang w:eastAsia="es-MX"/>
        </w:rPr>
      </w:pPr>
      <w:r w:rsidRPr="00756763">
        <w:rPr>
          <w:sz w:val="22"/>
          <w:szCs w:val="22"/>
          <w:lang w:eastAsia="es-MX"/>
        </w:rPr>
        <w:t>En Biología y Conocimiento (1967/1983), Piaget conecta la biología con la epistemología:</w:t>
      </w:r>
    </w:p>
    <w:p w14:paraId="7036680E" w14:textId="77777777" w:rsidR="008C01B6" w:rsidRPr="00756763" w:rsidRDefault="008C01B6" w:rsidP="00756763">
      <w:pPr>
        <w:pStyle w:val="Prrafodelista"/>
        <w:numPr>
          <w:ilvl w:val="0"/>
          <w:numId w:val="18"/>
        </w:numPr>
        <w:spacing w:after="0"/>
        <w:rPr>
          <w:sz w:val="22"/>
          <w:szCs w:val="22"/>
          <w:lang w:eastAsia="es-MX"/>
        </w:rPr>
      </w:pPr>
      <w:r w:rsidRPr="00756763">
        <w:rPr>
          <w:sz w:val="22"/>
          <w:szCs w:val="22"/>
          <w:lang w:eastAsia="es-MX"/>
        </w:rPr>
        <w:t>Así como el organismo se adapta al medio, la inteligencia también se adapta mediante asimilación y acomodación.</w:t>
      </w:r>
    </w:p>
    <w:p w14:paraId="7242C8C9" w14:textId="77777777" w:rsidR="008C01B6" w:rsidRPr="00756763" w:rsidRDefault="008C01B6" w:rsidP="00756763">
      <w:pPr>
        <w:pStyle w:val="Prrafodelista"/>
        <w:numPr>
          <w:ilvl w:val="0"/>
          <w:numId w:val="18"/>
        </w:numPr>
        <w:spacing w:after="0"/>
        <w:rPr>
          <w:sz w:val="22"/>
          <w:szCs w:val="22"/>
          <w:lang w:eastAsia="es-MX"/>
        </w:rPr>
      </w:pPr>
      <w:r w:rsidRPr="00756763">
        <w:rPr>
          <w:sz w:val="22"/>
          <w:szCs w:val="22"/>
          <w:lang w:eastAsia="es-MX"/>
        </w:rPr>
        <w:t>Pero no basta la adaptación: hay una tendencia interna a la organización de esquemas en estructuras coherentes.</w:t>
      </w:r>
    </w:p>
    <w:p w14:paraId="18EFCFCE" w14:textId="0F0E753A" w:rsidR="008C01B6" w:rsidRPr="00694768" w:rsidRDefault="008C01B6" w:rsidP="008C01B6">
      <w:pPr>
        <w:pStyle w:val="Prrafodelista"/>
        <w:numPr>
          <w:ilvl w:val="0"/>
          <w:numId w:val="18"/>
        </w:numPr>
        <w:spacing w:after="0"/>
        <w:rPr>
          <w:sz w:val="22"/>
          <w:szCs w:val="22"/>
          <w:lang w:eastAsia="es-MX"/>
        </w:rPr>
      </w:pPr>
      <w:r w:rsidRPr="00756763">
        <w:rPr>
          <w:sz w:val="22"/>
          <w:szCs w:val="22"/>
          <w:lang w:eastAsia="es-MX"/>
        </w:rPr>
        <w:t>La inteligencia es, entonces, una forma superior de adaptación biológica que mantiene la lógica de la vida: equilibrio entre sujeto y medio.</w:t>
      </w:r>
    </w:p>
    <w:p w14:paraId="4303DF9D" w14:textId="231620A4" w:rsidR="008C01B6" w:rsidRPr="00756763" w:rsidRDefault="008C01B6" w:rsidP="00ED2910">
      <w:pPr>
        <w:pStyle w:val="Ttulo6"/>
        <w:rPr>
          <w:sz w:val="22"/>
          <w:szCs w:val="22"/>
          <w:lang w:eastAsia="es-MX"/>
        </w:rPr>
      </w:pPr>
      <w:r w:rsidRPr="00756763">
        <w:rPr>
          <w:sz w:val="22"/>
          <w:szCs w:val="22"/>
          <w:lang w:eastAsia="es-MX"/>
        </w:rPr>
        <w:t>Continuidad funcional y discontinuidad estructural</w:t>
      </w:r>
    </w:p>
    <w:p w14:paraId="06A65258" w14:textId="77777777" w:rsidR="008C01B6" w:rsidRPr="00756763" w:rsidRDefault="008C01B6" w:rsidP="00756763">
      <w:pPr>
        <w:pStyle w:val="Prrafodelista"/>
        <w:numPr>
          <w:ilvl w:val="0"/>
          <w:numId w:val="19"/>
        </w:numPr>
        <w:spacing w:after="0"/>
        <w:rPr>
          <w:sz w:val="22"/>
          <w:szCs w:val="22"/>
          <w:lang w:eastAsia="es-MX"/>
        </w:rPr>
      </w:pPr>
      <w:r w:rsidRPr="00756763">
        <w:rPr>
          <w:sz w:val="22"/>
          <w:szCs w:val="22"/>
          <w:lang w:eastAsia="es-MX"/>
        </w:rPr>
        <w:t>Los procesos funcionales básicos (asimilación, acomodación, equilibración) son continuos en todo el desarrollo.</w:t>
      </w:r>
    </w:p>
    <w:p w14:paraId="35B1B84F" w14:textId="77777777" w:rsidR="008C01B6" w:rsidRPr="00756763" w:rsidRDefault="008C01B6" w:rsidP="00756763">
      <w:pPr>
        <w:pStyle w:val="Prrafodelista"/>
        <w:numPr>
          <w:ilvl w:val="0"/>
          <w:numId w:val="19"/>
        </w:numPr>
        <w:spacing w:after="0"/>
        <w:rPr>
          <w:sz w:val="22"/>
          <w:szCs w:val="22"/>
          <w:lang w:eastAsia="es-MX"/>
        </w:rPr>
      </w:pPr>
      <w:r w:rsidRPr="00756763">
        <w:rPr>
          <w:sz w:val="22"/>
          <w:szCs w:val="22"/>
          <w:lang w:eastAsia="es-MX"/>
        </w:rPr>
        <w:t>Lo que cambia es la estructura cognitiva que esos procesos construyen → cada estadio implica un salto cualitativo (discontinuidad estructural).</w:t>
      </w:r>
    </w:p>
    <w:p w14:paraId="7DF88D55" w14:textId="77777777" w:rsidR="008C01B6" w:rsidRPr="00756763" w:rsidRDefault="008C01B6" w:rsidP="00756763">
      <w:pPr>
        <w:pStyle w:val="Prrafodelista"/>
        <w:numPr>
          <w:ilvl w:val="0"/>
          <w:numId w:val="19"/>
        </w:numPr>
        <w:spacing w:after="0"/>
        <w:rPr>
          <w:sz w:val="22"/>
          <w:szCs w:val="22"/>
          <w:lang w:eastAsia="es-MX"/>
        </w:rPr>
      </w:pPr>
      <w:r w:rsidRPr="00756763">
        <w:rPr>
          <w:sz w:val="22"/>
          <w:szCs w:val="22"/>
          <w:lang w:eastAsia="es-MX"/>
        </w:rPr>
        <w:t>Ejemplo:</w:t>
      </w:r>
    </w:p>
    <w:p w14:paraId="4352DF87" w14:textId="77777777" w:rsidR="008C01B6" w:rsidRPr="00756763" w:rsidRDefault="008C01B6" w:rsidP="00756763">
      <w:pPr>
        <w:pStyle w:val="Prrafodelista"/>
        <w:numPr>
          <w:ilvl w:val="0"/>
          <w:numId w:val="19"/>
        </w:numPr>
        <w:spacing w:after="0"/>
        <w:rPr>
          <w:sz w:val="22"/>
          <w:szCs w:val="22"/>
          <w:lang w:eastAsia="es-MX"/>
        </w:rPr>
      </w:pPr>
      <w:r w:rsidRPr="00756763">
        <w:rPr>
          <w:sz w:val="22"/>
          <w:szCs w:val="22"/>
          <w:lang w:eastAsia="es-MX"/>
        </w:rPr>
        <w:t>El bebé asimila-acomoda al succionar.</w:t>
      </w:r>
    </w:p>
    <w:p w14:paraId="5D561C3A" w14:textId="77777777" w:rsidR="008C01B6" w:rsidRPr="00756763" w:rsidRDefault="008C01B6" w:rsidP="00756763">
      <w:pPr>
        <w:pStyle w:val="Prrafodelista"/>
        <w:numPr>
          <w:ilvl w:val="0"/>
          <w:numId w:val="19"/>
        </w:numPr>
        <w:spacing w:after="0"/>
        <w:rPr>
          <w:sz w:val="22"/>
          <w:szCs w:val="22"/>
          <w:lang w:eastAsia="es-MX"/>
        </w:rPr>
      </w:pPr>
      <w:r w:rsidRPr="00756763">
        <w:rPr>
          <w:sz w:val="22"/>
          <w:szCs w:val="22"/>
          <w:lang w:eastAsia="es-MX"/>
        </w:rPr>
        <w:t>El niño de 7 años lo hace para conservar cantidades en una tarea de líquidos.</w:t>
      </w:r>
    </w:p>
    <w:p w14:paraId="65A124FA" w14:textId="6B1478CE" w:rsidR="008C01B6" w:rsidRPr="00694768" w:rsidRDefault="008C01B6" w:rsidP="008C01B6">
      <w:pPr>
        <w:pStyle w:val="Prrafodelista"/>
        <w:numPr>
          <w:ilvl w:val="0"/>
          <w:numId w:val="19"/>
        </w:numPr>
        <w:spacing w:after="0"/>
        <w:rPr>
          <w:sz w:val="22"/>
          <w:szCs w:val="22"/>
          <w:lang w:eastAsia="es-MX"/>
        </w:rPr>
      </w:pPr>
      <w:r w:rsidRPr="00756763">
        <w:rPr>
          <w:sz w:val="22"/>
          <w:szCs w:val="22"/>
          <w:lang w:eastAsia="es-MX"/>
        </w:rPr>
        <w:t>El adolescente lo hace al formular hipótesis formales.</w:t>
      </w:r>
    </w:p>
    <w:p w14:paraId="72146EC6" w14:textId="57130EF0" w:rsidR="008C01B6" w:rsidRPr="00756763" w:rsidRDefault="008C01B6" w:rsidP="00ED2910">
      <w:pPr>
        <w:pStyle w:val="Ttulo6"/>
        <w:rPr>
          <w:sz w:val="22"/>
          <w:szCs w:val="22"/>
          <w:lang w:eastAsia="es-MX"/>
        </w:rPr>
      </w:pPr>
      <w:r w:rsidRPr="00756763">
        <w:rPr>
          <w:sz w:val="22"/>
          <w:szCs w:val="22"/>
          <w:lang w:eastAsia="es-MX"/>
        </w:rPr>
        <w:t>La teoría de la equilibración</w:t>
      </w:r>
    </w:p>
    <w:p w14:paraId="14EA879C" w14:textId="77777777" w:rsidR="008C01B6" w:rsidRPr="00756763" w:rsidRDefault="008C01B6" w:rsidP="00756763">
      <w:pPr>
        <w:pStyle w:val="Prrafodelista"/>
        <w:numPr>
          <w:ilvl w:val="0"/>
          <w:numId w:val="20"/>
        </w:numPr>
        <w:spacing w:after="0"/>
        <w:rPr>
          <w:sz w:val="22"/>
          <w:szCs w:val="22"/>
          <w:lang w:eastAsia="es-MX"/>
        </w:rPr>
      </w:pPr>
      <w:r w:rsidRPr="00756763">
        <w:rPr>
          <w:sz w:val="22"/>
          <w:szCs w:val="22"/>
          <w:lang w:eastAsia="es-MX"/>
        </w:rPr>
        <w:t>En La equilibración de las estructuras cognitivas (1975/1978), Piaget formula su hipótesis central:</w:t>
      </w:r>
    </w:p>
    <w:p w14:paraId="046131E2" w14:textId="77777777" w:rsidR="008C01B6" w:rsidRPr="00756763" w:rsidRDefault="008C01B6" w:rsidP="00756763">
      <w:pPr>
        <w:pStyle w:val="Prrafodelista"/>
        <w:numPr>
          <w:ilvl w:val="1"/>
          <w:numId w:val="20"/>
        </w:numPr>
        <w:spacing w:after="0"/>
        <w:rPr>
          <w:sz w:val="22"/>
          <w:szCs w:val="22"/>
          <w:lang w:eastAsia="es-MX"/>
        </w:rPr>
      </w:pPr>
      <w:r w:rsidRPr="00756763">
        <w:rPr>
          <w:sz w:val="22"/>
          <w:szCs w:val="22"/>
          <w:lang w:eastAsia="es-MX"/>
        </w:rPr>
        <w:t>El desarrollo se explica por la búsqueda de equilibrio entre asimilación y acomodación.</w:t>
      </w:r>
    </w:p>
    <w:p w14:paraId="1FC36626" w14:textId="77777777" w:rsidR="008C01B6" w:rsidRPr="00756763" w:rsidRDefault="008C01B6" w:rsidP="00756763">
      <w:pPr>
        <w:pStyle w:val="Prrafodelista"/>
        <w:numPr>
          <w:ilvl w:val="1"/>
          <w:numId w:val="20"/>
        </w:numPr>
        <w:spacing w:after="0"/>
        <w:rPr>
          <w:sz w:val="22"/>
          <w:szCs w:val="22"/>
          <w:lang w:eastAsia="es-MX"/>
        </w:rPr>
      </w:pPr>
      <w:r w:rsidRPr="00756763">
        <w:rPr>
          <w:sz w:val="22"/>
          <w:szCs w:val="22"/>
          <w:lang w:eastAsia="es-MX"/>
        </w:rPr>
        <w:t>El desequilibrio aparece cuando un esquema no alcanza para explicar lo nuevo → esto genera conflicto cognitivo.</w:t>
      </w:r>
    </w:p>
    <w:p w14:paraId="26327861" w14:textId="77777777" w:rsidR="008C01B6" w:rsidRPr="00756763" w:rsidRDefault="008C01B6" w:rsidP="00756763">
      <w:pPr>
        <w:pStyle w:val="Prrafodelista"/>
        <w:numPr>
          <w:ilvl w:val="1"/>
          <w:numId w:val="20"/>
        </w:numPr>
        <w:spacing w:after="0"/>
        <w:rPr>
          <w:sz w:val="22"/>
          <w:szCs w:val="22"/>
          <w:lang w:eastAsia="es-MX"/>
        </w:rPr>
      </w:pPr>
      <w:r w:rsidRPr="00756763">
        <w:rPr>
          <w:sz w:val="22"/>
          <w:szCs w:val="22"/>
          <w:lang w:eastAsia="es-MX"/>
        </w:rPr>
        <w:t>El niño reorganiza sus esquemas → construye una estructura más compleja.</w:t>
      </w:r>
    </w:p>
    <w:p w14:paraId="7940DA08" w14:textId="77777777" w:rsidR="008C01B6" w:rsidRPr="00756763" w:rsidRDefault="008C01B6" w:rsidP="00756763">
      <w:pPr>
        <w:pStyle w:val="Prrafodelista"/>
        <w:numPr>
          <w:ilvl w:val="0"/>
          <w:numId w:val="20"/>
        </w:numPr>
        <w:spacing w:after="0"/>
        <w:rPr>
          <w:sz w:val="22"/>
          <w:szCs w:val="22"/>
          <w:lang w:eastAsia="es-MX"/>
        </w:rPr>
      </w:pPr>
      <w:r w:rsidRPr="00756763">
        <w:rPr>
          <w:sz w:val="22"/>
          <w:szCs w:val="22"/>
          <w:lang w:eastAsia="es-MX"/>
        </w:rPr>
        <w:t>La equilibración no es lineal: incluye avances, retrocesos, compensaciones.</w:t>
      </w:r>
    </w:p>
    <w:p w14:paraId="43D709DF" w14:textId="11707317" w:rsidR="008C01B6" w:rsidRPr="00694768" w:rsidRDefault="008C01B6" w:rsidP="008C01B6">
      <w:pPr>
        <w:pStyle w:val="Prrafodelista"/>
        <w:numPr>
          <w:ilvl w:val="0"/>
          <w:numId w:val="20"/>
        </w:numPr>
        <w:spacing w:after="0"/>
        <w:rPr>
          <w:sz w:val="22"/>
          <w:szCs w:val="22"/>
          <w:lang w:eastAsia="es-MX"/>
        </w:rPr>
      </w:pPr>
      <w:r w:rsidRPr="00756763">
        <w:rPr>
          <w:sz w:val="22"/>
          <w:szCs w:val="22"/>
          <w:lang w:eastAsia="es-MX"/>
        </w:rPr>
        <w:t>Es el mecanismo autorregulador que explica el pasaje de un estadio a otro.</w:t>
      </w:r>
    </w:p>
    <w:p w14:paraId="2BA27971" w14:textId="78E8FCDA" w:rsidR="008C01B6" w:rsidRPr="00756763" w:rsidRDefault="008C01B6" w:rsidP="00ED2910">
      <w:pPr>
        <w:pStyle w:val="Ttulo6"/>
        <w:rPr>
          <w:sz w:val="22"/>
          <w:szCs w:val="22"/>
        </w:rPr>
      </w:pPr>
      <w:r w:rsidRPr="00756763">
        <w:rPr>
          <w:sz w:val="22"/>
          <w:szCs w:val="22"/>
        </w:rPr>
        <w:t>Esquemas representativos: conceptuales, procedimentales y operatorios</w:t>
      </w:r>
    </w:p>
    <w:p w14:paraId="1319BE31" w14:textId="77777777" w:rsidR="008C01B6" w:rsidRPr="00756763" w:rsidRDefault="008C01B6" w:rsidP="00756763">
      <w:pPr>
        <w:pStyle w:val="Prrafodelista"/>
        <w:numPr>
          <w:ilvl w:val="0"/>
          <w:numId w:val="21"/>
        </w:numPr>
        <w:spacing w:after="0"/>
        <w:rPr>
          <w:sz w:val="22"/>
          <w:szCs w:val="22"/>
          <w:lang w:eastAsia="es-MX"/>
        </w:rPr>
      </w:pPr>
      <w:r w:rsidRPr="00756763">
        <w:rPr>
          <w:sz w:val="22"/>
          <w:szCs w:val="22"/>
          <w:lang w:eastAsia="es-MX"/>
        </w:rPr>
        <w:t>A medida que se complejiza el desarrollo, los esquemas de acción se transforman en distintos tipos de esquemas representativos:</w:t>
      </w:r>
    </w:p>
    <w:p w14:paraId="5DA224FB" w14:textId="77777777" w:rsidR="008C01B6" w:rsidRPr="00756763" w:rsidRDefault="008C01B6" w:rsidP="00756763">
      <w:pPr>
        <w:pStyle w:val="Prrafodelista"/>
        <w:numPr>
          <w:ilvl w:val="1"/>
          <w:numId w:val="21"/>
        </w:numPr>
        <w:spacing w:after="0"/>
        <w:rPr>
          <w:sz w:val="22"/>
          <w:szCs w:val="22"/>
          <w:lang w:eastAsia="es-MX"/>
        </w:rPr>
      </w:pPr>
      <w:r w:rsidRPr="00756763">
        <w:rPr>
          <w:sz w:val="22"/>
          <w:szCs w:val="22"/>
          <w:lang w:eastAsia="es-MX"/>
        </w:rPr>
        <w:t>Conceptuales: permiten categorizar (ej.: “perro” como clase de animal).</w:t>
      </w:r>
    </w:p>
    <w:p w14:paraId="3071A074" w14:textId="77777777" w:rsidR="008C01B6" w:rsidRPr="00756763" w:rsidRDefault="008C01B6" w:rsidP="00756763">
      <w:pPr>
        <w:pStyle w:val="Prrafodelista"/>
        <w:numPr>
          <w:ilvl w:val="1"/>
          <w:numId w:val="21"/>
        </w:numPr>
        <w:spacing w:after="0"/>
        <w:rPr>
          <w:sz w:val="22"/>
          <w:szCs w:val="22"/>
          <w:lang w:eastAsia="es-MX"/>
        </w:rPr>
      </w:pPr>
      <w:r w:rsidRPr="00756763">
        <w:rPr>
          <w:sz w:val="22"/>
          <w:szCs w:val="22"/>
          <w:lang w:eastAsia="es-MX"/>
        </w:rPr>
        <w:t>Procedimentales: guían acciones paso a paso (ej.: método para restar, pasos de un experimento).</w:t>
      </w:r>
    </w:p>
    <w:p w14:paraId="122551DE" w14:textId="77777777" w:rsidR="008C01B6" w:rsidRPr="00756763" w:rsidRDefault="008C01B6" w:rsidP="00756763">
      <w:pPr>
        <w:pStyle w:val="Prrafodelista"/>
        <w:numPr>
          <w:ilvl w:val="1"/>
          <w:numId w:val="21"/>
        </w:numPr>
        <w:spacing w:after="0"/>
        <w:rPr>
          <w:sz w:val="22"/>
          <w:szCs w:val="22"/>
          <w:lang w:eastAsia="es-MX"/>
        </w:rPr>
      </w:pPr>
      <w:r w:rsidRPr="00756763">
        <w:rPr>
          <w:sz w:val="22"/>
          <w:szCs w:val="22"/>
          <w:lang w:eastAsia="es-MX"/>
        </w:rPr>
        <w:t>Operatorios: forman parte de las estructuras lógicas (ej.: reversibilidad en la conservación, operaciones matemáticas).</w:t>
      </w:r>
    </w:p>
    <w:p w14:paraId="3CC26F51" w14:textId="77777777" w:rsidR="008C01B6" w:rsidRPr="00756763" w:rsidRDefault="008C01B6" w:rsidP="00756763">
      <w:pPr>
        <w:pStyle w:val="Prrafodelista"/>
        <w:numPr>
          <w:ilvl w:val="0"/>
          <w:numId w:val="21"/>
        </w:numPr>
        <w:spacing w:after="0"/>
        <w:rPr>
          <w:sz w:val="22"/>
          <w:szCs w:val="22"/>
          <w:lang w:eastAsia="es-MX"/>
        </w:rPr>
      </w:pPr>
      <w:r w:rsidRPr="00756763">
        <w:rPr>
          <w:sz w:val="22"/>
          <w:szCs w:val="22"/>
          <w:lang w:eastAsia="es-MX"/>
        </w:rPr>
        <w:t>Así, los esquemas dejan de ser meras repeticiones de actos para convertirse en formas organizadas de pensamiento.</w:t>
      </w:r>
    </w:p>
    <w:p w14:paraId="3766D421" w14:textId="28CB075D" w:rsidR="008C01B6" w:rsidRPr="008C01B6" w:rsidRDefault="008C01B6" w:rsidP="008C01B6">
      <w:pPr>
        <w:spacing w:after="0"/>
        <w:rPr>
          <w:sz w:val="22"/>
          <w:szCs w:val="22"/>
          <w:lang w:eastAsia="es-MX"/>
        </w:rPr>
      </w:pPr>
      <w:r w:rsidRPr="008C01B6">
        <w:rPr>
          <w:sz w:val="22"/>
          <w:szCs w:val="22"/>
          <w:lang w:eastAsia="es-MX"/>
        </w:rPr>
        <w:t>En síntesis</w:t>
      </w:r>
    </w:p>
    <w:p w14:paraId="7EE4D0CC" w14:textId="77777777" w:rsidR="008C01B6" w:rsidRPr="00756763" w:rsidRDefault="008C01B6" w:rsidP="00756763">
      <w:pPr>
        <w:pStyle w:val="Prrafodelista"/>
        <w:numPr>
          <w:ilvl w:val="0"/>
          <w:numId w:val="22"/>
        </w:numPr>
        <w:spacing w:after="0"/>
        <w:rPr>
          <w:sz w:val="22"/>
          <w:szCs w:val="22"/>
          <w:lang w:eastAsia="es-MX"/>
        </w:rPr>
      </w:pPr>
      <w:r w:rsidRPr="00756763">
        <w:rPr>
          <w:sz w:val="22"/>
          <w:szCs w:val="22"/>
          <w:lang w:eastAsia="es-MX"/>
        </w:rPr>
        <w:t>Procesos básicos: asimilación, acomodación, adaptación y organización → siempre presentes (continuidad funcional).</w:t>
      </w:r>
    </w:p>
    <w:p w14:paraId="2B2B2802" w14:textId="77777777" w:rsidR="008C01B6" w:rsidRPr="00756763" w:rsidRDefault="008C01B6" w:rsidP="00756763">
      <w:pPr>
        <w:pStyle w:val="Prrafodelista"/>
        <w:numPr>
          <w:ilvl w:val="0"/>
          <w:numId w:val="22"/>
        </w:numPr>
        <w:spacing w:after="0"/>
        <w:rPr>
          <w:sz w:val="22"/>
          <w:szCs w:val="22"/>
          <w:lang w:eastAsia="es-MX"/>
        </w:rPr>
      </w:pPr>
      <w:r w:rsidRPr="00756763">
        <w:rPr>
          <w:sz w:val="22"/>
          <w:szCs w:val="22"/>
          <w:lang w:eastAsia="es-MX"/>
        </w:rPr>
        <w:t>Estructuras: se transforman cualitativamente en cada estadio (discontinuidad estructural).</w:t>
      </w:r>
    </w:p>
    <w:p w14:paraId="31AA9EFB" w14:textId="77777777" w:rsidR="008C01B6" w:rsidRPr="00756763" w:rsidRDefault="008C01B6" w:rsidP="00756763">
      <w:pPr>
        <w:pStyle w:val="Prrafodelista"/>
        <w:numPr>
          <w:ilvl w:val="0"/>
          <w:numId w:val="22"/>
        </w:numPr>
        <w:spacing w:after="0"/>
        <w:rPr>
          <w:sz w:val="22"/>
          <w:szCs w:val="22"/>
          <w:lang w:eastAsia="es-MX"/>
        </w:rPr>
      </w:pPr>
      <w:r w:rsidRPr="00756763">
        <w:rPr>
          <w:sz w:val="22"/>
          <w:szCs w:val="22"/>
          <w:lang w:eastAsia="es-MX"/>
        </w:rPr>
        <w:t>Equilibración: mecanismo central que explica cómo del conflicto surge el progreso cognitivo.</w:t>
      </w:r>
    </w:p>
    <w:p w14:paraId="79A1DD3F" w14:textId="77777777" w:rsidR="008C01B6" w:rsidRPr="00756763" w:rsidRDefault="008C01B6" w:rsidP="00756763">
      <w:pPr>
        <w:pStyle w:val="Prrafodelista"/>
        <w:numPr>
          <w:ilvl w:val="0"/>
          <w:numId w:val="22"/>
        </w:numPr>
        <w:spacing w:after="0"/>
        <w:rPr>
          <w:sz w:val="22"/>
          <w:szCs w:val="22"/>
          <w:lang w:eastAsia="es-MX"/>
        </w:rPr>
      </w:pPr>
      <w:r w:rsidRPr="00756763">
        <w:rPr>
          <w:sz w:val="22"/>
          <w:szCs w:val="22"/>
          <w:lang w:eastAsia="es-MX"/>
        </w:rPr>
        <w:lastRenderedPageBreak/>
        <w:t>Esquemas representativos: son el resultado de la transformación de acciones en conceptos, procedimientos y operaciones lógicas.</w:t>
      </w:r>
    </w:p>
    <w:p w14:paraId="6D1B37FB" w14:textId="5DCC3918" w:rsidR="008C01B6" w:rsidRPr="00756763" w:rsidRDefault="008C01B6" w:rsidP="00694768">
      <w:pPr>
        <w:pStyle w:val="Subttulo"/>
        <w:spacing w:after="0"/>
        <w:rPr>
          <w:sz w:val="24"/>
          <w:szCs w:val="24"/>
          <w:lang w:eastAsia="es-MX"/>
        </w:rPr>
      </w:pPr>
      <w:r w:rsidRPr="00756763">
        <w:rPr>
          <w:sz w:val="24"/>
          <w:szCs w:val="24"/>
          <w:lang w:eastAsia="es-MX"/>
        </w:rPr>
        <w:t>El período sensoriomotor y la noción de objeto permanente</w:t>
      </w:r>
    </w:p>
    <w:p w14:paraId="483F9C6F" w14:textId="77777777" w:rsidR="008C01B6" w:rsidRPr="00756763" w:rsidRDefault="008C01B6" w:rsidP="00756763">
      <w:pPr>
        <w:pStyle w:val="Prrafodelista"/>
        <w:numPr>
          <w:ilvl w:val="0"/>
          <w:numId w:val="23"/>
        </w:numPr>
        <w:spacing w:after="0"/>
        <w:rPr>
          <w:sz w:val="22"/>
          <w:szCs w:val="22"/>
          <w:lang w:eastAsia="es-MX"/>
        </w:rPr>
      </w:pPr>
      <w:r w:rsidRPr="00756763">
        <w:rPr>
          <w:sz w:val="22"/>
          <w:szCs w:val="22"/>
          <w:lang w:eastAsia="es-MX"/>
        </w:rPr>
        <w:t>En Psicología del niño (1980, cap. 1) y en Seis estudios de psicología (1979, pp. 11-28), Piaget explica que el período sensoriomotor (0–2 años) es la primera gran etapa del desarrollo.</w:t>
      </w:r>
    </w:p>
    <w:p w14:paraId="4B6118BA" w14:textId="77777777" w:rsidR="008C01B6" w:rsidRPr="00756763" w:rsidRDefault="008C01B6" w:rsidP="00756763">
      <w:pPr>
        <w:pStyle w:val="Prrafodelista"/>
        <w:numPr>
          <w:ilvl w:val="0"/>
          <w:numId w:val="23"/>
        </w:numPr>
        <w:spacing w:after="0"/>
        <w:rPr>
          <w:sz w:val="22"/>
          <w:szCs w:val="22"/>
          <w:lang w:eastAsia="es-MX"/>
        </w:rPr>
      </w:pPr>
      <w:r w:rsidRPr="00756763">
        <w:rPr>
          <w:sz w:val="22"/>
          <w:szCs w:val="22"/>
          <w:lang w:eastAsia="es-MX"/>
        </w:rPr>
        <w:t>Al inicio, para el bebé “lo que no ve, no existe” (realismo ligado a la percepción inmediata).</w:t>
      </w:r>
    </w:p>
    <w:p w14:paraId="66FE7F92" w14:textId="77777777" w:rsidR="008C01B6" w:rsidRPr="00756763" w:rsidRDefault="008C01B6" w:rsidP="00756763">
      <w:pPr>
        <w:pStyle w:val="Prrafodelista"/>
        <w:numPr>
          <w:ilvl w:val="0"/>
          <w:numId w:val="23"/>
        </w:numPr>
        <w:spacing w:after="0"/>
        <w:rPr>
          <w:sz w:val="22"/>
          <w:szCs w:val="22"/>
          <w:lang w:eastAsia="es-MX"/>
        </w:rPr>
      </w:pPr>
      <w:r w:rsidRPr="00756763">
        <w:rPr>
          <w:sz w:val="22"/>
          <w:szCs w:val="22"/>
          <w:lang w:eastAsia="es-MX"/>
        </w:rPr>
        <w:t>A través de la coordinación de acciones (agarrar, succionar, buscar), construye progresivamente la noción de objeto permanente:</w:t>
      </w:r>
    </w:p>
    <w:p w14:paraId="4C70E260" w14:textId="77777777" w:rsidR="008C01B6" w:rsidRPr="00756763" w:rsidRDefault="008C01B6" w:rsidP="00756763">
      <w:pPr>
        <w:pStyle w:val="Prrafodelista"/>
        <w:numPr>
          <w:ilvl w:val="1"/>
          <w:numId w:val="23"/>
        </w:numPr>
        <w:spacing w:after="0"/>
        <w:rPr>
          <w:sz w:val="22"/>
          <w:szCs w:val="22"/>
          <w:lang w:eastAsia="es-MX"/>
        </w:rPr>
      </w:pPr>
      <w:r w:rsidRPr="00756763">
        <w:rPr>
          <w:sz w:val="22"/>
          <w:szCs w:val="22"/>
          <w:lang w:eastAsia="es-MX"/>
        </w:rPr>
        <w:t>Etapas tempranas: sigue un objeto en movimiento, pero no lo busca si desaparece.</w:t>
      </w:r>
    </w:p>
    <w:p w14:paraId="21A94AA7" w14:textId="77777777" w:rsidR="008C01B6" w:rsidRPr="00756763" w:rsidRDefault="008C01B6" w:rsidP="00756763">
      <w:pPr>
        <w:pStyle w:val="Prrafodelista"/>
        <w:numPr>
          <w:ilvl w:val="1"/>
          <w:numId w:val="23"/>
        </w:numPr>
        <w:spacing w:after="0"/>
        <w:rPr>
          <w:sz w:val="22"/>
          <w:szCs w:val="22"/>
          <w:lang w:eastAsia="es-MX"/>
        </w:rPr>
      </w:pPr>
      <w:r w:rsidRPr="00756763">
        <w:rPr>
          <w:sz w:val="22"/>
          <w:szCs w:val="22"/>
          <w:lang w:eastAsia="es-MX"/>
        </w:rPr>
        <w:t>Etapas intermedias: lo busca parcialmente, aunque puede cometer “error A no B” (busca donde lo encontró antes).</w:t>
      </w:r>
    </w:p>
    <w:p w14:paraId="76A1B0F9" w14:textId="77777777" w:rsidR="008C01B6" w:rsidRPr="00756763" w:rsidRDefault="008C01B6" w:rsidP="00756763">
      <w:pPr>
        <w:pStyle w:val="Prrafodelista"/>
        <w:numPr>
          <w:ilvl w:val="1"/>
          <w:numId w:val="23"/>
        </w:numPr>
        <w:spacing w:after="0"/>
        <w:rPr>
          <w:sz w:val="22"/>
          <w:szCs w:val="22"/>
          <w:lang w:eastAsia="es-MX"/>
        </w:rPr>
      </w:pPr>
      <w:r w:rsidRPr="00756763">
        <w:rPr>
          <w:sz w:val="22"/>
          <w:szCs w:val="22"/>
          <w:lang w:eastAsia="es-MX"/>
        </w:rPr>
        <w:t>Etapa final: entiende que el objeto existe aunque esté oculto → se constituye la permanencia del objeto.</w:t>
      </w:r>
    </w:p>
    <w:p w14:paraId="44117487" w14:textId="6DD3EB17" w:rsidR="008C01B6" w:rsidRPr="00694768" w:rsidRDefault="008C01B6" w:rsidP="008C01B6">
      <w:pPr>
        <w:pStyle w:val="Prrafodelista"/>
        <w:numPr>
          <w:ilvl w:val="0"/>
          <w:numId w:val="23"/>
        </w:numPr>
        <w:spacing w:after="0"/>
        <w:rPr>
          <w:sz w:val="22"/>
          <w:szCs w:val="22"/>
          <w:lang w:eastAsia="es-MX"/>
        </w:rPr>
      </w:pPr>
      <w:r w:rsidRPr="00756763">
        <w:rPr>
          <w:sz w:val="22"/>
          <w:szCs w:val="22"/>
          <w:lang w:eastAsia="es-MX"/>
        </w:rPr>
        <w:t>Esto muestra cómo la inteligencia surge de la acción práctica sobre el mundo, antes del lenguaje.</w:t>
      </w:r>
    </w:p>
    <w:p w14:paraId="6CB048B1" w14:textId="69AF6CD8" w:rsidR="008C01B6" w:rsidRPr="00756763" w:rsidRDefault="008C01B6" w:rsidP="00ED2910">
      <w:pPr>
        <w:pStyle w:val="Ttulo5"/>
        <w:rPr>
          <w:sz w:val="22"/>
          <w:szCs w:val="22"/>
          <w:lang w:eastAsia="es-MX"/>
        </w:rPr>
      </w:pPr>
      <w:r w:rsidRPr="00756763">
        <w:rPr>
          <w:sz w:val="22"/>
          <w:szCs w:val="22"/>
          <w:lang w:eastAsia="es-MX"/>
        </w:rPr>
        <w:t>El desarrollo de la inteligencia preverbal</w:t>
      </w:r>
    </w:p>
    <w:p w14:paraId="41E18C7C" w14:textId="77777777" w:rsidR="008C01B6" w:rsidRPr="00756763" w:rsidRDefault="008C01B6" w:rsidP="00756763">
      <w:pPr>
        <w:pStyle w:val="Prrafodelista"/>
        <w:numPr>
          <w:ilvl w:val="0"/>
          <w:numId w:val="24"/>
        </w:numPr>
        <w:spacing w:after="0"/>
        <w:rPr>
          <w:sz w:val="22"/>
          <w:szCs w:val="22"/>
          <w:lang w:eastAsia="es-MX"/>
        </w:rPr>
      </w:pPr>
      <w:r w:rsidRPr="00756763">
        <w:rPr>
          <w:sz w:val="22"/>
          <w:szCs w:val="22"/>
          <w:lang w:eastAsia="es-MX"/>
        </w:rPr>
        <w:t>La inteligencia en el bebé es práctica, no representativa.</w:t>
      </w:r>
    </w:p>
    <w:p w14:paraId="04D75754" w14:textId="77777777" w:rsidR="008C01B6" w:rsidRPr="00756763" w:rsidRDefault="008C01B6" w:rsidP="00756763">
      <w:pPr>
        <w:pStyle w:val="Prrafodelista"/>
        <w:numPr>
          <w:ilvl w:val="0"/>
          <w:numId w:val="24"/>
        </w:numPr>
        <w:spacing w:after="0"/>
        <w:rPr>
          <w:sz w:val="22"/>
          <w:szCs w:val="22"/>
          <w:lang w:eastAsia="es-MX"/>
        </w:rPr>
      </w:pPr>
      <w:r w:rsidRPr="00756763">
        <w:rPr>
          <w:sz w:val="22"/>
          <w:szCs w:val="22"/>
          <w:lang w:eastAsia="es-MX"/>
        </w:rPr>
        <w:t>Se manifiesta en la resolución de problemas de acción: por ejemplo, cómo alcanzar un juguete con un palo, o cómo abrir una caja.</w:t>
      </w:r>
    </w:p>
    <w:p w14:paraId="543DE2AB" w14:textId="77777777" w:rsidR="008C01B6" w:rsidRPr="00756763" w:rsidRDefault="008C01B6" w:rsidP="00756763">
      <w:pPr>
        <w:pStyle w:val="Prrafodelista"/>
        <w:numPr>
          <w:ilvl w:val="0"/>
          <w:numId w:val="24"/>
        </w:numPr>
        <w:spacing w:after="0"/>
        <w:rPr>
          <w:sz w:val="22"/>
          <w:szCs w:val="22"/>
          <w:lang w:eastAsia="es-MX"/>
        </w:rPr>
      </w:pPr>
      <w:r w:rsidRPr="00756763">
        <w:rPr>
          <w:sz w:val="22"/>
          <w:szCs w:val="22"/>
          <w:lang w:eastAsia="es-MX"/>
        </w:rPr>
        <w:t>Estas conductas implican una inteligencia sensorio-motriz, distinta del pensamiento verbal, pero con valor cognitivo.</w:t>
      </w:r>
    </w:p>
    <w:p w14:paraId="21780BB2" w14:textId="3EFA60CC" w:rsidR="008C01B6" w:rsidRPr="00694768" w:rsidRDefault="008C01B6" w:rsidP="008C01B6">
      <w:pPr>
        <w:pStyle w:val="Prrafodelista"/>
        <w:numPr>
          <w:ilvl w:val="0"/>
          <w:numId w:val="24"/>
        </w:numPr>
        <w:spacing w:after="0"/>
        <w:rPr>
          <w:sz w:val="22"/>
          <w:szCs w:val="22"/>
          <w:lang w:eastAsia="es-MX"/>
        </w:rPr>
      </w:pPr>
      <w:r w:rsidRPr="00756763">
        <w:rPr>
          <w:sz w:val="22"/>
          <w:szCs w:val="22"/>
          <w:lang w:eastAsia="es-MX"/>
        </w:rPr>
        <w:t>El pasaje de la inteligencia práctica a la representativa se da cuando el niño ya puede evocar mentalmente lo que antes resolvía solo actuando.</w:t>
      </w:r>
    </w:p>
    <w:p w14:paraId="15656E47" w14:textId="4D0B19A8" w:rsidR="008C01B6" w:rsidRPr="00756763" w:rsidRDefault="008C01B6" w:rsidP="00ED2910">
      <w:pPr>
        <w:pStyle w:val="Ttulo5"/>
        <w:rPr>
          <w:sz w:val="22"/>
          <w:szCs w:val="22"/>
        </w:rPr>
      </w:pPr>
      <w:r w:rsidRPr="00756763">
        <w:rPr>
          <w:sz w:val="22"/>
          <w:szCs w:val="22"/>
        </w:rPr>
        <w:t>La función semiótica</w:t>
      </w:r>
    </w:p>
    <w:p w14:paraId="6F445FA0" w14:textId="77777777" w:rsidR="008C01B6" w:rsidRPr="00756763" w:rsidRDefault="008C01B6" w:rsidP="00756763">
      <w:pPr>
        <w:pStyle w:val="Prrafodelista"/>
        <w:numPr>
          <w:ilvl w:val="0"/>
          <w:numId w:val="25"/>
        </w:numPr>
        <w:spacing w:after="0"/>
        <w:rPr>
          <w:sz w:val="22"/>
          <w:szCs w:val="22"/>
          <w:lang w:eastAsia="es-MX"/>
        </w:rPr>
      </w:pPr>
      <w:r w:rsidRPr="00756763">
        <w:rPr>
          <w:sz w:val="22"/>
          <w:szCs w:val="22"/>
          <w:lang w:eastAsia="es-MX"/>
        </w:rPr>
        <w:t>Aparece hacia el final del período sensoriomotor (aprox. 18–24 meses).</w:t>
      </w:r>
    </w:p>
    <w:p w14:paraId="2D15620E" w14:textId="77777777" w:rsidR="008C01B6" w:rsidRPr="00756763" w:rsidRDefault="008C01B6" w:rsidP="00756763">
      <w:pPr>
        <w:pStyle w:val="Prrafodelista"/>
        <w:numPr>
          <w:ilvl w:val="0"/>
          <w:numId w:val="25"/>
        </w:numPr>
        <w:spacing w:after="0"/>
        <w:rPr>
          <w:sz w:val="22"/>
          <w:szCs w:val="22"/>
          <w:lang w:eastAsia="es-MX"/>
        </w:rPr>
      </w:pPr>
      <w:r w:rsidRPr="00756763">
        <w:rPr>
          <w:sz w:val="22"/>
          <w:szCs w:val="22"/>
          <w:lang w:eastAsia="es-MX"/>
        </w:rPr>
        <w:t>La función semiótica es la capacidad de representar algo ausente mediante un signo o símbolo.</w:t>
      </w:r>
    </w:p>
    <w:p w14:paraId="285F8057" w14:textId="77777777" w:rsidR="008C01B6" w:rsidRPr="00756763" w:rsidRDefault="008C01B6" w:rsidP="00756763">
      <w:pPr>
        <w:pStyle w:val="Prrafodelista"/>
        <w:numPr>
          <w:ilvl w:val="1"/>
          <w:numId w:val="25"/>
        </w:numPr>
        <w:spacing w:after="0"/>
        <w:rPr>
          <w:sz w:val="22"/>
          <w:szCs w:val="22"/>
          <w:lang w:eastAsia="es-MX"/>
        </w:rPr>
      </w:pPr>
      <w:r w:rsidRPr="00756763">
        <w:rPr>
          <w:sz w:val="22"/>
          <w:szCs w:val="22"/>
          <w:lang w:eastAsia="es-MX"/>
        </w:rPr>
        <w:t>Ejemplos: imitación diferida (reproduce una acción que vio antes), juego simbólico (usar una escoba como “caballo”), imagen mental, dibujo, y sobre todo el lenguaje.</w:t>
      </w:r>
    </w:p>
    <w:p w14:paraId="72CB477E" w14:textId="77777777" w:rsidR="008C01B6" w:rsidRPr="00756763" w:rsidRDefault="008C01B6" w:rsidP="00756763">
      <w:pPr>
        <w:pStyle w:val="Prrafodelista"/>
        <w:numPr>
          <w:ilvl w:val="0"/>
          <w:numId w:val="25"/>
        </w:numPr>
        <w:spacing w:after="0"/>
        <w:rPr>
          <w:sz w:val="22"/>
          <w:szCs w:val="22"/>
          <w:lang w:eastAsia="es-MX"/>
        </w:rPr>
      </w:pPr>
      <w:r w:rsidRPr="00756763">
        <w:rPr>
          <w:sz w:val="22"/>
          <w:szCs w:val="22"/>
          <w:lang w:eastAsia="es-MX"/>
        </w:rPr>
        <w:t>Esta función abre la puerta al pensamiento representativo y marca la transición hacia el estadio preoperatorio.</w:t>
      </w:r>
    </w:p>
    <w:p w14:paraId="5F66823D" w14:textId="4D31058E" w:rsidR="008C01B6" w:rsidRPr="00694768" w:rsidRDefault="008C01B6" w:rsidP="008C01B6">
      <w:pPr>
        <w:pStyle w:val="Prrafodelista"/>
        <w:numPr>
          <w:ilvl w:val="0"/>
          <w:numId w:val="25"/>
        </w:numPr>
        <w:spacing w:after="0"/>
        <w:rPr>
          <w:sz w:val="22"/>
          <w:szCs w:val="22"/>
          <w:lang w:eastAsia="es-MX"/>
        </w:rPr>
      </w:pPr>
      <w:r w:rsidRPr="00756763">
        <w:rPr>
          <w:sz w:val="22"/>
          <w:szCs w:val="22"/>
          <w:lang w:eastAsia="es-MX"/>
        </w:rPr>
        <w:t>Piaget subraya que sin función semiótica no habría posibilidad de pensamiento lógico ni de comunicación.</w:t>
      </w:r>
    </w:p>
    <w:p w14:paraId="7A9F4123" w14:textId="0ED97A16" w:rsidR="008C01B6" w:rsidRPr="008C01B6" w:rsidRDefault="008C01B6" w:rsidP="008C01B6">
      <w:pPr>
        <w:spacing w:after="0"/>
        <w:rPr>
          <w:sz w:val="22"/>
          <w:szCs w:val="22"/>
          <w:lang w:eastAsia="es-MX"/>
        </w:rPr>
      </w:pPr>
      <w:r w:rsidRPr="008C01B6">
        <w:rPr>
          <w:sz w:val="22"/>
          <w:szCs w:val="22"/>
          <w:lang w:eastAsia="es-MX"/>
        </w:rPr>
        <w:t>En síntesis</w:t>
      </w:r>
    </w:p>
    <w:p w14:paraId="4A92D9E5" w14:textId="77777777" w:rsidR="008C01B6" w:rsidRPr="00756763" w:rsidRDefault="008C01B6" w:rsidP="00756763">
      <w:pPr>
        <w:pStyle w:val="Prrafodelista"/>
        <w:numPr>
          <w:ilvl w:val="0"/>
          <w:numId w:val="26"/>
        </w:numPr>
        <w:spacing w:after="0"/>
        <w:rPr>
          <w:sz w:val="22"/>
          <w:szCs w:val="22"/>
          <w:lang w:eastAsia="es-MX"/>
        </w:rPr>
      </w:pPr>
      <w:r w:rsidRPr="00756763">
        <w:rPr>
          <w:sz w:val="22"/>
          <w:szCs w:val="22"/>
          <w:lang w:eastAsia="es-MX"/>
        </w:rPr>
        <w:t>Período sensoriomotor: el conocimiento se construye desde la acción.</w:t>
      </w:r>
    </w:p>
    <w:p w14:paraId="7EBDFB88" w14:textId="77777777" w:rsidR="008C01B6" w:rsidRPr="00756763" w:rsidRDefault="008C01B6" w:rsidP="00756763">
      <w:pPr>
        <w:pStyle w:val="Prrafodelista"/>
        <w:numPr>
          <w:ilvl w:val="0"/>
          <w:numId w:val="26"/>
        </w:numPr>
        <w:spacing w:after="0"/>
        <w:rPr>
          <w:sz w:val="22"/>
          <w:szCs w:val="22"/>
          <w:lang w:eastAsia="es-MX"/>
        </w:rPr>
      </w:pPr>
      <w:r w:rsidRPr="00756763">
        <w:rPr>
          <w:sz w:val="22"/>
          <w:szCs w:val="22"/>
          <w:lang w:eastAsia="es-MX"/>
        </w:rPr>
        <w:t>Noción de objeto permanente: logro central → comprender que la realidad existe independientemente de la percepción inmediata.</w:t>
      </w:r>
    </w:p>
    <w:p w14:paraId="59678C56" w14:textId="77777777" w:rsidR="008C01B6" w:rsidRPr="00756763" w:rsidRDefault="008C01B6" w:rsidP="00756763">
      <w:pPr>
        <w:pStyle w:val="Prrafodelista"/>
        <w:numPr>
          <w:ilvl w:val="0"/>
          <w:numId w:val="26"/>
        </w:numPr>
        <w:spacing w:after="0"/>
        <w:rPr>
          <w:sz w:val="22"/>
          <w:szCs w:val="22"/>
          <w:lang w:eastAsia="es-MX"/>
        </w:rPr>
      </w:pPr>
      <w:r w:rsidRPr="00756763">
        <w:rPr>
          <w:sz w:val="22"/>
          <w:szCs w:val="22"/>
          <w:lang w:eastAsia="es-MX"/>
        </w:rPr>
        <w:t>Inteligencia preverbal: es práctica, ligada a la acción, pero ya resuelve problemas.</w:t>
      </w:r>
    </w:p>
    <w:p w14:paraId="3549CFE3" w14:textId="49C07232" w:rsidR="00ED2910" w:rsidRPr="00694768" w:rsidRDefault="008C01B6" w:rsidP="008C01B6">
      <w:pPr>
        <w:pStyle w:val="Prrafodelista"/>
        <w:numPr>
          <w:ilvl w:val="0"/>
          <w:numId w:val="26"/>
        </w:numPr>
        <w:spacing w:after="0"/>
        <w:rPr>
          <w:sz w:val="22"/>
          <w:szCs w:val="22"/>
          <w:lang w:eastAsia="es-MX"/>
        </w:rPr>
      </w:pPr>
      <w:r w:rsidRPr="00756763">
        <w:rPr>
          <w:sz w:val="22"/>
          <w:szCs w:val="22"/>
          <w:lang w:eastAsia="es-MX"/>
        </w:rPr>
        <w:t>Función semiótica: capacidad de representación simbólica que inaugura el pensamiento propiamente dicho y prepara el terreno para el lenguaje, el juego y las operaciones lógicas posteriores.</w:t>
      </w:r>
    </w:p>
    <w:p w14:paraId="35FD0470" w14:textId="77777777" w:rsidR="00694768" w:rsidRDefault="00694768">
      <w:pPr>
        <w:rPr>
          <w:rFonts w:eastAsiaTheme="majorEastAsia" w:cstheme="majorBidi"/>
          <w:color w:val="595959" w:themeColor="text1" w:themeTint="A6"/>
          <w:spacing w:val="15"/>
        </w:rPr>
      </w:pPr>
      <w:r>
        <w:br w:type="page"/>
      </w:r>
    </w:p>
    <w:p w14:paraId="07B2D45F" w14:textId="53927E1D" w:rsidR="008C01B6" w:rsidRPr="00756763" w:rsidRDefault="008C01B6" w:rsidP="00ED2910">
      <w:pPr>
        <w:pStyle w:val="Subttulo"/>
        <w:rPr>
          <w:sz w:val="24"/>
          <w:szCs w:val="24"/>
        </w:rPr>
      </w:pPr>
      <w:r w:rsidRPr="00756763">
        <w:rPr>
          <w:sz w:val="24"/>
          <w:szCs w:val="24"/>
        </w:rPr>
        <w:lastRenderedPageBreak/>
        <w:t>Conceptos centrales de la Psicología y Epistemología Genética</w:t>
      </w:r>
    </w:p>
    <w:p w14:paraId="344A8116" w14:textId="30215E54" w:rsidR="008C01B6" w:rsidRPr="00756763" w:rsidRDefault="008C01B6" w:rsidP="00ED2910">
      <w:pPr>
        <w:pStyle w:val="Ttulo5"/>
        <w:rPr>
          <w:sz w:val="22"/>
          <w:szCs w:val="22"/>
        </w:rPr>
      </w:pPr>
      <w:r w:rsidRPr="00756763">
        <w:rPr>
          <w:sz w:val="22"/>
          <w:szCs w:val="22"/>
        </w:rPr>
        <w:t>Acción</w:t>
      </w:r>
    </w:p>
    <w:p w14:paraId="29470947" w14:textId="77777777" w:rsidR="008C01B6" w:rsidRPr="00756763" w:rsidRDefault="008C01B6" w:rsidP="00756763">
      <w:pPr>
        <w:pStyle w:val="Prrafodelista"/>
        <w:numPr>
          <w:ilvl w:val="0"/>
          <w:numId w:val="27"/>
        </w:numPr>
        <w:spacing w:after="0"/>
        <w:rPr>
          <w:sz w:val="22"/>
          <w:szCs w:val="22"/>
          <w:lang w:eastAsia="es-MX"/>
        </w:rPr>
      </w:pPr>
      <w:r w:rsidRPr="00756763">
        <w:rPr>
          <w:sz w:val="22"/>
          <w:szCs w:val="22"/>
          <w:lang w:eastAsia="es-MX"/>
        </w:rPr>
        <w:t>Punto de partida de todo conocimiento.</w:t>
      </w:r>
    </w:p>
    <w:p w14:paraId="253BABEE" w14:textId="77777777" w:rsidR="008C01B6" w:rsidRPr="00756763" w:rsidRDefault="008C01B6" w:rsidP="00756763">
      <w:pPr>
        <w:pStyle w:val="Prrafodelista"/>
        <w:numPr>
          <w:ilvl w:val="0"/>
          <w:numId w:val="27"/>
        </w:numPr>
        <w:spacing w:after="0"/>
        <w:rPr>
          <w:sz w:val="22"/>
          <w:szCs w:val="22"/>
          <w:lang w:eastAsia="es-MX"/>
        </w:rPr>
      </w:pPr>
      <w:r w:rsidRPr="00756763">
        <w:rPr>
          <w:sz w:val="22"/>
          <w:szCs w:val="22"/>
          <w:lang w:eastAsia="es-MX"/>
        </w:rPr>
        <w:t>No es solo movimiento físico → es interacción organizada del sujeto con el objeto.</w:t>
      </w:r>
    </w:p>
    <w:p w14:paraId="7D3F99B5" w14:textId="77777777" w:rsidR="008C01B6" w:rsidRPr="00756763" w:rsidRDefault="008C01B6" w:rsidP="00756763">
      <w:pPr>
        <w:pStyle w:val="Prrafodelista"/>
        <w:numPr>
          <w:ilvl w:val="0"/>
          <w:numId w:val="27"/>
        </w:numPr>
        <w:spacing w:after="0"/>
        <w:rPr>
          <w:sz w:val="22"/>
          <w:szCs w:val="22"/>
          <w:lang w:eastAsia="es-MX"/>
        </w:rPr>
      </w:pPr>
      <w:r w:rsidRPr="00756763">
        <w:rPr>
          <w:sz w:val="22"/>
          <w:szCs w:val="22"/>
          <w:lang w:eastAsia="es-MX"/>
        </w:rPr>
        <w:t>Constituye al mismo tiempo al sujeto epistémico y al objeto de conocimiento.</w:t>
      </w:r>
    </w:p>
    <w:p w14:paraId="0BF8A334" w14:textId="77777777" w:rsidR="008C01B6" w:rsidRPr="00756763" w:rsidRDefault="008C01B6" w:rsidP="00756763">
      <w:pPr>
        <w:pStyle w:val="Prrafodelista"/>
        <w:numPr>
          <w:ilvl w:val="0"/>
          <w:numId w:val="27"/>
        </w:numPr>
        <w:spacing w:after="0"/>
        <w:rPr>
          <w:sz w:val="22"/>
          <w:szCs w:val="22"/>
          <w:lang w:eastAsia="es-MX"/>
        </w:rPr>
      </w:pPr>
      <w:r w:rsidRPr="00756763">
        <w:rPr>
          <w:sz w:val="22"/>
          <w:szCs w:val="22"/>
          <w:lang w:eastAsia="es-MX"/>
        </w:rPr>
        <w:t>“El sujeto no conoce más propiedades del objeto que las que su acción le permite conocer” (Piaget).</w:t>
      </w:r>
    </w:p>
    <w:p w14:paraId="0E4E7A27" w14:textId="72E450C0" w:rsidR="008C01B6" w:rsidRPr="00756763" w:rsidRDefault="008C01B6" w:rsidP="00ED2910">
      <w:pPr>
        <w:pStyle w:val="Ttulo5"/>
        <w:rPr>
          <w:sz w:val="22"/>
          <w:szCs w:val="22"/>
          <w:lang w:eastAsia="es-MX"/>
        </w:rPr>
      </w:pPr>
      <w:r w:rsidRPr="00756763">
        <w:rPr>
          <w:sz w:val="22"/>
          <w:szCs w:val="22"/>
          <w:lang w:eastAsia="es-MX"/>
        </w:rPr>
        <w:t>Esquema</w:t>
      </w:r>
    </w:p>
    <w:p w14:paraId="73B0EC54" w14:textId="77777777" w:rsidR="008C01B6" w:rsidRPr="00756763" w:rsidRDefault="008C01B6" w:rsidP="00756763">
      <w:pPr>
        <w:pStyle w:val="Prrafodelista"/>
        <w:numPr>
          <w:ilvl w:val="0"/>
          <w:numId w:val="28"/>
        </w:numPr>
        <w:spacing w:after="0"/>
        <w:rPr>
          <w:sz w:val="22"/>
          <w:szCs w:val="22"/>
          <w:lang w:eastAsia="es-MX"/>
        </w:rPr>
      </w:pPr>
      <w:r w:rsidRPr="00756763">
        <w:rPr>
          <w:sz w:val="22"/>
          <w:szCs w:val="22"/>
          <w:lang w:eastAsia="es-MX"/>
        </w:rPr>
        <w:t>Organización de una acción que puede repetirse y aplicarse en situaciones diversas.</w:t>
      </w:r>
    </w:p>
    <w:p w14:paraId="65673B43" w14:textId="77777777" w:rsidR="008C01B6" w:rsidRPr="00756763" w:rsidRDefault="008C01B6" w:rsidP="00756763">
      <w:pPr>
        <w:pStyle w:val="Prrafodelista"/>
        <w:numPr>
          <w:ilvl w:val="0"/>
          <w:numId w:val="28"/>
        </w:numPr>
        <w:spacing w:after="0"/>
        <w:rPr>
          <w:sz w:val="22"/>
          <w:szCs w:val="22"/>
          <w:lang w:eastAsia="es-MX"/>
        </w:rPr>
      </w:pPr>
      <w:r w:rsidRPr="00756763">
        <w:rPr>
          <w:sz w:val="22"/>
          <w:szCs w:val="22"/>
          <w:lang w:eastAsia="es-MX"/>
        </w:rPr>
        <w:t>No es un acto aislado, sino un patrón generalizable y transferible.</w:t>
      </w:r>
    </w:p>
    <w:p w14:paraId="445976FF" w14:textId="77777777" w:rsidR="008C01B6" w:rsidRPr="00756763" w:rsidRDefault="008C01B6" w:rsidP="00756763">
      <w:pPr>
        <w:pStyle w:val="Prrafodelista"/>
        <w:numPr>
          <w:ilvl w:val="0"/>
          <w:numId w:val="28"/>
        </w:numPr>
        <w:spacing w:after="0"/>
        <w:rPr>
          <w:sz w:val="22"/>
          <w:szCs w:val="22"/>
          <w:lang w:eastAsia="es-MX"/>
        </w:rPr>
      </w:pPr>
      <w:r w:rsidRPr="00756763">
        <w:rPr>
          <w:sz w:val="22"/>
          <w:szCs w:val="22"/>
          <w:lang w:eastAsia="es-MX"/>
        </w:rPr>
        <w:t>Tipos:</w:t>
      </w:r>
    </w:p>
    <w:p w14:paraId="3736DF91" w14:textId="77777777" w:rsidR="008C01B6" w:rsidRPr="00756763" w:rsidRDefault="008C01B6" w:rsidP="00756763">
      <w:pPr>
        <w:pStyle w:val="Prrafodelista"/>
        <w:numPr>
          <w:ilvl w:val="1"/>
          <w:numId w:val="28"/>
        </w:numPr>
        <w:spacing w:after="0"/>
        <w:rPr>
          <w:sz w:val="22"/>
          <w:szCs w:val="22"/>
          <w:lang w:eastAsia="es-MX"/>
        </w:rPr>
      </w:pPr>
      <w:r w:rsidRPr="00756763">
        <w:rPr>
          <w:sz w:val="22"/>
          <w:szCs w:val="22"/>
          <w:lang w:eastAsia="es-MX"/>
        </w:rPr>
        <w:t>Prácticos → sobre acciones materiales (ej. agarrar, empujar).</w:t>
      </w:r>
    </w:p>
    <w:p w14:paraId="4F2B89BA" w14:textId="77777777" w:rsidR="008C01B6" w:rsidRPr="00756763" w:rsidRDefault="008C01B6" w:rsidP="00756763">
      <w:pPr>
        <w:pStyle w:val="Prrafodelista"/>
        <w:numPr>
          <w:ilvl w:val="1"/>
          <w:numId w:val="28"/>
        </w:numPr>
        <w:spacing w:after="0"/>
        <w:rPr>
          <w:sz w:val="22"/>
          <w:szCs w:val="22"/>
          <w:lang w:eastAsia="es-MX"/>
        </w:rPr>
      </w:pPr>
      <w:r w:rsidRPr="00756763">
        <w:rPr>
          <w:sz w:val="22"/>
          <w:szCs w:val="22"/>
          <w:lang w:eastAsia="es-MX"/>
        </w:rPr>
        <w:t>Representativos → interiorizados como imágenes o símbolos.</w:t>
      </w:r>
    </w:p>
    <w:p w14:paraId="544F8C6C" w14:textId="77777777" w:rsidR="008C01B6" w:rsidRPr="00756763" w:rsidRDefault="008C01B6" w:rsidP="00756763">
      <w:pPr>
        <w:pStyle w:val="Prrafodelista"/>
        <w:numPr>
          <w:ilvl w:val="1"/>
          <w:numId w:val="28"/>
        </w:numPr>
        <w:spacing w:after="0"/>
        <w:rPr>
          <w:sz w:val="22"/>
          <w:szCs w:val="22"/>
          <w:lang w:eastAsia="es-MX"/>
        </w:rPr>
      </w:pPr>
      <w:r w:rsidRPr="00756763">
        <w:rPr>
          <w:sz w:val="22"/>
          <w:szCs w:val="22"/>
          <w:lang w:eastAsia="es-MX"/>
        </w:rPr>
        <w:t>Operatorios → cuando logran reversibilidad y se integran en estructuras lógicas.</w:t>
      </w:r>
    </w:p>
    <w:p w14:paraId="2358ABDF" w14:textId="38E314E6" w:rsidR="008C01B6" w:rsidRPr="00756763" w:rsidRDefault="008C01B6" w:rsidP="00ED2910">
      <w:pPr>
        <w:pStyle w:val="Ttulo5"/>
        <w:rPr>
          <w:sz w:val="22"/>
          <w:szCs w:val="22"/>
        </w:rPr>
      </w:pPr>
      <w:r w:rsidRPr="00756763">
        <w:rPr>
          <w:sz w:val="22"/>
          <w:szCs w:val="22"/>
        </w:rPr>
        <w:t>Invariantes funcionales</w:t>
      </w:r>
    </w:p>
    <w:p w14:paraId="1BC65192" w14:textId="77777777" w:rsidR="008C01B6" w:rsidRPr="00756763" w:rsidRDefault="008C01B6" w:rsidP="00756763">
      <w:pPr>
        <w:pStyle w:val="Prrafodelista"/>
        <w:numPr>
          <w:ilvl w:val="0"/>
          <w:numId w:val="29"/>
        </w:numPr>
        <w:spacing w:after="0"/>
        <w:rPr>
          <w:sz w:val="22"/>
          <w:szCs w:val="22"/>
          <w:lang w:eastAsia="es-MX"/>
        </w:rPr>
      </w:pPr>
      <w:r w:rsidRPr="00756763">
        <w:rPr>
          <w:sz w:val="22"/>
          <w:szCs w:val="22"/>
          <w:lang w:eastAsia="es-MX"/>
        </w:rPr>
        <w:t>Mecanismos constantes del desarrollo cognitivo: siempre presentes en cualquier edad o estadio.</w:t>
      </w:r>
    </w:p>
    <w:p w14:paraId="2234136D" w14:textId="77777777" w:rsidR="008C01B6" w:rsidRPr="00756763" w:rsidRDefault="008C01B6" w:rsidP="00756763">
      <w:pPr>
        <w:pStyle w:val="Prrafodelista"/>
        <w:numPr>
          <w:ilvl w:val="0"/>
          <w:numId w:val="29"/>
        </w:numPr>
        <w:spacing w:after="0"/>
        <w:rPr>
          <w:sz w:val="22"/>
          <w:szCs w:val="22"/>
          <w:lang w:eastAsia="es-MX"/>
        </w:rPr>
      </w:pPr>
      <w:r w:rsidRPr="00756763">
        <w:rPr>
          <w:sz w:val="22"/>
          <w:szCs w:val="22"/>
          <w:lang w:eastAsia="es-MX"/>
        </w:rPr>
        <w:t>Son dos:</w:t>
      </w:r>
    </w:p>
    <w:p w14:paraId="42D9F7B7" w14:textId="77777777" w:rsidR="008C01B6" w:rsidRPr="00756763" w:rsidRDefault="008C01B6" w:rsidP="00756763">
      <w:pPr>
        <w:pStyle w:val="Prrafodelista"/>
        <w:numPr>
          <w:ilvl w:val="1"/>
          <w:numId w:val="29"/>
        </w:numPr>
        <w:spacing w:after="0"/>
        <w:rPr>
          <w:sz w:val="22"/>
          <w:szCs w:val="22"/>
          <w:lang w:eastAsia="es-MX"/>
        </w:rPr>
      </w:pPr>
      <w:r w:rsidRPr="00756763">
        <w:rPr>
          <w:sz w:val="22"/>
          <w:szCs w:val="22"/>
          <w:lang w:eastAsia="es-MX"/>
        </w:rPr>
        <w:t>Organización (aspecto interno): coherencia entre esquemas y estructuras.</w:t>
      </w:r>
    </w:p>
    <w:p w14:paraId="3F010D62" w14:textId="77777777" w:rsidR="008C01B6" w:rsidRPr="00756763" w:rsidRDefault="008C01B6" w:rsidP="00756763">
      <w:pPr>
        <w:pStyle w:val="Prrafodelista"/>
        <w:numPr>
          <w:ilvl w:val="1"/>
          <w:numId w:val="29"/>
        </w:numPr>
        <w:spacing w:after="0"/>
        <w:rPr>
          <w:sz w:val="22"/>
          <w:szCs w:val="22"/>
          <w:lang w:eastAsia="es-MX"/>
        </w:rPr>
      </w:pPr>
      <w:r w:rsidRPr="00756763">
        <w:rPr>
          <w:sz w:val="22"/>
          <w:szCs w:val="22"/>
          <w:lang w:eastAsia="es-MX"/>
        </w:rPr>
        <w:t>Adaptación (aspecto externo): equilibrio entre el sujeto y el medio → se da por asimilación y acomodación.</w:t>
      </w:r>
    </w:p>
    <w:p w14:paraId="7C0EB8A6" w14:textId="6B77D5CA" w:rsidR="008C01B6" w:rsidRPr="00756763" w:rsidRDefault="008C01B6" w:rsidP="00ED2910">
      <w:pPr>
        <w:pStyle w:val="Ttulo5"/>
        <w:rPr>
          <w:sz w:val="22"/>
          <w:szCs w:val="22"/>
          <w:lang w:eastAsia="es-MX"/>
        </w:rPr>
      </w:pPr>
      <w:r w:rsidRPr="00756763">
        <w:rPr>
          <w:sz w:val="22"/>
          <w:szCs w:val="22"/>
          <w:lang w:eastAsia="es-MX"/>
        </w:rPr>
        <w:t>Psicogénesis y desarrollo del conocimiento</w:t>
      </w:r>
    </w:p>
    <w:p w14:paraId="5BCEC2D9" w14:textId="77777777" w:rsidR="008C01B6" w:rsidRPr="00756763" w:rsidRDefault="008C01B6" w:rsidP="00756763">
      <w:pPr>
        <w:pStyle w:val="Prrafodelista"/>
        <w:numPr>
          <w:ilvl w:val="0"/>
          <w:numId w:val="30"/>
        </w:numPr>
        <w:spacing w:after="0"/>
        <w:rPr>
          <w:sz w:val="22"/>
          <w:szCs w:val="22"/>
          <w:lang w:eastAsia="es-MX"/>
        </w:rPr>
      </w:pPr>
      <w:r w:rsidRPr="00756763">
        <w:rPr>
          <w:sz w:val="22"/>
          <w:szCs w:val="22"/>
          <w:lang w:eastAsia="es-MX"/>
        </w:rPr>
        <w:t>Psicogénesis = estudio de la génesis de las funciones psicológicas en el individuo (ontogénesis).</w:t>
      </w:r>
    </w:p>
    <w:p w14:paraId="2615D321" w14:textId="77777777" w:rsidR="008C01B6" w:rsidRPr="00756763" w:rsidRDefault="008C01B6" w:rsidP="00756763">
      <w:pPr>
        <w:pStyle w:val="Prrafodelista"/>
        <w:numPr>
          <w:ilvl w:val="0"/>
          <w:numId w:val="30"/>
        </w:numPr>
        <w:spacing w:after="0"/>
        <w:rPr>
          <w:sz w:val="22"/>
          <w:szCs w:val="22"/>
          <w:lang w:eastAsia="es-MX"/>
        </w:rPr>
      </w:pPr>
      <w:r w:rsidRPr="00756763">
        <w:rPr>
          <w:sz w:val="22"/>
          <w:szCs w:val="22"/>
          <w:lang w:eastAsia="es-MX"/>
        </w:rPr>
        <w:t>Es necesaria porque permite comprender cómo surgen estructuras nuevas y no solo describirlas ya formadas.</w:t>
      </w:r>
    </w:p>
    <w:p w14:paraId="2E5159BA" w14:textId="77777777" w:rsidR="008C01B6" w:rsidRPr="00756763" w:rsidRDefault="008C01B6" w:rsidP="00756763">
      <w:pPr>
        <w:pStyle w:val="Prrafodelista"/>
        <w:numPr>
          <w:ilvl w:val="0"/>
          <w:numId w:val="30"/>
        </w:numPr>
        <w:spacing w:after="0"/>
        <w:rPr>
          <w:sz w:val="22"/>
          <w:szCs w:val="22"/>
          <w:lang w:eastAsia="es-MX"/>
        </w:rPr>
      </w:pPr>
      <w:r w:rsidRPr="00756763">
        <w:rPr>
          <w:sz w:val="22"/>
          <w:szCs w:val="22"/>
          <w:lang w:eastAsia="es-MX"/>
        </w:rPr>
        <w:t>La psicogénesis es modelo para la epistemología genética, porque muestra cómo se construye conocimiento en general (incluido el científico).</w:t>
      </w:r>
    </w:p>
    <w:p w14:paraId="5795A7F4" w14:textId="7BE39C7C" w:rsidR="008C01B6" w:rsidRPr="00756763" w:rsidRDefault="008C01B6" w:rsidP="00756763">
      <w:pPr>
        <w:pStyle w:val="Ttulo5"/>
        <w:rPr>
          <w:sz w:val="22"/>
          <w:szCs w:val="22"/>
          <w:lang w:eastAsia="es-MX"/>
        </w:rPr>
      </w:pPr>
      <w:r w:rsidRPr="00756763">
        <w:rPr>
          <w:sz w:val="22"/>
          <w:szCs w:val="22"/>
          <w:lang w:eastAsia="es-MX"/>
        </w:rPr>
        <w:t>Tesis de Piaget</w:t>
      </w:r>
    </w:p>
    <w:p w14:paraId="235925D2" w14:textId="77777777" w:rsidR="008C01B6" w:rsidRPr="00756763" w:rsidRDefault="008C01B6" w:rsidP="00756763">
      <w:pPr>
        <w:pStyle w:val="Prrafodelista"/>
        <w:numPr>
          <w:ilvl w:val="0"/>
          <w:numId w:val="31"/>
        </w:numPr>
        <w:spacing w:after="0"/>
        <w:rPr>
          <w:sz w:val="22"/>
          <w:szCs w:val="22"/>
          <w:lang w:eastAsia="es-MX"/>
        </w:rPr>
      </w:pPr>
      <w:r w:rsidRPr="00756763">
        <w:rPr>
          <w:sz w:val="22"/>
          <w:szCs w:val="22"/>
          <w:lang w:eastAsia="es-MX"/>
        </w:rPr>
        <w:t xml:space="preserve">La acción constituye el conocimiento → sujeto y objeto se </w:t>
      </w:r>
      <w:proofErr w:type="spellStart"/>
      <w:r w:rsidRPr="00756763">
        <w:rPr>
          <w:sz w:val="22"/>
          <w:szCs w:val="22"/>
          <w:lang w:eastAsia="es-MX"/>
        </w:rPr>
        <w:t>co</w:t>
      </w:r>
      <w:proofErr w:type="spellEnd"/>
      <w:r w:rsidRPr="00756763">
        <w:rPr>
          <w:sz w:val="22"/>
          <w:szCs w:val="22"/>
          <w:lang w:eastAsia="es-MX"/>
        </w:rPr>
        <w:t>-construyen.</w:t>
      </w:r>
    </w:p>
    <w:p w14:paraId="2E0C9C2B" w14:textId="77777777" w:rsidR="008C01B6" w:rsidRPr="00756763" w:rsidRDefault="008C01B6" w:rsidP="00756763">
      <w:pPr>
        <w:pStyle w:val="Prrafodelista"/>
        <w:numPr>
          <w:ilvl w:val="0"/>
          <w:numId w:val="31"/>
        </w:numPr>
        <w:spacing w:after="0"/>
        <w:rPr>
          <w:sz w:val="22"/>
          <w:szCs w:val="22"/>
          <w:lang w:eastAsia="es-MX"/>
        </w:rPr>
      </w:pPr>
      <w:r w:rsidRPr="00756763">
        <w:rPr>
          <w:sz w:val="22"/>
          <w:szCs w:val="22"/>
          <w:lang w:eastAsia="es-MX"/>
        </w:rPr>
        <w:t>Las estructuras cognitivas tienen leyes propias, irreductibles a los elementos.</w:t>
      </w:r>
    </w:p>
    <w:p w14:paraId="34CFDDE9" w14:textId="77777777" w:rsidR="008C01B6" w:rsidRPr="00756763" w:rsidRDefault="008C01B6" w:rsidP="00756763">
      <w:pPr>
        <w:pStyle w:val="Prrafodelista"/>
        <w:numPr>
          <w:ilvl w:val="0"/>
          <w:numId w:val="31"/>
        </w:numPr>
        <w:spacing w:after="0"/>
        <w:rPr>
          <w:sz w:val="22"/>
          <w:szCs w:val="22"/>
          <w:lang w:eastAsia="es-MX"/>
        </w:rPr>
      </w:pPr>
      <w:r w:rsidRPr="00756763">
        <w:rPr>
          <w:sz w:val="22"/>
          <w:szCs w:val="22"/>
          <w:lang w:eastAsia="es-MX"/>
        </w:rPr>
        <w:t>El desarrollo es un proceso de génesis: transformación histórica de un estado a otro.</w:t>
      </w:r>
    </w:p>
    <w:p w14:paraId="258107A4" w14:textId="77777777" w:rsidR="008C01B6" w:rsidRPr="00756763" w:rsidRDefault="008C01B6" w:rsidP="00756763">
      <w:pPr>
        <w:pStyle w:val="Prrafodelista"/>
        <w:numPr>
          <w:ilvl w:val="0"/>
          <w:numId w:val="31"/>
        </w:numPr>
        <w:spacing w:after="0"/>
        <w:rPr>
          <w:sz w:val="22"/>
          <w:szCs w:val="22"/>
          <w:lang w:eastAsia="es-MX"/>
        </w:rPr>
      </w:pPr>
      <w:r w:rsidRPr="00756763">
        <w:rPr>
          <w:sz w:val="22"/>
          <w:szCs w:val="22"/>
          <w:lang w:eastAsia="es-MX"/>
        </w:rPr>
        <w:t>La equilibración es el mecanismo que explica el pasaje entre estructuras.</w:t>
      </w:r>
    </w:p>
    <w:p w14:paraId="620EE9CE" w14:textId="77777777" w:rsidR="008C01B6" w:rsidRPr="00756763" w:rsidRDefault="008C01B6" w:rsidP="00756763">
      <w:pPr>
        <w:pStyle w:val="Prrafodelista"/>
        <w:numPr>
          <w:ilvl w:val="0"/>
          <w:numId w:val="31"/>
        </w:numPr>
        <w:spacing w:after="0"/>
        <w:rPr>
          <w:sz w:val="22"/>
          <w:szCs w:val="22"/>
          <w:lang w:eastAsia="es-MX"/>
        </w:rPr>
      </w:pPr>
      <w:r w:rsidRPr="00756763">
        <w:rPr>
          <w:sz w:val="22"/>
          <w:szCs w:val="22"/>
          <w:lang w:eastAsia="es-MX"/>
        </w:rPr>
        <w:t>Continuidad funcional y discontinuidad estructural: los procesos (asimilación, acomodación) son continuos, pero las estructuras cambian cualitativamente.</w:t>
      </w:r>
    </w:p>
    <w:p w14:paraId="502EEF35" w14:textId="40354DC9" w:rsidR="008C01B6" w:rsidRPr="00756763" w:rsidRDefault="008C01B6" w:rsidP="00756763">
      <w:pPr>
        <w:pStyle w:val="Ttulo5"/>
        <w:rPr>
          <w:sz w:val="22"/>
          <w:szCs w:val="22"/>
          <w:lang w:eastAsia="es-MX"/>
        </w:rPr>
      </w:pPr>
      <w:r w:rsidRPr="00756763">
        <w:rPr>
          <w:sz w:val="22"/>
          <w:szCs w:val="22"/>
          <w:lang w:eastAsia="es-MX"/>
        </w:rPr>
        <w:t>Estadio</w:t>
      </w:r>
    </w:p>
    <w:p w14:paraId="339B9627" w14:textId="77777777" w:rsidR="008C01B6" w:rsidRPr="00756763" w:rsidRDefault="008C01B6" w:rsidP="00756763">
      <w:pPr>
        <w:pStyle w:val="Prrafodelista"/>
        <w:numPr>
          <w:ilvl w:val="0"/>
          <w:numId w:val="32"/>
        </w:numPr>
        <w:spacing w:after="0"/>
        <w:rPr>
          <w:sz w:val="22"/>
          <w:szCs w:val="22"/>
          <w:lang w:eastAsia="es-MX"/>
        </w:rPr>
      </w:pPr>
      <w:r w:rsidRPr="00756763">
        <w:rPr>
          <w:sz w:val="22"/>
          <w:szCs w:val="22"/>
          <w:lang w:eastAsia="es-MX"/>
        </w:rPr>
        <w:t>Es un período del desarrollo cognitivo caracterizado por una forma cualitativamente distinta de organización mental.</w:t>
      </w:r>
    </w:p>
    <w:p w14:paraId="72DC1E19" w14:textId="77777777" w:rsidR="008C01B6" w:rsidRPr="00756763" w:rsidRDefault="008C01B6" w:rsidP="00756763">
      <w:pPr>
        <w:pStyle w:val="Prrafodelista"/>
        <w:numPr>
          <w:ilvl w:val="0"/>
          <w:numId w:val="32"/>
        </w:numPr>
        <w:spacing w:after="0"/>
        <w:rPr>
          <w:sz w:val="22"/>
          <w:szCs w:val="22"/>
          <w:lang w:eastAsia="es-MX"/>
        </w:rPr>
      </w:pPr>
      <w:r w:rsidRPr="00756763">
        <w:rPr>
          <w:sz w:val="22"/>
          <w:szCs w:val="22"/>
          <w:lang w:eastAsia="es-MX"/>
        </w:rPr>
        <w:t>Son universales, secuenciales e irreversibles.</w:t>
      </w:r>
    </w:p>
    <w:p w14:paraId="017B8D50" w14:textId="77777777" w:rsidR="008C01B6" w:rsidRPr="00756763" w:rsidRDefault="008C01B6" w:rsidP="00756763">
      <w:pPr>
        <w:pStyle w:val="Prrafodelista"/>
        <w:numPr>
          <w:ilvl w:val="1"/>
          <w:numId w:val="32"/>
        </w:numPr>
        <w:spacing w:after="0"/>
        <w:rPr>
          <w:sz w:val="22"/>
          <w:szCs w:val="22"/>
          <w:lang w:eastAsia="es-MX"/>
        </w:rPr>
      </w:pPr>
      <w:r w:rsidRPr="00756763">
        <w:rPr>
          <w:sz w:val="22"/>
          <w:szCs w:val="22"/>
          <w:lang w:eastAsia="es-MX"/>
        </w:rPr>
        <w:t>Ejemplos: sensoriomotor, preoperatorio, operaciones concretas, operaciones formales.</w:t>
      </w:r>
    </w:p>
    <w:p w14:paraId="2F65BB0D" w14:textId="0F413F41" w:rsidR="008C01B6" w:rsidRPr="00756763" w:rsidRDefault="008C01B6" w:rsidP="00756763">
      <w:pPr>
        <w:pStyle w:val="Ttulo5"/>
        <w:rPr>
          <w:sz w:val="22"/>
          <w:szCs w:val="22"/>
          <w:lang w:eastAsia="es-MX"/>
        </w:rPr>
      </w:pPr>
      <w:r w:rsidRPr="00756763">
        <w:rPr>
          <w:sz w:val="22"/>
          <w:szCs w:val="22"/>
          <w:lang w:eastAsia="es-MX"/>
        </w:rPr>
        <w:lastRenderedPageBreak/>
        <w:t>Estructuras</w:t>
      </w:r>
    </w:p>
    <w:p w14:paraId="6CC5B291" w14:textId="77777777" w:rsidR="008C01B6" w:rsidRPr="00756763" w:rsidRDefault="008C01B6" w:rsidP="00756763">
      <w:pPr>
        <w:pStyle w:val="Prrafodelista"/>
        <w:numPr>
          <w:ilvl w:val="0"/>
          <w:numId w:val="33"/>
        </w:numPr>
        <w:spacing w:after="0"/>
        <w:rPr>
          <w:sz w:val="22"/>
          <w:szCs w:val="22"/>
          <w:lang w:eastAsia="es-MX"/>
        </w:rPr>
      </w:pPr>
      <w:r w:rsidRPr="00756763">
        <w:rPr>
          <w:sz w:val="22"/>
          <w:szCs w:val="22"/>
          <w:lang w:eastAsia="es-MX"/>
        </w:rPr>
        <w:t>Son formas lógicas de organización del pensamiento que emergen en distintos momentos del desarrollo.</w:t>
      </w:r>
    </w:p>
    <w:p w14:paraId="77606480" w14:textId="77777777" w:rsidR="008C01B6" w:rsidRPr="00756763" w:rsidRDefault="008C01B6" w:rsidP="00756763">
      <w:pPr>
        <w:pStyle w:val="Prrafodelista"/>
        <w:numPr>
          <w:ilvl w:val="0"/>
          <w:numId w:val="33"/>
        </w:numPr>
        <w:spacing w:after="0"/>
        <w:rPr>
          <w:sz w:val="22"/>
          <w:szCs w:val="22"/>
          <w:lang w:eastAsia="es-MX"/>
        </w:rPr>
      </w:pPr>
      <w:r w:rsidRPr="00756763">
        <w:rPr>
          <w:sz w:val="22"/>
          <w:szCs w:val="22"/>
          <w:lang w:eastAsia="es-MX"/>
        </w:rPr>
        <w:t>Principales según Piaget:</w:t>
      </w:r>
    </w:p>
    <w:p w14:paraId="47FC7E0E" w14:textId="77777777" w:rsidR="008C01B6" w:rsidRPr="00756763" w:rsidRDefault="008C01B6" w:rsidP="00756763">
      <w:pPr>
        <w:pStyle w:val="Prrafodelista"/>
        <w:numPr>
          <w:ilvl w:val="1"/>
          <w:numId w:val="33"/>
        </w:numPr>
        <w:spacing w:after="0"/>
        <w:rPr>
          <w:sz w:val="22"/>
          <w:szCs w:val="22"/>
          <w:lang w:eastAsia="es-MX"/>
        </w:rPr>
      </w:pPr>
      <w:r w:rsidRPr="00756763">
        <w:rPr>
          <w:sz w:val="22"/>
          <w:szCs w:val="22"/>
          <w:lang w:eastAsia="es-MX"/>
        </w:rPr>
        <w:t>Grupo práctico de desplazamientos (sensoriomotor) → coordinación de acciones motrices.</w:t>
      </w:r>
    </w:p>
    <w:p w14:paraId="3C7CCD28" w14:textId="77777777" w:rsidR="008C01B6" w:rsidRPr="00756763" w:rsidRDefault="008C01B6" w:rsidP="00756763">
      <w:pPr>
        <w:pStyle w:val="Prrafodelista"/>
        <w:numPr>
          <w:ilvl w:val="1"/>
          <w:numId w:val="33"/>
        </w:numPr>
        <w:spacing w:after="0"/>
        <w:rPr>
          <w:sz w:val="22"/>
          <w:szCs w:val="22"/>
          <w:lang w:eastAsia="es-MX"/>
        </w:rPr>
      </w:pPr>
      <w:r w:rsidRPr="00756763">
        <w:rPr>
          <w:sz w:val="22"/>
          <w:szCs w:val="22"/>
          <w:lang w:eastAsia="es-MX"/>
        </w:rPr>
        <w:t>Agrupamientos (operaciones concretas) → clasificación, seriación, conservación.</w:t>
      </w:r>
    </w:p>
    <w:p w14:paraId="1AD74ADB" w14:textId="77777777" w:rsidR="008C01B6" w:rsidRPr="00756763" w:rsidRDefault="008C01B6" w:rsidP="00756763">
      <w:pPr>
        <w:pStyle w:val="Prrafodelista"/>
        <w:numPr>
          <w:ilvl w:val="1"/>
          <w:numId w:val="33"/>
        </w:numPr>
        <w:spacing w:after="0"/>
        <w:rPr>
          <w:sz w:val="22"/>
          <w:szCs w:val="22"/>
          <w:lang w:eastAsia="es-MX"/>
        </w:rPr>
      </w:pPr>
      <w:r w:rsidRPr="00756763">
        <w:rPr>
          <w:sz w:val="22"/>
          <w:szCs w:val="22"/>
          <w:lang w:eastAsia="es-MX"/>
        </w:rPr>
        <w:t>Grupos (operaciones formales) → lógica proposicional y combinatoria.</w:t>
      </w:r>
    </w:p>
    <w:p w14:paraId="76E996F9" w14:textId="25B682B7" w:rsidR="008C01B6" w:rsidRPr="00756763" w:rsidRDefault="008C01B6" w:rsidP="00756763">
      <w:pPr>
        <w:pStyle w:val="Ttulo5"/>
        <w:rPr>
          <w:sz w:val="22"/>
          <w:szCs w:val="22"/>
          <w:lang w:eastAsia="es-MX"/>
        </w:rPr>
      </w:pPr>
      <w:r w:rsidRPr="00756763">
        <w:rPr>
          <w:sz w:val="22"/>
          <w:szCs w:val="22"/>
          <w:lang w:eastAsia="es-MX"/>
        </w:rPr>
        <w:t>Métodos genéticos y estructuras</w:t>
      </w:r>
    </w:p>
    <w:p w14:paraId="7A51C8D0" w14:textId="77777777" w:rsidR="008C01B6" w:rsidRPr="00756763" w:rsidRDefault="008C01B6" w:rsidP="00756763">
      <w:pPr>
        <w:pStyle w:val="Prrafodelista"/>
        <w:numPr>
          <w:ilvl w:val="0"/>
          <w:numId w:val="34"/>
        </w:numPr>
        <w:spacing w:after="0"/>
        <w:rPr>
          <w:sz w:val="22"/>
          <w:szCs w:val="22"/>
          <w:lang w:eastAsia="es-MX"/>
        </w:rPr>
      </w:pPr>
      <w:r w:rsidRPr="00756763">
        <w:rPr>
          <w:sz w:val="22"/>
          <w:szCs w:val="22"/>
          <w:lang w:eastAsia="es-MX"/>
        </w:rPr>
        <w:t>Método histórico-crítico (MHC): analiza cómo las ciencias construyeron conocimiento en la historia.</w:t>
      </w:r>
    </w:p>
    <w:p w14:paraId="2E91C53B" w14:textId="77777777" w:rsidR="008C01B6" w:rsidRPr="00756763" w:rsidRDefault="008C01B6" w:rsidP="00756763">
      <w:pPr>
        <w:pStyle w:val="Prrafodelista"/>
        <w:numPr>
          <w:ilvl w:val="0"/>
          <w:numId w:val="34"/>
        </w:numPr>
        <w:spacing w:after="0"/>
        <w:rPr>
          <w:sz w:val="22"/>
          <w:szCs w:val="22"/>
          <w:lang w:eastAsia="es-MX"/>
        </w:rPr>
      </w:pPr>
      <w:r w:rsidRPr="00756763">
        <w:rPr>
          <w:sz w:val="22"/>
          <w:szCs w:val="22"/>
          <w:lang w:eastAsia="es-MX"/>
        </w:rPr>
        <w:t>Método psicogenético (MPC): estudia cómo el niño construye conocimiento a lo largo del desarrollo.</w:t>
      </w:r>
    </w:p>
    <w:p w14:paraId="2948310A" w14:textId="77777777" w:rsidR="008C01B6" w:rsidRPr="00756763" w:rsidRDefault="008C01B6" w:rsidP="00756763">
      <w:pPr>
        <w:pStyle w:val="Prrafodelista"/>
        <w:numPr>
          <w:ilvl w:val="1"/>
          <w:numId w:val="34"/>
        </w:numPr>
        <w:spacing w:after="0"/>
        <w:rPr>
          <w:sz w:val="22"/>
          <w:szCs w:val="22"/>
          <w:lang w:eastAsia="es-MX"/>
        </w:rPr>
      </w:pPr>
      <w:r w:rsidRPr="00756763">
        <w:rPr>
          <w:sz w:val="22"/>
          <w:szCs w:val="22"/>
          <w:lang w:eastAsia="es-MX"/>
        </w:rPr>
        <w:t>Ambos buscan explicar la génesis de estructuras cognitivas y científicas.</w:t>
      </w:r>
    </w:p>
    <w:p w14:paraId="420C4604" w14:textId="0FFA6B05" w:rsidR="00756763" w:rsidRPr="00756763" w:rsidRDefault="00756763" w:rsidP="00756763">
      <w:pPr>
        <w:pStyle w:val="Ttulo5"/>
        <w:rPr>
          <w:sz w:val="22"/>
          <w:szCs w:val="22"/>
        </w:rPr>
      </w:pPr>
      <w:r w:rsidRPr="00756763">
        <w:rPr>
          <w:sz w:val="22"/>
          <w:szCs w:val="22"/>
        </w:rPr>
        <w:t>Los</w:t>
      </w:r>
      <w:r w:rsidRPr="00756763">
        <w:rPr>
          <w:rStyle w:val="apple-converted-space"/>
          <w:sz w:val="22"/>
          <w:szCs w:val="22"/>
        </w:rPr>
        <w:t> </w:t>
      </w:r>
      <w:r w:rsidRPr="00756763">
        <w:rPr>
          <w:sz w:val="22"/>
          <w:szCs w:val="22"/>
        </w:rPr>
        <w:t>momentos en las investigaciones de Piaget</w:t>
      </w:r>
    </w:p>
    <w:p w14:paraId="6BE6DAFF" w14:textId="77777777" w:rsidR="00756763" w:rsidRPr="00756763" w:rsidRDefault="00756763" w:rsidP="00756763">
      <w:pPr>
        <w:pStyle w:val="p1"/>
        <w:numPr>
          <w:ilvl w:val="0"/>
          <w:numId w:val="36"/>
        </w:numPr>
        <w:spacing w:before="0" w:beforeAutospacing="0"/>
        <w:rPr>
          <w:rFonts w:asciiTheme="minorHAnsi" w:hAnsiTheme="minorHAnsi"/>
          <w:sz w:val="22"/>
          <w:szCs w:val="22"/>
        </w:rPr>
      </w:pPr>
      <w:r w:rsidRPr="00756763">
        <w:rPr>
          <w:rFonts w:asciiTheme="minorHAnsi" w:hAnsiTheme="minorHAnsi"/>
          <w:b/>
          <w:bCs/>
          <w:sz w:val="22"/>
          <w:szCs w:val="22"/>
        </w:rPr>
        <w:t>Primer momento: estudios sobre creencias infantiles (década de 1920)</w:t>
      </w:r>
    </w:p>
    <w:p w14:paraId="126C56C9" w14:textId="77777777" w:rsidR="00756763" w:rsidRPr="00756763" w:rsidRDefault="00756763" w:rsidP="00756763">
      <w:pPr>
        <w:pStyle w:val="p1"/>
        <w:numPr>
          <w:ilvl w:val="1"/>
          <w:numId w:val="36"/>
        </w:numPr>
        <w:spacing w:before="0" w:beforeAutospacing="0"/>
        <w:rPr>
          <w:rFonts w:asciiTheme="minorHAnsi" w:hAnsiTheme="minorHAnsi"/>
          <w:sz w:val="22"/>
          <w:szCs w:val="22"/>
        </w:rPr>
      </w:pPr>
      <w:r w:rsidRPr="00756763">
        <w:rPr>
          <w:rFonts w:asciiTheme="minorHAnsi" w:hAnsiTheme="minorHAnsi"/>
          <w:sz w:val="22"/>
          <w:szCs w:val="22"/>
        </w:rPr>
        <w:t xml:space="preserve">Ejemplo: </w:t>
      </w:r>
      <w:r w:rsidRPr="00756763">
        <w:rPr>
          <w:rFonts w:asciiTheme="minorHAnsi" w:hAnsiTheme="minorHAnsi"/>
          <w:i/>
          <w:iCs/>
          <w:sz w:val="22"/>
          <w:szCs w:val="22"/>
        </w:rPr>
        <w:t>La representación del mundo en el niño</w:t>
      </w:r>
      <w:r w:rsidRPr="00756763">
        <w:rPr>
          <w:rFonts w:asciiTheme="minorHAnsi" w:hAnsiTheme="minorHAnsi"/>
          <w:sz w:val="22"/>
          <w:szCs w:val="22"/>
        </w:rPr>
        <w:t xml:space="preserve"> (1926).</w:t>
      </w:r>
    </w:p>
    <w:p w14:paraId="614A10F1" w14:textId="77777777" w:rsidR="00756763" w:rsidRPr="00756763" w:rsidRDefault="00756763" w:rsidP="00756763">
      <w:pPr>
        <w:pStyle w:val="p1"/>
        <w:numPr>
          <w:ilvl w:val="1"/>
          <w:numId w:val="36"/>
        </w:numPr>
        <w:spacing w:before="0" w:beforeAutospacing="0"/>
        <w:rPr>
          <w:rFonts w:asciiTheme="minorHAnsi" w:hAnsiTheme="minorHAnsi"/>
          <w:sz w:val="22"/>
          <w:szCs w:val="22"/>
        </w:rPr>
      </w:pPr>
      <w:r w:rsidRPr="00756763">
        <w:rPr>
          <w:rFonts w:asciiTheme="minorHAnsi" w:hAnsiTheme="minorHAnsi"/>
          <w:sz w:val="22"/>
          <w:szCs w:val="22"/>
        </w:rPr>
        <w:t>Piaget indaga cómo los niños explican fenómenos naturales (realismo, animismo, artificialismo).</w:t>
      </w:r>
    </w:p>
    <w:p w14:paraId="7178E908" w14:textId="77777777" w:rsidR="00756763" w:rsidRPr="00756763" w:rsidRDefault="00756763" w:rsidP="00756763">
      <w:pPr>
        <w:pStyle w:val="p1"/>
        <w:numPr>
          <w:ilvl w:val="1"/>
          <w:numId w:val="36"/>
        </w:numPr>
        <w:spacing w:before="0" w:beforeAutospacing="0"/>
        <w:rPr>
          <w:rFonts w:asciiTheme="minorHAnsi" w:hAnsiTheme="minorHAnsi"/>
          <w:sz w:val="22"/>
          <w:szCs w:val="22"/>
        </w:rPr>
      </w:pPr>
      <w:r w:rsidRPr="00756763">
        <w:rPr>
          <w:rFonts w:asciiTheme="minorHAnsi" w:hAnsiTheme="minorHAnsi"/>
          <w:sz w:val="22"/>
          <w:szCs w:val="22"/>
        </w:rPr>
        <w:t xml:space="preserve">Método: </w:t>
      </w:r>
      <w:r w:rsidRPr="00756763">
        <w:rPr>
          <w:rStyle w:val="s1"/>
          <w:rFonts w:asciiTheme="minorHAnsi" w:eastAsiaTheme="majorEastAsia" w:hAnsiTheme="minorHAnsi"/>
          <w:b/>
          <w:bCs/>
          <w:sz w:val="22"/>
          <w:szCs w:val="22"/>
        </w:rPr>
        <w:t>entrevista clínica-crítica verbal</w:t>
      </w:r>
      <w:r w:rsidRPr="00756763">
        <w:rPr>
          <w:rFonts w:asciiTheme="minorHAnsi" w:hAnsiTheme="minorHAnsi"/>
          <w:sz w:val="22"/>
          <w:szCs w:val="22"/>
        </w:rPr>
        <w:t xml:space="preserve"> (diálogo con preguntas abiertas y repreguntas).</w:t>
      </w:r>
    </w:p>
    <w:p w14:paraId="4690BEEF" w14:textId="1B218674" w:rsidR="00756763" w:rsidRPr="00756763" w:rsidRDefault="00756763" w:rsidP="00756763">
      <w:pPr>
        <w:pStyle w:val="p1"/>
        <w:numPr>
          <w:ilvl w:val="0"/>
          <w:numId w:val="36"/>
        </w:numPr>
        <w:spacing w:before="0" w:beforeAutospacing="0"/>
        <w:rPr>
          <w:rFonts w:asciiTheme="minorHAnsi" w:hAnsiTheme="minorHAnsi"/>
          <w:sz w:val="22"/>
          <w:szCs w:val="22"/>
        </w:rPr>
      </w:pPr>
      <w:r w:rsidRPr="00756763">
        <w:rPr>
          <w:rFonts w:asciiTheme="minorHAnsi" w:hAnsiTheme="minorHAnsi"/>
          <w:b/>
          <w:bCs/>
          <w:sz w:val="22"/>
          <w:szCs w:val="22"/>
        </w:rPr>
        <w:t xml:space="preserve">Segundo momento: investigaciones sobre la inteligencia </w:t>
      </w:r>
      <w:r w:rsidRPr="00756763">
        <w:rPr>
          <w:rFonts w:asciiTheme="minorHAnsi" w:hAnsiTheme="minorHAnsi"/>
          <w:b/>
          <w:bCs/>
          <w:sz w:val="22"/>
          <w:szCs w:val="22"/>
        </w:rPr>
        <w:t>sensorio motriz</w:t>
      </w:r>
      <w:r w:rsidRPr="00756763">
        <w:rPr>
          <w:rFonts w:asciiTheme="minorHAnsi" w:hAnsiTheme="minorHAnsi"/>
          <w:b/>
          <w:bCs/>
          <w:sz w:val="22"/>
          <w:szCs w:val="22"/>
        </w:rPr>
        <w:t xml:space="preserve"> (fines de 1920–1930)</w:t>
      </w:r>
    </w:p>
    <w:p w14:paraId="39F9A75F" w14:textId="77777777" w:rsidR="00756763" w:rsidRPr="00756763" w:rsidRDefault="00756763" w:rsidP="00756763">
      <w:pPr>
        <w:pStyle w:val="p1"/>
        <w:numPr>
          <w:ilvl w:val="1"/>
          <w:numId w:val="36"/>
        </w:numPr>
        <w:spacing w:before="0" w:beforeAutospacing="0"/>
        <w:rPr>
          <w:rFonts w:asciiTheme="minorHAnsi" w:hAnsiTheme="minorHAnsi"/>
          <w:sz w:val="22"/>
          <w:szCs w:val="22"/>
        </w:rPr>
      </w:pPr>
      <w:r w:rsidRPr="00756763">
        <w:rPr>
          <w:rFonts w:asciiTheme="minorHAnsi" w:hAnsiTheme="minorHAnsi"/>
          <w:sz w:val="22"/>
          <w:szCs w:val="22"/>
        </w:rPr>
        <w:t xml:space="preserve">Ejemplo: </w:t>
      </w:r>
      <w:r w:rsidRPr="00756763">
        <w:rPr>
          <w:rFonts w:asciiTheme="minorHAnsi" w:hAnsiTheme="minorHAnsi"/>
          <w:i/>
          <w:iCs/>
          <w:sz w:val="22"/>
          <w:szCs w:val="22"/>
        </w:rPr>
        <w:t>El nacimiento de la inteligencia en el niño</w:t>
      </w:r>
      <w:r w:rsidRPr="00756763">
        <w:rPr>
          <w:rFonts w:asciiTheme="minorHAnsi" w:hAnsiTheme="minorHAnsi"/>
          <w:sz w:val="22"/>
          <w:szCs w:val="22"/>
        </w:rPr>
        <w:t xml:space="preserve"> (1936).</w:t>
      </w:r>
    </w:p>
    <w:p w14:paraId="3996CB77" w14:textId="77777777" w:rsidR="00756763" w:rsidRPr="00756763" w:rsidRDefault="00756763" w:rsidP="00756763">
      <w:pPr>
        <w:pStyle w:val="p1"/>
        <w:numPr>
          <w:ilvl w:val="1"/>
          <w:numId w:val="36"/>
        </w:numPr>
        <w:spacing w:before="0" w:beforeAutospacing="0"/>
        <w:rPr>
          <w:rFonts w:asciiTheme="minorHAnsi" w:hAnsiTheme="minorHAnsi"/>
          <w:sz w:val="22"/>
          <w:szCs w:val="22"/>
        </w:rPr>
      </w:pPr>
      <w:r w:rsidRPr="00756763">
        <w:rPr>
          <w:rFonts w:asciiTheme="minorHAnsi" w:hAnsiTheme="minorHAnsi"/>
          <w:sz w:val="22"/>
          <w:szCs w:val="22"/>
        </w:rPr>
        <w:t>Objeto: cómo el bebé construye la noción de objeto, espacio, causalidad.</w:t>
      </w:r>
    </w:p>
    <w:p w14:paraId="690879E8" w14:textId="5CBE9FFF" w:rsidR="00756763" w:rsidRPr="00756763" w:rsidRDefault="00756763" w:rsidP="00756763">
      <w:pPr>
        <w:pStyle w:val="p1"/>
        <w:numPr>
          <w:ilvl w:val="1"/>
          <w:numId w:val="36"/>
        </w:numPr>
        <w:spacing w:before="0" w:beforeAutospacing="0"/>
        <w:rPr>
          <w:rFonts w:asciiTheme="minorHAnsi" w:hAnsiTheme="minorHAnsi"/>
          <w:sz w:val="22"/>
          <w:szCs w:val="22"/>
        </w:rPr>
      </w:pPr>
      <w:r w:rsidRPr="00756763">
        <w:rPr>
          <w:rFonts w:asciiTheme="minorHAnsi" w:hAnsiTheme="minorHAnsi"/>
          <w:sz w:val="22"/>
          <w:szCs w:val="22"/>
        </w:rPr>
        <w:t xml:space="preserve">Método: </w:t>
      </w:r>
      <w:r w:rsidRPr="00756763">
        <w:rPr>
          <w:rStyle w:val="s1"/>
          <w:rFonts w:asciiTheme="minorHAnsi" w:eastAsiaTheme="majorEastAsia" w:hAnsiTheme="minorHAnsi"/>
          <w:b/>
          <w:bCs/>
          <w:sz w:val="22"/>
          <w:szCs w:val="22"/>
        </w:rPr>
        <w:t>observación experimental sistemática</w:t>
      </w:r>
      <w:r w:rsidRPr="00756763">
        <w:rPr>
          <w:rFonts w:asciiTheme="minorHAnsi" w:hAnsiTheme="minorHAnsi"/>
          <w:sz w:val="22"/>
          <w:szCs w:val="22"/>
        </w:rPr>
        <w:t xml:space="preserve"> → estudio de la conducta </w:t>
      </w:r>
      <w:r w:rsidRPr="00756763">
        <w:rPr>
          <w:rFonts w:asciiTheme="minorHAnsi" w:hAnsiTheme="minorHAnsi"/>
          <w:sz w:val="22"/>
          <w:szCs w:val="22"/>
        </w:rPr>
        <w:t>sensorio motriz</w:t>
      </w:r>
      <w:r w:rsidRPr="00756763">
        <w:rPr>
          <w:rFonts w:asciiTheme="minorHAnsi" w:hAnsiTheme="minorHAnsi"/>
          <w:sz w:val="22"/>
          <w:szCs w:val="22"/>
        </w:rPr>
        <w:t xml:space="preserve"> (no verbal).</w:t>
      </w:r>
    </w:p>
    <w:p w14:paraId="0539A5C8" w14:textId="77777777" w:rsidR="00756763" w:rsidRPr="00756763" w:rsidRDefault="00756763" w:rsidP="00756763">
      <w:pPr>
        <w:pStyle w:val="p1"/>
        <w:numPr>
          <w:ilvl w:val="1"/>
          <w:numId w:val="36"/>
        </w:numPr>
        <w:spacing w:before="0" w:beforeAutospacing="0"/>
        <w:rPr>
          <w:rFonts w:asciiTheme="minorHAnsi" w:hAnsiTheme="minorHAnsi"/>
          <w:sz w:val="22"/>
          <w:szCs w:val="22"/>
        </w:rPr>
      </w:pPr>
      <w:r w:rsidRPr="00756763">
        <w:rPr>
          <w:rStyle w:val="s1"/>
          <w:rFonts w:asciiTheme="minorHAnsi" w:eastAsiaTheme="majorEastAsia" w:hAnsiTheme="minorHAnsi"/>
          <w:sz w:val="22"/>
          <w:szCs w:val="22"/>
        </w:rPr>
        <w:t xml:space="preserve">Descubrimiento clave: el </w:t>
      </w:r>
      <w:r w:rsidRPr="00756763">
        <w:rPr>
          <w:rFonts w:asciiTheme="minorHAnsi" w:hAnsiTheme="minorHAnsi"/>
          <w:b/>
          <w:bCs/>
          <w:sz w:val="22"/>
          <w:szCs w:val="22"/>
        </w:rPr>
        <w:t>grupo práctico de desplazamientos</w:t>
      </w:r>
      <w:r w:rsidRPr="00756763">
        <w:rPr>
          <w:rStyle w:val="s1"/>
          <w:rFonts w:asciiTheme="minorHAnsi" w:eastAsiaTheme="majorEastAsia" w:hAnsiTheme="minorHAnsi"/>
          <w:sz w:val="22"/>
          <w:szCs w:val="22"/>
        </w:rPr>
        <w:t>.</w:t>
      </w:r>
    </w:p>
    <w:p w14:paraId="0F999DBC" w14:textId="77777777" w:rsidR="00756763" w:rsidRPr="00756763" w:rsidRDefault="00756763" w:rsidP="00756763">
      <w:pPr>
        <w:pStyle w:val="p1"/>
        <w:numPr>
          <w:ilvl w:val="0"/>
          <w:numId w:val="36"/>
        </w:numPr>
        <w:spacing w:before="0" w:beforeAutospacing="0"/>
        <w:rPr>
          <w:rFonts w:asciiTheme="minorHAnsi" w:hAnsiTheme="minorHAnsi"/>
          <w:sz w:val="22"/>
          <w:szCs w:val="22"/>
        </w:rPr>
      </w:pPr>
      <w:r w:rsidRPr="00756763">
        <w:rPr>
          <w:rFonts w:asciiTheme="minorHAnsi" w:hAnsiTheme="minorHAnsi"/>
          <w:b/>
          <w:bCs/>
          <w:sz w:val="22"/>
          <w:szCs w:val="22"/>
        </w:rPr>
        <w:t>Tercer momento: investigaciones sobre las operaciones lógicas (años 1940–1950)</w:t>
      </w:r>
    </w:p>
    <w:p w14:paraId="1344F1FE" w14:textId="77777777" w:rsidR="00756763" w:rsidRPr="00756763" w:rsidRDefault="00756763" w:rsidP="00756763">
      <w:pPr>
        <w:pStyle w:val="p1"/>
        <w:numPr>
          <w:ilvl w:val="1"/>
          <w:numId w:val="36"/>
        </w:numPr>
        <w:spacing w:before="0" w:beforeAutospacing="0"/>
        <w:rPr>
          <w:rFonts w:asciiTheme="minorHAnsi" w:hAnsiTheme="minorHAnsi"/>
          <w:sz w:val="22"/>
          <w:szCs w:val="22"/>
        </w:rPr>
      </w:pPr>
      <w:r w:rsidRPr="00756763">
        <w:rPr>
          <w:rFonts w:asciiTheme="minorHAnsi" w:hAnsiTheme="minorHAnsi"/>
          <w:sz w:val="22"/>
          <w:szCs w:val="22"/>
        </w:rPr>
        <w:t xml:space="preserve">Ejemplo: </w:t>
      </w:r>
      <w:r w:rsidRPr="00756763">
        <w:rPr>
          <w:rFonts w:asciiTheme="minorHAnsi" w:hAnsiTheme="minorHAnsi"/>
          <w:i/>
          <w:iCs/>
          <w:sz w:val="22"/>
          <w:szCs w:val="22"/>
        </w:rPr>
        <w:t>La génesis del número en el niño</w:t>
      </w:r>
      <w:r w:rsidRPr="00756763">
        <w:rPr>
          <w:rFonts w:asciiTheme="minorHAnsi" w:hAnsiTheme="minorHAnsi"/>
          <w:sz w:val="22"/>
          <w:szCs w:val="22"/>
        </w:rPr>
        <w:t xml:space="preserve"> (1941), </w:t>
      </w:r>
      <w:r w:rsidRPr="00756763">
        <w:rPr>
          <w:rFonts w:asciiTheme="minorHAnsi" w:hAnsiTheme="minorHAnsi"/>
          <w:i/>
          <w:iCs/>
          <w:sz w:val="22"/>
          <w:szCs w:val="22"/>
        </w:rPr>
        <w:t>Las operaciones concretas y formales</w:t>
      </w:r>
      <w:r w:rsidRPr="00756763">
        <w:rPr>
          <w:rFonts w:asciiTheme="minorHAnsi" w:hAnsiTheme="minorHAnsi"/>
          <w:sz w:val="22"/>
          <w:szCs w:val="22"/>
        </w:rPr>
        <w:t>.</w:t>
      </w:r>
    </w:p>
    <w:p w14:paraId="570455B2" w14:textId="77777777" w:rsidR="00756763" w:rsidRPr="00756763" w:rsidRDefault="00756763" w:rsidP="00756763">
      <w:pPr>
        <w:pStyle w:val="p1"/>
        <w:numPr>
          <w:ilvl w:val="1"/>
          <w:numId w:val="36"/>
        </w:numPr>
        <w:spacing w:before="0" w:beforeAutospacing="0"/>
        <w:rPr>
          <w:rFonts w:asciiTheme="minorHAnsi" w:hAnsiTheme="minorHAnsi"/>
          <w:sz w:val="22"/>
          <w:szCs w:val="22"/>
        </w:rPr>
      </w:pPr>
      <w:r w:rsidRPr="00756763">
        <w:rPr>
          <w:rFonts w:asciiTheme="minorHAnsi" w:hAnsiTheme="minorHAnsi"/>
          <w:sz w:val="22"/>
          <w:szCs w:val="22"/>
        </w:rPr>
        <w:t>Objeto: construcción de conservaciones, seriaciones, clasificaciones, lógica de las operaciones.</w:t>
      </w:r>
    </w:p>
    <w:p w14:paraId="5C585EE3" w14:textId="77777777" w:rsidR="00756763" w:rsidRPr="00756763" w:rsidRDefault="00756763" w:rsidP="00756763">
      <w:pPr>
        <w:pStyle w:val="p1"/>
        <w:numPr>
          <w:ilvl w:val="1"/>
          <w:numId w:val="36"/>
        </w:numPr>
        <w:spacing w:before="0" w:beforeAutospacing="0"/>
        <w:rPr>
          <w:rFonts w:asciiTheme="minorHAnsi" w:hAnsiTheme="minorHAnsi"/>
          <w:sz w:val="22"/>
          <w:szCs w:val="22"/>
        </w:rPr>
      </w:pPr>
      <w:r w:rsidRPr="00756763">
        <w:rPr>
          <w:rFonts w:asciiTheme="minorHAnsi" w:hAnsiTheme="minorHAnsi"/>
          <w:sz w:val="22"/>
          <w:szCs w:val="22"/>
        </w:rPr>
        <w:t xml:space="preserve">Método: </w:t>
      </w:r>
      <w:r w:rsidRPr="00756763">
        <w:rPr>
          <w:rStyle w:val="s1"/>
          <w:rFonts w:asciiTheme="minorHAnsi" w:eastAsiaTheme="majorEastAsia" w:hAnsiTheme="minorHAnsi"/>
          <w:b/>
          <w:bCs/>
          <w:sz w:val="22"/>
          <w:szCs w:val="22"/>
        </w:rPr>
        <w:t>mixto</w:t>
      </w:r>
      <w:r w:rsidRPr="00756763">
        <w:rPr>
          <w:rFonts w:asciiTheme="minorHAnsi" w:hAnsiTheme="minorHAnsi"/>
          <w:sz w:val="22"/>
          <w:szCs w:val="22"/>
        </w:rPr>
        <w:t xml:space="preserve"> → entrevistas + manipulación de objetos.</w:t>
      </w:r>
    </w:p>
    <w:p w14:paraId="453D0068" w14:textId="77777777" w:rsidR="00756763" w:rsidRPr="00756763" w:rsidRDefault="00756763" w:rsidP="00756763">
      <w:pPr>
        <w:pStyle w:val="p1"/>
        <w:numPr>
          <w:ilvl w:val="1"/>
          <w:numId w:val="36"/>
        </w:numPr>
        <w:spacing w:before="0" w:beforeAutospacing="0"/>
        <w:rPr>
          <w:rFonts w:asciiTheme="minorHAnsi" w:hAnsiTheme="minorHAnsi"/>
          <w:sz w:val="22"/>
          <w:szCs w:val="22"/>
        </w:rPr>
      </w:pPr>
      <w:r w:rsidRPr="00756763">
        <w:rPr>
          <w:rFonts w:asciiTheme="minorHAnsi" w:hAnsiTheme="minorHAnsi"/>
          <w:sz w:val="22"/>
          <w:szCs w:val="22"/>
        </w:rPr>
        <w:t xml:space="preserve">Aquí se consolidan las nociones de </w:t>
      </w:r>
      <w:r w:rsidRPr="00756763">
        <w:rPr>
          <w:rStyle w:val="s1"/>
          <w:rFonts w:asciiTheme="minorHAnsi" w:eastAsiaTheme="majorEastAsia" w:hAnsiTheme="minorHAnsi"/>
          <w:b/>
          <w:bCs/>
          <w:sz w:val="22"/>
          <w:szCs w:val="22"/>
        </w:rPr>
        <w:t>agrupamiento</w:t>
      </w:r>
      <w:r w:rsidRPr="00756763">
        <w:rPr>
          <w:rFonts w:asciiTheme="minorHAnsi" w:hAnsiTheme="minorHAnsi"/>
          <w:sz w:val="22"/>
          <w:szCs w:val="22"/>
        </w:rPr>
        <w:t xml:space="preserve"> (operaciones concretas) y </w:t>
      </w:r>
      <w:r w:rsidRPr="00756763">
        <w:rPr>
          <w:rStyle w:val="s1"/>
          <w:rFonts w:asciiTheme="minorHAnsi" w:eastAsiaTheme="majorEastAsia" w:hAnsiTheme="minorHAnsi"/>
          <w:b/>
          <w:bCs/>
          <w:sz w:val="22"/>
          <w:szCs w:val="22"/>
        </w:rPr>
        <w:t>grupo</w:t>
      </w:r>
      <w:r w:rsidRPr="00756763">
        <w:rPr>
          <w:rFonts w:asciiTheme="minorHAnsi" w:hAnsiTheme="minorHAnsi"/>
          <w:sz w:val="22"/>
          <w:szCs w:val="22"/>
        </w:rPr>
        <w:t xml:space="preserve"> (operaciones formales).</w:t>
      </w:r>
    </w:p>
    <w:p w14:paraId="723BDAE8" w14:textId="0126B090" w:rsidR="008C01B6" w:rsidRPr="008C01B6" w:rsidRDefault="008C01B6" w:rsidP="008C01B6">
      <w:pPr>
        <w:spacing w:after="0"/>
        <w:rPr>
          <w:sz w:val="22"/>
          <w:szCs w:val="22"/>
          <w:lang w:eastAsia="es-MX"/>
        </w:rPr>
      </w:pPr>
      <w:r w:rsidRPr="008C01B6">
        <w:rPr>
          <w:sz w:val="22"/>
          <w:szCs w:val="22"/>
          <w:lang w:eastAsia="es-MX"/>
        </w:rPr>
        <w:t>En síntesis</w:t>
      </w:r>
    </w:p>
    <w:p w14:paraId="7D49ECD0" w14:textId="77777777" w:rsidR="008C01B6" w:rsidRPr="00756763" w:rsidRDefault="008C01B6" w:rsidP="00756763">
      <w:pPr>
        <w:pStyle w:val="Prrafodelista"/>
        <w:numPr>
          <w:ilvl w:val="0"/>
          <w:numId w:val="35"/>
        </w:numPr>
        <w:spacing w:after="0"/>
        <w:rPr>
          <w:sz w:val="22"/>
          <w:szCs w:val="22"/>
          <w:lang w:eastAsia="es-MX"/>
        </w:rPr>
      </w:pPr>
      <w:r w:rsidRPr="00756763">
        <w:rPr>
          <w:sz w:val="22"/>
          <w:szCs w:val="22"/>
          <w:lang w:eastAsia="es-MX"/>
        </w:rPr>
        <w:t>Acción → esquemas → estructuras → estadios.</w:t>
      </w:r>
    </w:p>
    <w:p w14:paraId="180EF568" w14:textId="77777777" w:rsidR="008C01B6" w:rsidRPr="00756763" w:rsidRDefault="008C01B6" w:rsidP="00756763">
      <w:pPr>
        <w:pStyle w:val="Prrafodelista"/>
        <w:numPr>
          <w:ilvl w:val="0"/>
          <w:numId w:val="35"/>
        </w:numPr>
        <w:spacing w:after="0"/>
        <w:rPr>
          <w:sz w:val="22"/>
          <w:szCs w:val="22"/>
          <w:lang w:eastAsia="es-MX"/>
        </w:rPr>
      </w:pPr>
      <w:r w:rsidRPr="00756763">
        <w:rPr>
          <w:sz w:val="22"/>
          <w:szCs w:val="22"/>
          <w:lang w:eastAsia="es-MX"/>
        </w:rPr>
        <w:t>Todo el desarrollo cognitivo se explica por las invariantes funcionales (organización y adaptación) y el mecanismo de la equilibración.</w:t>
      </w:r>
    </w:p>
    <w:p w14:paraId="10E9446A" w14:textId="77777777" w:rsidR="008C01B6" w:rsidRPr="00756763" w:rsidRDefault="008C01B6" w:rsidP="00756763">
      <w:pPr>
        <w:pStyle w:val="Prrafodelista"/>
        <w:numPr>
          <w:ilvl w:val="0"/>
          <w:numId w:val="35"/>
        </w:numPr>
        <w:spacing w:after="0"/>
        <w:rPr>
          <w:sz w:val="22"/>
          <w:szCs w:val="22"/>
          <w:lang w:eastAsia="es-MX"/>
        </w:rPr>
      </w:pPr>
      <w:r w:rsidRPr="00756763">
        <w:rPr>
          <w:sz w:val="22"/>
          <w:szCs w:val="22"/>
          <w:lang w:eastAsia="es-MX"/>
        </w:rPr>
        <w:t>La psicogénesis es clave porque muestra cómo surge lo nuevo, y por eso la Psicología Genética es el corazón del programa constructivista de Piaget.</w:t>
      </w:r>
    </w:p>
    <w:p w14:paraId="2EB46A8C" w14:textId="77777777" w:rsidR="00DE4200" w:rsidRPr="00756763" w:rsidRDefault="00DE4200" w:rsidP="008C01B6">
      <w:pPr>
        <w:spacing w:after="0"/>
        <w:rPr>
          <w:sz w:val="22"/>
          <w:szCs w:val="22"/>
        </w:rPr>
      </w:pPr>
    </w:p>
    <w:sectPr w:rsidR="00DE4200" w:rsidRPr="00756763" w:rsidSect="005A0F94">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F6B35" w14:textId="77777777" w:rsidR="008C01B6" w:rsidRDefault="008C01B6" w:rsidP="005A0F94">
      <w:pPr>
        <w:spacing w:after="0" w:line="240" w:lineRule="auto"/>
      </w:pPr>
      <w:r>
        <w:separator/>
      </w:r>
    </w:p>
  </w:endnote>
  <w:endnote w:type="continuationSeparator" w:id="0">
    <w:p w14:paraId="2559D11F" w14:textId="77777777" w:rsidR="008C01B6" w:rsidRDefault="008C01B6"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EndPr>
      <w:rPr>
        <w:rStyle w:val="Nmerodepgina"/>
      </w:rPr>
    </w:sdtEndPr>
    <w:sdtContent>
      <w:p w14:paraId="3F88AFA6" w14:textId="77777777" w:rsidR="005A0F94" w:rsidRDefault="005A0F94" w:rsidP="0048728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9C73D2E"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EndPr>
      <w:rPr>
        <w:rStyle w:val="Nmerodepgina"/>
      </w:rPr>
    </w:sdtEndPr>
    <w:sdtContent>
      <w:p w14:paraId="1E49554A" w14:textId="77777777" w:rsidR="005A0F94" w:rsidRPr="005A0F94" w:rsidRDefault="005A0F94" w:rsidP="00487285">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7E59CA13" w14:textId="77777777" w:rsidR="005A0F94" w:rsidRPr="005A0F94" w:rsidRDefault="005A0F94" w:rsidP="005A0F94">
    <w:pPr>
      <w:pStyle w:val="Piedepgina"/>
      <w:ind w:right="360"/>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2619" w14:textId="77777777" w:rsidR="009A6400" w:rsidRDefault="009A64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BF449" w14:textId="77777777" w:rsidR="008C01B6" w:rsidRDefault="008C01B6" w:rsidP="005A0F94">
      <w:pPr>
        <w:spacing w:after="0" w:line="240" w:lineRule="auto"/>
      </w:pPr>
      <w:r>
        <w:separator/>
      </w:r>
    </w:p>
  </w:footnote>
  <w:footnote w:type="continuationSeparator" w:id="0">
    <w:p w14:paraId="36F12999" w14:textId="77777777" w:rsidR="008C01B6" w:rsidRDefault="008C01B6" w:rsidP="005A0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547C" w14:textId="77777777" w:rsidR="009A6400" w:rsidRDefault="009A640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EACB" w14:textId="77777777" w:rsidR="005A0F94" w:rsidRDefault="005A0F94" w:rsidP="005A0F94">
    <w:pPr>
      <w:pStyle w:val="Encabezado"/>
      <w:pBdr>
        <w:bottom w:val="single" w:sz="4" w:space="1" w:color="auto"/>
      </w:pBdr>
    </w:pPr>
    <w:r>
      <w:t xml:space="preserve">Filosofía </w:t>
    </w:r>
    <w:r w:rsidR="00086645">
      <w:t>de</w:t>
    </w:r>
    <w:r w:rsidR="009A6400">
      <w:t xml:space="preserve"> </w:t>
    </w:r>
    <w:r w:rsidR="00086645">
      <w:t>–</w:t>
    </w:r>
    <w:r>
      <w:t xml:space="preserve"> </w:t>
    </w:r>
    <w:r w:rsidR="00086645">
      <w:t>1er Parcial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89B49" w14:textId="77777777" w:rsidR="009A6400" w:rsidRDefault="009A64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C0D"/>
    <w:multiLevelType w:val="hybridMultilevel"/>
    <w:tmpl w:val="B80AD608"/>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4392D01"/>
    <w:multiLevelType w:val="hybridMultilevel"/>
    <w:tmpl w:val="6A72F7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470731B"/>
    <w:multiLevelType w:val="hybridMultilevel"/>
    <w:tmpl w:val="26201BBC"/>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B240D22"/>
    <w:multiLevelType w:val="hybridMultilevel"/>
    <w:tmpl w:val="E916817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1ACB0955"/>
    <w:multiLevelType w:val="hybridMultilevel"/>
    <w:tmpl w:val="75CC9F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1C9F398C"/>
    <w:multiLevelType w:val="hybridMultilevel"/>
    <w:tmpl w:val="CBAAD9E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1CF16D4B"/>
    <w:multiLevelType w:val="hybridMultilevel"/>
    <w:tmpl w:val="6172BBE2"/>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20226507"/>
    <w:multiLevelType w:val="hybridMultilevel"/>
    <w:tmpl w:val="142C343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22B07D08"/>
    <w:multiLevelType w:val="hybridMultilevel"/>
    <w:tmpl w:val="FF5888A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6D10CF"/>
    <w:multiLevelType w:val="hybridMultilevel"/>
    <w:tmpl w:val="2AEE6F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95150A4"/>
    <w:multiLevelType w:val="hybridMultilevel"/>
    <w:tmpl w:val="BF64155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2EDA10AE"/>
    <w:multiLevelType w:val="hybridMultilevel"/>
    <w:tmpl w:val="3432C2C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3936188D"/>
    <w:multiLevelType w:val="hybridMultilevel"/>
    <w:tmpl w:val="412ED59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3B724A42"/>
    <w:multiLevelType w:val="hybridMultilevel"/>
    <w:tmpl w:val="1E866A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C083EEE"/>
    <w:multiLevelType w:val="hybridMultilevel"/>
    <w:tmpl w:val="F04AD7D0"/>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41256853"/>
    <w:multiLevelType w:val="hybridMultilevel"/>
    <w:tmpl w:val="0998701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4718343F"/>
    <w:multiLevelType w:val="hybridMultilevel"/>
    <w:tmpl w:val="2B42D900"/>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47C772ED"/>
    <w:multiLevelType w:val="hybridMultilevel"/>
    <w:tmpl w:val="9184E48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487330DA"/>
    <w:multiLevelType w:val="hybridMultilevel"/>
    <w:tmpl w:val="A1ACF20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4A711BA8"/>
    <w:multiLevelType w:val="hybridMultilevel"/>
    <w:tmpl w:val="50A88BAC"/>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4A9A436C"/>
    <w:multiLevelType w:val="hybridMultilevel"/>
    <w:tmpl w:val="770465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4CD84419"/>
    <w:multiLevelType w:val="hybridMultilevel"/>
    <w:tmpl w:val="784A339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51A45A45"/>
    <w:multiLevelType w:val="hybridMultilevel"/>
    <w:tmpl w:val="9EACCAB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54AE549D"/>
    <w:multiLevelType w:val="hybridMultilevel"/>
    <w:tmpl w:val="B17EC90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558045F1"/>
    <w:multiLevelType w:val="hybridMultilevel"/>
    <w:tmpl w:val="F3F6BAE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570A5214"/>
    <w:multiLevelType w:val="hybridMultilevel"/>
    <w:tmpl w:val="3F7CF56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591F4FF0"/>
    <w:multiLevelType w:val="multilevel"/>
    <w:tmpl w:val="CD62AB0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5CD53425"/>
    <w:multiLevelType w:val="hybridMultilevel"/>
    <w:tmpl w:val="3FB2E13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62360F7E"/>
    <w:multiLevelType w:val="hybridMultilevel"/>
    <w:tmpl w:val="F54C0F9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63C36F58"/>
    <w:multiLevelType w:val="hybridMultilevel"/>
    <w:tmpl w:val="985C6B2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70DF7667"/>
    <w:multiLevelType w:val="hybridMultilevel"/>
    <w:tmpl w:val="5AA00A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16E6982"/>
    <w:multiLevelType w:val="hybridMultilevel"/>
    <w:tmpl w:val="A3AA2B8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72D52465"/>
    <w:multiLevelType w:val="hybridMultilevel"/>
    <w:tmpl w:val="F0FA560C"/>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742919F0"/>
    <w:multiLevelType w:val="hybridMultilevel"/>
    <w:tmpl w:val="693C79C8"/>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75F2152F"/>
    <w:multiLevelType w:val="hybridMultilevel"/>
    <w:tmpl w:val="B370878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76461B1F"/>
    <w:multiLevelType w:val="hybridMultilevel"/>
    <w:tmpl w:val="459E099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292564579">
    <w:abstractNumId w:val="18"/>
  </w:num>
  <w:num w:numId="2" w16cid:durableId="1857035210">
    <w:abstractNumId w:val="15"/>
  </w:num>
  <w:num w:numId="3" w16cid:durableId="545339773">
    <w:abstractNumId w:val="7"/>
  </w:num>
  <w:num w:numId="4" w16cid:durableId="666174676">
    <w:abstractNumId w:val="31"/>
  </w:num>
  <w:num w:numId="5" w16cid:durableId="1167592557">
    <w:abstractNumId w:val="35"/>
  </w:num>
  <w:num w:numId="6" w16cid:durableId="114837667">
    <w:abstractNumId w:val="20"/>
  </w:num>
  <w:num w:numId="7" w16cid:durableId="1233659716">
    <w:abstractNumId w:val="2"/>
  </w:num>
  <w:num w:numId="8" w16cid:durableId="1809082597">
    <w:abstractNumId w:val="30"/>
  </w:num>
  <w:num w:numId="9" w16cid:durableId="1321806702">
    <w:abstractNumId w:val="21"/>
  </w:num>
  <w:num w:numId="10" w16cid:durableId="1135105075">
    <w:abstractNumId w:val="34"/>
  </w:num>
  <w:num w:numId="11" w16cid:durableId="75785365">
    <w:abstractNumId w:val="1"/>
  </w:num>
  <w:num w:numId="12" w16cid:durableId="1391612970">
    <w:abstractNumId w:val="8"/>
  </w:num>
  <w:num w:numId="13" w16cid:durableId="1836412670">
    <w:abstractNumId w:val="24"/>
  </w:num>
  <w:num w:numId="14" w16cid:durableId="1802183919">
    <w:abstractNumId w:val="3"/>
  </w:num>
  <w:num w:numId="15" w16cid:durableId="588855324">
    <w:abstractNumId w:val="22"/>
  </w:num>
  <w:num w:numId="16" w16cid:durableId="2132162205">
    <w:abstractNumId w:val="27"/>
  </w:num>
  <w:num w:numId="17" w16cid:durableId="969702400">
    <w:abstractNumId w:val="28"/>
  </w:num>
  <w:num w:numId="18" w16cid:durableId="780995866">
    <w:abstractNumId w:val="29"/>
  </w:num>
  <w:num w:numId="19" w16cid:durableId="1574001735">
    <w:abstractNumId w:val="25"/>
  </w:num>
  <w:num w:numId="20" w16cid:durableId="852689142">
    <w:abstractNumId w:val="0"/>
  </w:num>
  <w:num w:numId="21" w16cid:durableId="280040591">
    <w:abstractNumId w:val="32"/>
  </w:num>
  <w:num w:numId="22" w16cid:durableId="1918859933">
    <w:abstractNumId w:val="13"/>
  </w:num>
  <w:num w:numId="23" w16cid:durableId="413941681">
    <w:abstractNumId w:val="10"/>
  </w:num>
  <w:num w:numId="24" w16cid:durableId="502011959">
    <w:abstractNumId w:val="5"/>
  </w:num>
  <w:num w:numId="25" w16cid:durableId="1710957998">
    <w:abstractNumId w:val="16"/>
  </w:num>
  <w:num w:numId="26" w16cid:durableId="1714110186">
    <w:abstractNumId w:val="23"/>
  </w:num>
  <w:num w:numId="27" w16cid:durableId="1909730414">
    <w:abstractNumId w:val="12"/>
  </w:num>
  <w:num w:numId="28" w16cid:durableId="423763528">
    <w:abstractNumId w:val="33"/>
  </w:num>
  <w:num w:numId="29" w16cid:durableId="319693319">
    <w:abstractNumId w:val="6"/>
  </w:num>
  <w:num w:numId="30" w16cid:durableId="742024913">
    <w:abstractNumId w:val="11"/>
  </w:num>
  <w:num w:numId="31" w16cid:durableId="431127403">
    <w:abstractNumId w:val="4"/>
  </w:num>
  <w:num w:numId="32" w16cid:durableId="861240763">
    <w:abstractNumId w:val="19"/>
  </w:num>
  <w:num w:numId="33" w16cid:durableId="1880051891">
    <w:abstractNumId w:val="14"/>
  </w:num>
  <w:num w:numId="34" w16cid:durableId="412506953">
    <w:abstractNumId w:val="17"/>
  </w:num>
  <w:num w:numId="35" w16cid:durableId="1470440320">
    <w:abstractNumId w:val="9"/>
  </w:num>
  <w:num w:numId="36" w16cid:durableId="1927221958">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2"/>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1B6"/>
    <w:rsid w:val="00086645"/>
    <w:rsid w:val="001661A6"/>
    <w:rsid w:val="005A0F94"/>
    <w:rsid w:val="005C4EC6"/>
    <w:rsid w:val="00694768"/>
    <w:rsid w:val="00756763"/>
    <w:rsid w:val="008C01B6"/>
    <w:rsid w:val="009A6400"/>
    <w:rsid w:val="009C7586"/>
    <w:rsid w:val="00A04DA2"/>
    <w:rsid w:val="00D06E6E"/>
    <w:rsid w:val="00DE4200"/>
    <w:rsid w:val="00ED29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3932"/>
  <w15:chartTrackingRefBased/>
  <w15:docId w15:val="{1EDA7F91-83EA-0F49-A063-B41159421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5A0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086645"/>
  </w:style>
  <w:style w:type="paragraph" w:customStyle="1" w:styleId="p2">
    <w:name w:val="p2"/>
    <w:basedOn w:val="Normal"/>
    <w:rsid w:val="008C01B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sutil">
    <w:name w:val="Subtle Emphasis"/>
    <w:basedOn w:val="Fuentedeprrafopredeter"/>
    <w:uiPriority w:val="19"/>
    <w:qFormat/>
    <w:rsid w:val="008C01B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alimbene/Library/CloudStorage/OneDrive-UCES/Materias/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filosofia - examen.dotx</Template>
  <TotalTime>83</TotalTime>
  <Pages>8</Pages>
  <Words>3185</Words>
  <Characters>17521</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Matias Salimbene</cp:lastModifiedBy>
  <cp:revision>3</cp:revision>
  <dcterms:created xsi:type="dcterms:W3CDTF">2025-09-24T11:42:00Z</dcterms:created>
  <dcterms:modified xsi:type="dcterms:W3CDTF">2025-09-24T13:27:00Z</dcterms:modified>
</cp:coreProperties>
</file>